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9D6" w:rsidRDefault="008F19D6" w:rsidP="008F19D6">
      <w:pPr>
        <w:spacing w:line="360" w:lineRule="auto"/>
        <w:jc w:val="center"/>
        <w:rPr>
          <w:b/>
        </w:rPr>
      </w:pPr>
      <w:r>
        <w:rPr>
          <w:b/>
        </w:rPr>
        <w:t>Protokół z posiedzenia</w:t>
      </w:r>
    </w:p>
    <w:p w:rsidR="008F19D6" w:rsidRDefault="008F19D6" w:rsidP="008F19D6">
      <w:pPr>
        <w:spacing w:line="360" w:lineRule="auto"/>
        <w:jc w:val="center"/>
        <w:rPr>
          <w:b/>
        </w:rPr>
      </w:pPr>
      <w:r>
        <w:rPr>
          <w:b/>
        </w:rPr>
        <w:t>Komisji Oświaty , Zdrowia i Spraw Społecznych</w:t>
      </w:r>
    </w:p>
    <w:p w:rsidR="008F19D6" w:rsidRDefault="008F19D6" w:rsidP="008F19D6">
      <w:pPr>
        <w:spacing w:line="360" w:lineRule="auto"/>
        <w:jc w:val="center"/>
        <w:rPr>
          <w:b/>
        </w:rPr>
      </w:pPr>
      <w:r>
        <w:rPr>
          <w:b/>
        </w:rPr>
        <w:t>z dnia 21.04.2017r.</w:t>
      </w:r>
    </w:p>
    <w:p w:rsidR="008F19D6" w:rsidRDefault="008F19D6" w:rsidP="008F19D6">
      <w:pPr>
        <w:spacing w:line="360" w:lineRule="auto"/>
        <w:jc w:val="both"/>
        <w:rPr>
          <w:b/>
        </w:rPr>
      </w:pPr>
    </w:p>
    <w:p w:rsidR="008F19D6" w:rsidRDefault="008F19D6" w:rsidP="008F19D6">
      <w:pPr>
        <w:spacing w:line="360" w:lineRule="auto"/>
        <w:jc w:val="both"/>
      </w:pPr>
      <w:r>
        <w:tab/>
        <w:t xml:space="preserve">Osoby obecne na posiedzeniu – zgodnie z załączoną listą obecności. </w:t>
      </w:r>
    </w:p>
    <w:p w:rsidR="008F19D6" w:rsidRDefault="008F19D6" w:rsidP="008F19D6">
      <w:pPr>
        <w:spacing w:line="360" w:lineRule="auto"/>
        <w:jc w:val="both"/>
      </w:pPr>
      <w:r>
        <w:t>Miejsce spotkania: Urząd Miejski w Barczewie.</w:t>
      </w:r>
    </w:p>
    <w:p w:rsidR="008F19D6" w:rsidRDefault="008F19D6" w:rsidP="008F19D6">
      <w:pPr>
        <w:spacing w:line="360" w:lineRule="auto"/>
        <w:jc w:val="both"/>
      </w:pPr>
      <w:r>
        <w:t>Rozpoczęcie posiedzenia : 11ºº</w:t>
      </w:r>
    </w:p>
    <w:p w:rsidR="008F19D6" w:rsidRDefault="008F19D6" w:rsidP="008F19D6">
      <w:pPr>
        <w:spacing w:line="360" w:lineRule="auto"/>
        <w:jc w:val="both"/>
      </w:pPr>
      <w:r>
        <w:t xml:space="preserve"> Porządek obrad: </w:t>
      </w:r>
    </w:p>
    <w:p w:rsidR="008F19D6" w:rsidRDefault="008F19D6" w:rsidP="008F19D6">
      <w:pPr>
        <w:spacing w:line="360" w:lineRule="auto"/>
        <w:jc w:val="both"/>
      </w:pPr>
      <w:r>
        <w:t xml:space="preserve">1. Otwarcie posiedzenia . </w:t>
      </w:r>
    </w:p>
    <w:p w:rsidR="008F19D6" w:rsidRDefault="008F19D6" w:rsidP="008F19D6">
      <w:pPr>
        <w:spacing w:line="360" w:lineRule="auto"/>
        <w:jc w:val="both"/>
      </w:pPr>
      <w:r>
        <w:t>2. Omówienie arkuszy organizacyjnych szkół na rok szkolny 2017/2018.</w:t>
      </w:r>
    </w:p>
    <w:p w:rsidR="008F19D6" w:rsidRDefault="008F19D6" w:rsidP="008F19D6">
      <w:pPr>
        <w:spacing w:line="360" w:lineRule="auto"/>
        <w:jc w:val="both"/>
      </w:pPr>
      <w:r>
        <w:t>3. Omówienie procedury przenoszenia dokumentów między szkołą SP1 i SP3.</w:t>
      </w:r>
    </w:p>
    <w:p w:rsidR="008F19D6" w:rsidRDefault="008F19D6" w:rsidP="008F19D6">
      <w:pPr>
        <w:spacing w:line="360" w:lineRule="auto"/>
        <w:jc w:val="both"/>
      </w:pPr>
      <w:r>
        <w:t>4. Omówienie procedury przenoszenia nauczycieli między szkołą SP1 i SP3.</w:t>
      </w:r>
    </w:p>
    <w:p w:rsidR="008F19D6" w:rsidRDefault="008F19D6" w:rsidP="008F19D6">
      <w:pPr>
        <w:spacing w:line="360" w:lineRule="auto"/>
        <w:jc w:val="both"/>
      </w:pPr>
      <w:r>
        <w:t>5. Oddziały „0” w szkołach i przedszkolach.</w:t>
      </w:r>
    </w:p>
    <w:p w:rsidR="008F19D6" w:rsidRDefault="008F19D6" w:rsidP="008F19D6">
      <w:pPr>
        <w:spacing w:line="360" w:lineRule="auto"/>
        <w:jc w:val="both"/>
      </w:pPr>
      <w:r>
        <w:t>6. Sprawy różne i wolne wnioski.</w:t>
      </w:r>
    </w:p>
    <w:p w:rsidR="008F19D6" w:rsidRDefault="008F19D6" w:rsidP="008F19D6">
      <w:pPr>
        <w:spacing w:line="360" w:lineRule="auto"/>
        <w:jc w:val="both"/>
      </w:pPr>
    </w:p>
    <w:p w:rsidR="008F19D6" w:rsidRDefault="008F19D6" w:rsidP="008F19D6">
      <w:pPr>
        <w:spacing w:line="360" w:lineRule="auto"/>
        <w:jc w:val="both"/>
      </w:pPr>
      <w:r w:rsidRPr="00F1237B">
        <w:rPr>
          <w:b/>
        </w:rPr>
        <w:t>Ad. 1</w:t>
      </w:r>
      <w:r>
        <w:t>. Pan Surmański otworzył posiedzenie komisji.</w:t>
      </w:r>
    </w:p>
    <w:p w:rsidR="008F19D6" w:rsidRDefault="008F19D6" w:rsidP="008F19D6">
      <w:pPr>
        <w:spacing w:line="360" w:lineRule="auto"/>
        <w:jc w:val="both"/>
      </w:pPr>
    </w:p>
    <w:p w:rsidR="008F19D6" w:rsidRDefault="008F19D6" w:rsidP="008F19D6">
      <w:pPr>
        <w:spacing w:line="360" w:lineRule="auto"/>
        <w:jc w:val="both"/>
      </w:pPr>
      <w:r w:rsidRPr="00F1237B">
        <w:rPr>
          <w:b/>
        </w:rPr>
        <w:t>Ad.2</w:t>
      </w:r>
      <w:r>
        <w:t xml:space="preserve">. Pani Hanna Chyżyńska poinformowała, iż na chwilę obecną nie posiada wiedzy na temat arkuszy organizacyjnych poszczególnych szkół, ponieważ do końca dnia dzisiejszego tj. 21.04.2017 r. dyrektorzy placówek mają obowiązek złożyć organowi prowadzącemu  omawiane dokumenty. </w:t>
      </w:r>
      <w:r w:rsidR="006B6686">
        <w:t>Do chwili obecnej złożono arkusze tylko z dwóch placówek.</w:t>
      </w:r>
      <w:r>
        <w:t xml:space="preserve"> </w:t>
      </w:r>
    </w:p>
    <w:p w:rsidR="008F19D6" w:rsidRDefault="008F19D6" w:rsidP="008F19D6">
      <w:pPr>
        <w:spacing w:line="360" w:lineRule="auto"/>
        <w:jc w:val="both"/>
      </w:pPr>
    </w:p>
    <w:p w:rsidR="008F19D6" w:rsidRDefault="008F19D6" w:rsidP="006B6686">
      <w:pPr>
        <w:spacing w:line="360" w:lineRule="auto"/>
        <w:jc w:val="both"/>
      </w:pPr>
      <w:r w:rsidRPr="004774E1">
        <w:rPr>
          <w:b/>
        </w:rPr>
        <w:t>Ad.3</w:t>
      </w:r>
      <w:r w:rsidR="006B6686">
        <w:rPr>
          <w:b/>
        </w:rPr>
        <w:t xml:space="preserve"> i Ad.4</w:t>
      </w:r>
      <w:r w:rsidRPr="004774E1">
        <w:rPr>
          <w:b/>
        </w:rPr>
        <w:t>.</w:t>
      </w:r>
      <w:r>
        <w:rPr>
          <w:b/>
        </w:rPr>
        <w:t xml:space="preserve"> </w:t>
      </w:r>
      <w:r w:rsidRPr="00B773BB">
        <w:t>Pani Hanna Chyżyńska</w:t>
      </w:r>
      <w:r>
        <w:rPr>
          <w:b/>
        </w:rPr>
        <w:t xml:space="preserve"> </w:t>
      </w:r>
      <w:r w:rsidR="006B6686" w:rsidRPr="006B6686">
        <w:t xml:space="preserve">poinformowała, iż </w:t>
      </w:r>
      <w:r w:rsidR="00513914">
        <w:t xml:space="preserve">przeniesienie dokumentacji uczniów między placówkami odbędzie się zgodnie z obowiązująca procedurą. </w:t>
      </w:r>
    </w:p>
    <w:p w:rsidR="00513914" w:rsidRDefault="00513914" w:rsidP="006B6686">
      <w:pPr>
        <w:spacing w:line="360" w:lineRule="auto"/>
        <w:jc w:val="both"/>
      </w:pPr>
      <w:r>
        <w:t>Pan Surmański zasugerował, aby pierwsza weryfikacja dzieci przez dyrektorów SP1 oraz SP3 została zrealizowana 8.05.2017 r.</w:t>
      </w:r>
    </w:p>
    <w:p w:rsidR="00513914" w:rsidRDefault="00513914" w:rsidP="006B6686">
      <w:pPr>
        <w:spacing w:line="360" w:lineRule="auto"/>
        <w:jc w:val="both"/>
      </w:pPr>
      <w:r>
        <w:t xml:space="preserve">Pani Chyżyńska poinformowała, iż oficjalnie dwóch nauczycieli złożyło wniosek </w:t>
      </w:r>
      <w:r>
        <w:br/>
        <w:t>o przeniesienie z SP1 do SP3.</w:t>
      </w:r>
    </w:p>
    <w:p w:rsidR="00CC64F1" w:rsidRDefault="00CC64F1" w:rsidP="006B6686">
      <w:pPr>
        <w:spacing w:line="360" w:lineRule="auto"/>
        <w:jc w:val="both"/>
      </w:pPr>
      <w:r>
        <w:t>Pani Chyżyńska poinformowała również,  iż jeden nauczyciel z SP1 przejdzie do Zespołu Szkolno-Przedszkolnego w Łegajnach oraz prawdopodobnie jeden nauczyciel przejdzie do Przedszkola Miejskiego w Barczewie.</w:t>
      </w:r>
    </w:p>
    <w:p w:rsidR="00CC64F1" w:rsidRDefault="00CC64F1" w:rsidP="006B6686">
      <w:pPr>
        <w:spacing w:line="360" w:lineRule="auto"/>
        <w:jc w:val="both"/>
      </w:pPr>
      <w:r>
        <w:t>Pani Chyżyńska wyjaśniła, iż w ramach tych przeniesień organ nie będzie wypłacał nauczycielom odpraw.</w:t>
      </w:r>
    </w:p>
    <w:p w:rsidR="00513914" w:rsidRDefault="00513914" w:rsidP="006B6686">
      <w:pPr>
        <w:spacing w:line="360" w:lineRule="auto"/>
        <w:jc w:val="both"/>
      </w:pPr>
      <w:r>
        <w:lastRenderedPageBreak/>
        <w:t xml:space="preserve">Pan  Andrzej Moszczyński poinformował, iż w Łęgajnach będzie dwuzmianowość (1,5 zmiany). Dwie klasy (II i III) będą rozpoczynały zajęcia w późniejszych </w:t>
      </w:r>
      <w:r w:rsidR="00CC64F1">
        <w:t>godzinach.</w:t>
      </w:r>
    </w:p>
    <w:p w:rsidR="00CC64F1" w:rsidRPr="006B6686" w:rsidRDefault="00CC64F1" w:rsidP="006B6686">
      <w:pPr>
        <w:spacing w:line="360" w:lineRule="auto"/>
        <w:jc w:val="both"/>
      </w:pPr>
      <w:r>
        <w:t xml:space="preserve">W Bartołtach Wielkich nie będzie konieczności wprowadzenia dwuzmianowości. </w:t>
      </w:r>
    </w:p>
    <w:p w:rsidR="008F19D6" w:rsidRPr="006B6686" w:rsidRDefault="008F19D6" w:rsidP="008F19D6">
      <w:pPr>
        <w:spacing w:line="360" w:lineRule="auto"/>
        <w:ind w:left="360"/>
        <w:jc w:val="both"/>
      </w:pPr>
    </w:p>
    <w:p w:rsidR="008F19D6" w:rsidRDefault="008F19D6" w:rsidP="008F19D6">
      <w:pPr>
        <w:spacing w:line="360" w:lineRule="auto"/>
        <w:jc w:val="both"/>
      </w:pPr>
      <w:r w:rsidRPr="009F2A77">
        <w:rPr>
          <w:b/>
        </w:rPr>
        <w:t>Ad.5.</w:t>
      </w:r>
      <w:r w:rsidRPr="009F2A77">
        <w:t xml:space="preserve"> </w:t>
      </w:r>
      <w:r w:rsidR="00CC64F1">
        <w:t>Pani Hanna Chyżyńska poinformowała, iż na rok szkolny 2017/2018 do Przedszkola Miejskiego w Barczewie nie zostało przyjętych 10 dzieci 3-letnich. Są to dzieci rodziców niepracujących.</w:t>
      </w:r>
    </w:p>
    <w:p w:rsidR="00CC64F1" w:rsidRDefault="00CC64F1" w:rsidP="008F19D6">
      <w:pPr>
        <w:spacing w:line="360" w:lineRule="auto"/>
        <w:jc w:val="both"/>
      </w:pPr>
      <w:r>
        <w:t xml:space="preserve">Dla potrzeb mieszkańców zostanie utworzona dodatkowa grupa dla 17 dzieci </w:t>
      </w:r>
      <w:r w:rsidR="00221824">
        <w:t>w obecnym gabinecie dyrektora placówki.</w:t>
      </w:r>
    </w:p>
    <w:p w:rsidR="00221824" w:rsidRDefault="00221824" w:rsidP="008F19D6">
      <w:pPr>
        <w:spacing w:line="360" w:lineRule="auto"/>
        <w:jc w:val="both"/>
      </w:pPr>
      <w:r>
        <w:t xml:space="preserve">Dnia 26.04.2017 r. w auli SP1 odbędzie się spotkanie rodziców dzieci 6-letnich w celu zachęcenia rodziców do przeniesienia pociech do oddziału „0” przy SP1 w Barczewie. Jak wyjaśniła pani Chyżyńska dzieci będą miały zapewnione posiłki jak w przedszkolu. </w:t>
      </w:r>
    </w:p>
    <w:p w:rsidR="00221824" w:rsidRDefault="00221824" w:rsidP="008F19D6">
      <w:pPr>
        <w:spacing w:line="360" w:lineRule="auto"/>
        <w:jc w:val="both"/>
      </w:pPr>
      <w:r>
        <w:t>Pani Chyżyńska poinformowała, iż nie będą zatrudnione dodatkowe osoby do pracy w kuchni.</w:t>
      </w:r>
    </w:p>
    <w:p w:rsidR="00221824" w:rsidRDefault="00221824" w:rsidP="008F19D6">
      <w:pPr>
        <w:spacing w:line="360" w:lineRule="auto"/>
        <w:jc w:val="both"/>
      </w:pPr>
      <w:r>
        <w:t>Pani Dyrektor MZOIZ poinformowała, że jeżeli uda się przenieść część dzieci 6-letnich do SP1 wówczas będziemy w stanie przyjąć wszystkie dzieci do przedszkola.</w:t>
      </w:r>
    </w:p>
    <w:p w:rsidR="00221824" w:rsidRDefault="00221824" w:rsidP="008F19D6">
      <w:pPr>
        <w:spacing w:line="360" w:lineRule="auto"/>
        <w:jc w:val="both"/>
      </w:pPr>
      <w:r>
        <w:t>Pan Surmański zaproponował wprowadzenie rejonizacji, która polegałaby na tym, aby do oddziału „0” przy SP1 szły dzieci z rejonu tej szkoły,</w:t>
      </w:r>
      <w:r w:rsidR="001F4243">
        <w:t xml:space="preserve"> natomiast dzieci, które będą uczyły się w SP3 realizowały obowiązek przedszkolny w  oddziale „0” w Przedszkolu Miejskim w Barczewie.</w:t>
      </w:r>
    </w:p>
    <w:p w:rsidR="001F4243" w:rsidRDefault="001F4243" w:rsidP="008F19D6">
      <w:pPr>
        <w:spacing w:line="360" w:lineRule="auto"/>
        <w:jc w:val="both"/>
      </w:pPr>
      <w:r>
        <w:t>Pani Chyżyńska wyjaśniła, iż remont przedszkola będzie realizowany z puli środków na remonty posiadanych przez MZOIZ.</w:t>
      </w:r>
    </w:p>
    <w:p w:rsidR="001F4243" w:rsidRPr="001F4243" w:rsidRDefault="001F4243" w:rsidP="008F19D6">
      <w:pPr>
        <w:spacing w:line="360" w:lineRule="auto"/>
        <w:jc w:val="both"/>
        <w:rPr>
          <w:b/>
        </w:rPr>
      </w:pPr>
    </w:p>
    <w:p w:rsidR="001F4243" w:rsidRDefault="001F4243" w:rsidP="008F19D6">
      <w:pPr>
        <w:spacing w:line="360" w:lineRule="auto"/>
        <w:jc w:val="both"/>
      </w:pPr>
      <w:r w:rsidRPr="001F4243">
        <w:rPr>
          <w:b/>
        </w:rPr>
        <w:t>Ad.6.</w:t>
      </w:r>
      <w:r>
        <w:rPr>
          <w:b/>
        </w:rPr>
        <w:t xml:space="preserve"> </w:t>
      </w:r>
      <w:r w:rsidRPr="001F4243">
        <w:t>Pan Surmański:</w:t>
      </w:r>
      <w:r>
        <w:rPr>
          <w:b/>
        </w:rPr>
        <w:t xml:space="preserve">  </w:t>
      </w:r>
      <w:r w:rsidR="00E97ED1">
        <w:t>Czy SP</w:t>
      </w:r>
      <w:r>
        <w:t>1 złożyła zapotrzebowanie na dofinansowanie do wyposażenia szkoły ze środków unijnych?</w:t>
      </w:r>
    </w:p>
    <w:p w:rsidR="001F4243" w:rsidRDefault="001F4243" w:rsidP="008F19D6">
      <w:pPr>
        <w:spacing w:line="360" w:lineRule="auto"/>
        <w:jc w:val="both"/>
      </w:pPr>
      <w:r>
        <w:t>Pani Chyżyńska: Szkoła złożyła oficjalny wniosek do Burmistrza Barczewa na zabezpieczenie środków własnych w kwocie około 60 tyś zł. Natomiast wniosek opiewa na ogólną kwotę  około 300 tyś zł.</w:t>
      </w:r>
    </w:p>
    <w:p w:rsidR="00612C9C" w:rsidRDefault="00612C9C" w:rsidP="008F19D6">
      <w:pPr>
        <w:spacing w:line="360" w:lineRule="auto"/>
        <w:jc w:val="both"/>
      </w:pPr>
      <w:r>
        <w:t>Pani Hemmerlig złożyła również wniosek o 28400 zł na remont sal w SP1 (remont we własnym zakresie).</w:t>
      </w:r>
    </w:p>
    <w:p w:rsidR="00612C9C" w:rsidRDefault="00612C9C" w:rsidP="008F19D6">
      <w:pPr>
        <w:spacing w:line="360" w:lineRule="auto"/>
        <w:jc w:val="both"/>
      </w:pPr>
      <w:r>
        <w:t>Pani Bronka zasugerowała, iż pilnego remontu wymaga plac przed budynkiem SP1 oraz elewacja budynku hali sportowej.</w:t>
      </w:r>
    </w:p>
    <w:p w:rsidR="00612C9C" w:rsidRDefault="00612C9C" w:rsidP="008F19D6">
      <w:pPr>
        <w:spacing w:line="360" w:lineRule="auto"/>
        <w:jc w:val="both"/>
      </w:pPr>
      <w:r>
        <w:lastRenderedPageBreak/>
        <w:t xml:space="preserve">Pan Surmański wnioskował o sprawdzenie dostępności drugiego terminu składania wniosków unijnych na modernizację budynków użyteczności publicznej, ponieważ Gmina nie jest </w:t>
      </w:r>
      <w:r w:rsidR="00E97ED1">
        <w:br/>
      </w:r>
      <w:r>
        <w:t xml:space="preserve">w stanie wyremontować wszystkich szkół z </w:t>
      </w:r>
      <w:r w:rsidR="00A524BA">
        <w:t>własnych</w:t>
      </w:r>
      <w:r>
        <w:t xml:space="preserve"> środków</w:t>
      </w:r>
      <w:r w:rsidR="00A524BA">
        <w:t>.</w:t>
      </w:r>
      <w:r>
        <w:t xml:space="preserve"> </w:t>
      </w:r>
    </w:p>
    <w:p w:rsidR="00A524BA" w:rsidRDefault="00A524BA" w:rsidP="008F19D6">
      <w:pPr>
        <w:spacing w:line="360" w:lineRule="auto"/>
        <w:jc w:val="both"/>
      </w:pPr>
      <w:r>
        <w:t xml:space="preserve">Pan Moszczyński wskazał, iż w szkole w Łęgajnach w piwnicy zostanie przygotowana szatnia dla dzieci. Radny wnioskował o określenie realnych kosztów tego remontu. </w:t>
      </w:r>
    </w:p>
    <w:p w:rsidR="00A524BA" w:rsidRDefault="00A524BA" w:rsidP="008F19D6">
      <w:pPr>
        <w:spacing w:line="360" w:lineRule="auto"/>
        <w:jc w:val="both"/>
      </w:pPr>
      <w:r>
        <w:t>Pan Surmański poinformował, iż w budżecie gminy została zabezpieczona kwota 100 tyś zł na doposażenie szkół.</w:t>
      </w:r>
    </w:p>
    <w:p w:rsidR="00A524BA" w:rsidRDefault="00A524BA" w:rsidP="008F19D6">
      <w:pPr>
        <w:spacing w:line="360" w:lineRule="auto"/>
        <w:jc w:val="both"/>
      </w:pPr>
      <w:r>
        <w:t>Pani Halina Bronka wnioskowała o sprawdzenie stanu technicznego pojazdów dowożących dzieci niepełnosprawne do placówek oświatowych.</w:t>
      </w:r>
    </w:p>
    <w:p w:rsidR="00A524BA" w:rsidRDefault="00A524BA" w:rsidP="008F19D6">
      <w:pPr>
        <w:spacing w:line="360" w:lineRule="auto"/>
        <w:jc w:val="both"/>
      </w:pPr>
      <w:r>
        <w:t xml:space="preserve">Pani Chyżyńska wyjaśniła, iż wystosowała oficjalne pismo do Komedy Miejskiej Policji </w:t>
      </w:r>
      <w:r w:rsidR="00E97ED1">
        <w:br/>
      </w:r>
      <w:r>
        <w:t xml:space="preserve">w Barczewie o sprawdzenie stanu technicznego pojazdów p. Lipnickiego. Trwa procedura wyjaśniająca. </w:t>
      </w:r>
    </w:p>
    <w:p w:rsidR="00A524BA" w:rsidRPr="001F4243" w:rsidRDefault="00A524BA" w:rsidP="008F19D6">
      <w:pPr>
        <w:spacing w:line="360" w:lineRule="auto"/>
        <w:jc w:val="both"/>
      </w:pPr>
      <w:r>
        <w:t>Ustalono termin komisji wyjazdowej na piątek 28.04.2017 r. na godz. 13³º</w:t>
      </w:r>
      <w:r w:rsidR="000D5B67">
        <w:t xml:space="preserve"> (wyjazd do </w:t>
      </w:r>
      <w:r w:rsidR="00AA0AA6">
        <w:t xml:space="preserve">miejscowości </w:t>
      </w:r>
      <w:r w:rsidR="000D5B67">
        <w:t>Czerwonk</w:t>
      </w:r>
      <w:r w:rsidR="00AA0AA6">
        <w:t>a</w:t>
      </w:r>
      <w:r w:rsidR="000D5B67">
        <w:t xml:space="preserve"> i K</w:t>
      </w:r>
      <w:r w:rsidR="00AA0AA6">
        <w:t>obułty</w:t>
      </w:r>
      <w:r w:rsidR="000D5B67">
        <w:t>)</w:t>
      </w:r>
      <w:r w:rsidR="00AA0AA6">
        <w:t>.</w:t>
      </w:r>
      <w:r w:rsidR="000D5B67">
        <w:t xml:space="preserve"> </w:t>
      </w:r>
    </w:p>
    <w:p w:rsidR="008F19D6" w:rsidRDefault="008F19D6" w:rsidP="008F19D6">
      <w:pPr>
        <w:spacing w:line="360" w:lineRule="auto"/>
        <w:jc w:val="both"/>
      </w:pPr>
      <w:r>
        <w:t xml:space="preserve"> </w:t>
      </w:r>
      <w:r>
        <w:tab/>
      </w:r>
      <w:r>
        <w:tab/>
      </w:r>
      <w:r>
        <w:tab/>
      </w:r>
      <w:r>
        <w:tab/>
      </w:r>
      <w:r>
        <w:tab/>
      </w:r>
      <w:r>
        <w:tab/>
      </w:r>
    </w:p>
    <w:p w:rsidR="008F19D6" w:rsidRDefault="008F19D6" w:rsidP="008F19D6">
      <w:pPr>
        <w:spacing w:line="360" w:lineRule="auto"/>
        <w:jc w:val="both"/>
      </w:pPr>
      <w:r>
        <w:t>Na tym posiedzenie komisji zakończono.</w:t>
      </w:r>
    </w:p>
    <w:p w:rsidR="008F19D6" w:rsidRDefault="008F19D6" w:rsidP="008F19D6">
      <w:pPr>
        <w:spacing w:line="360" w:lineRule="auto"/>
        <w:jc w:val="both"/>
      </w:pPr>
    </w:p>
    <w:p w:rsidR="008F19D6" w:rsidRDefault="008F19D6" w:rsidP="008F19D6">
      <w:pPr>
        <w:spacing w:line="360" w:lineRule="auto"/>
        <w:ind w:left="4248" w:firstLine="1872"/>
      </w:pPr>
      <w:r>
        <w:t xml:space="preserve">Przewodniczący                                                        Komisji Oświaty, Zdrowia i Spraw Społecznych  </w:t>
      </w:r>
    </w:p>
    <w:p w:rsidR="008F19D6" w:rsidRDefault="008F19D6" w:rsidP="008F19D6">
      <w:pPr>
        <w:spacing w:line="360" w:lineRule="auto"/>
      </w:pPr>
      <w:r>
        <w:t xml:space="preserve">                                                                                         </w:t>
      </w:r>
      <w:r>
        <w:tab/>
        <w:t xml:space="preserve">       Rafał Surmański     </w:t>
      </w:r>
    </w:p>
    <w:p w:rsidR="008F19D6" w:rsidRPr="00D056E4" w:rsidRDefault="008F19D6" w:rsidP="008F19D6">
      <w:pPr>
        <w:spacing w:line="360" w:lineRule="auto"/>
      </w:pPr>
      <w:r>
        <w:t xml:space="preserve"> protokołowała:                                                                                                      </w:t>
      </w:r>
    </w:p>
    <w:p w:rsidR="008F19D6" w:rsidRDefault="008F19D6" w:rsidP="008F19D6">
      <w:r>
        <w:t>Magdalena Brzezińska</w:t>
      </w:r>
    </w:p>
    <w:p w:rsidR="008F19D6" w:rsidRDefault="008F19D6" w:rsidP="008F19D6"/>
    <w:p w:rsidR="00716E61" w:rsidRDefault="00716E61"/>
    <w:sectPr w:rsidR="00716E61">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5DD" w:rsidRDefault="005045DD">
      <w:r>
        <w:separator/>
      </w:r>
    </w:p>
  </w:endnote>
  <w:endnote w:type="continuationSeparator" w:id="0">
    <w:p w:rsidR="005045DD" w:rsidRDefault="005045D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ED1" w:rsidRDefault="00E97ED1" w:rsidP="000D5B6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E97ED1" w:rsidRDefault="00E97ED1" w:rsidP="000D5B67">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ED1" w:rsidRDefault="00E97ED1" w:rsidP="000D5B6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646F4D">
      <w:rPr>
        <w:rStyle w:val="Numerstrony"/>
        <w:noProof/>
      </w:rPr>
      <w:t>3</w:t>
    </w:r>
    <w:r>
      <w:rPr>
        <w:rStyle w:val="Numerstrony"/>
      </w:rPr>
      <w:fldChar w:fldCharType="end"/>
    </w:r>
  </w:p>
  <w:p w:rsidR="00E97ED1" w:rsidRDefault="00E97ED1" w:rsidP="000D5B67">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5DD" w:rsidRDefault="005045DD">
      <w:r>
        <w:separator/>
      </w:r>
    </w:p>
  </w:footnote>
  <w:footnote w:type="continuationSeparator" w:id="0">
    <w:p w:rsidR="005045DD" w:rsidRDefault="005045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4523D0"/>
    <w:multiLevelType w:val="hybridMultilevel"/>
    <w:tmpl w:val="4D1215AE"/>
    <w:lvl w:ilvl="0" w:tplc="0415000D">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1"/>
    <w:footnote w:id="0"/>
  </w:footnotePr>
  <w:endnotePr>
    <w:endnote w:id="-1"/>
    <w:endnote w:id="0"/>
  </w:endnotePr>
  <w:compat/>
  <w:rsids>
    <w:rsidRoot w:val="008F19D6"/>
    <w:rsid w:val="000D5B67"/>
    <w:rsid w:val="001F4243"/>
    <w:rsid w:val="00221824"/>
    <w:rsid w:val="00330EE2"/>
    <w:rsid w:val="004148B2"/>
    <w:rsid w:val="005045DD"/>
    <w:rsid w:val="00513914"/>
    <w:rsid w:val="00612C9C"/>
    <w:rsid w:val="00646F4D"/>
    <w:rsid w:val="006B6686"/>
    <w:rsid w:val="00716E61"/>
    <w:rsid w:val="008F19D6"/>
    <w:rsid w:val="0098263A"/>
    <w:rsid w:val="00A524BA"/>
    <w:rsid w:val="00A91572"/>
    <w:rsid w:val="00AA0AA6"/>
    <w:rsid w:val="00CC64F1"/>
    <w:rsid w:val="00E97ED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8F19D6"/>
    <w:pPr>
      <w:suppressAutoHyphens/>
    </w:pPr>
    <w:rPr>
      <w:sz w:val="24"/>
      <w:szCs w:val="24"/>
      <w:lang w:eastAsia="ar-SA"/>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Stopka">
    <w:name w:val="footer"/>
    <w:basedOn w:val="Normalny"/>
    <w:rsid w:val="008F19D6"/>
    <w:pPr>
      <w:tabs>
        <w:tab w:val="center" w:pos="4536"/>
        <w:tab w:val="right" w:pos="9072"/>
      </w:tabs>
    </w:pPr>
  </w:style>
  <w:style w:type="character" w:styleId="Numerstrony">
    <w:name w:val="page number"/>
    <w:basedOn w:val="Domylnaczcionkaakapitu"/>
    <w:rsid w:val="008F19D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711</Words>
  <Characters>4270</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Protokół z posiedzenia</vt:lpstr>
    </vt:vector>
  </TitlesOfParts>
  <Company>MZOIZ</Company>
  <LinksUpToDate>false</LinksUpToDate>
  <CharactersWithSpaces>4972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z posiedzenia</dc:title>
  <dc:creator>Sikorska</dc:creator>
  <cp:lastModifiedBy>Whatsup</cp:lastModifiedBy>
  <cp:revision>2</cp:revision>
  <dcterms:created xsi:type="dcterms:W3CDTF">2018-01-30T10:23:00Z</dcterms:created>
  <dcterms:modified xsi:type="dcterms:W3CDTF">2018-01-30T10:23:00Z</dcterms:modified>
</cp:coreProperties>
</file>