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DD" w:rsidRPr="00EA7EDD" w:rsidRDefault="00176379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UCHWAŁA</w:t>
      </w:r>
      <w:r w:rsidR="00EA7EDD" w:rsidRPr="00EA7EDD">
        <w:rPr>
          <w:sz w:val="26"/>
          <w:szCs w:val="26"/>
        </w:rPr>
        <w:br/>
        <w:t>PAŃSTWOWEJ KOMISJI WYBORCZEJ</w:t>
      </w:r>
    </w:p>
    <w:p w:rsidR="00EA7EDD" w:rsidRPr="00EA7EDD" w:rsidRDefault="00EA7EDD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EA7EDD">
        <w:rPr>
          <w:sz w:val="26"/>
          <w:szCs w:val="26"/>
        </w:rPr>
        <w:t>z dnia 17 września 2018 r.</w:t>
      </w:r>
    </w:p>
    <w:p w:rsidR="00EA7EDD" w:rsidRPr="00EA7EDD" w:rsidRDefault="00EA7EDD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EA7EDD">
        <w:rPr>
          <w:sz w:val="26"/>
          <w:szCs w:val="26"/>
        </w:rPr>
        <w:t xml:space="preserve">w sprawie wytycznych dla obwodowych komisji wyborczych </w:t>
      </w:r>
      <w:r>
        <w:rPr>
          <w:sz w:val="26"/>
          <w:szCs w:val="26"/>
        </w:rPr>
        <w:t xml:space="preserve">ds. </w:t>
      </w:r>
      <w:r w:rsidR="00F7158B">
        <w:rPr>
          <w:sz w:val="26"/>
          <w:szCs w:val="26"/>
        </w:rPr>
        <w:t xml:space="preserve">ustalenia wyników </w:t>
      </w:r>
      <w:r>
        <w:rPr>
          <w:sz w:val="26"/>
          <w:szCs w:val="26"/>
        </w:rPr>
        <w:t xml:space="preserve">głosowania w obwodzie </w:t>
      </w:r>
      <w:r w:rsidRPr="00EA7EDD">
        <w:rPr>
          <w:sz w:val="26"/>
          <w:szCs w:val="26"/>
        </w:rPr>
        <w:t xml:space="preserve">dotyczących zadań i trybu </w:t>
      </w:r>
      <w:r w:rsidR="00F7158B">
        <w:rPr>
          <w:sz w:val="26"/>
          <w:szCs w:val="26"/>
        </w:rPr>
        <w:t xml:space="preserve">ustalenia wyników głosowania </w:t>
      </w:r>
      <w:r w:rsidR="003A331B">
        <w:rPr>
          <w:sz w:val="26"/>
          <w:szCs w:val="26"/>
        </w:rPr>
        <w:t>w </w:t>
      </w:r>
      <w:r w:rsidRPr="00EA7EDD">
        <w:rPr>
          <w:sz w:val="26"/>
          <w:szCs w:val="26"/>
        </w:rPr>
        <w:t>wyborach organów jed</w:t>
      </w:r>
      <w:r>
        <w:rPr>
          <w:sz w:val="26"/>
          <w:szCs w:val="26"/>
        </w:rPr>
        <w:t>nostek samorządu terytorialnego</w:t>
      </w:r>
      <w:r w:rsidRPr="00EA7EDD">
        <w:rPr>
          <w:sz w:val="26"/>
          <w:szCs w:val="26"/>
        </w:rPr>
        <w:t xml:space="preserve"> </w:t>
      </w:r>
      <w:r w:rsidR="0002448C">
        <w:rPr>
          <w:sz w:val="26"/>
          <w:szCs w:val="26"/>
        </w:rPr>
        <w:br/>
      </w:r>
      <w:r w:rsidRPr="00EA7EDD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21</w:t>
      </w:r>
      <w:r w:rsidR="00B10A52">
        <w:rPr>
          <w:sz w:val="26"/>
          <w:szCs w:val="26"/>
        </w:rPr>
        <w:t xml:space="preserve"> </w:t>
      </w:r>
      <w:r>
        <w:rPr>
          <w:sz w:val="26"/>
          <w:szCs w:val="26"/>
        </w:rPr>
        <w:t>października</w:t>
      </w:r>
      <w:r w:rsidRPr="00EA7EDD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EA7EDD">
        <w:rPr>
          <w:sz w:val="26"/>
          <w:szCs w:val="26"/>
        </w:rPr>
        <w:t xml:space="preserve"> r.</w:t>
      </w:r>
    </w:p>
    <w:p w:rsidR="00EA7EDD" w:rsidRPr="00EA7EDD" w:rsidRDefault="00EA7EDD" w:rsidP="00176379">
      <w:pPr>
        <w:pStyle w:val="Tekstpodstawowy"/>
        <w:widowControl w:val="0"/>
        <w:spacing w:before="600" w:line="360" w:lineRule="auto"/>
        <w:jc w:val="both"/>
        <w:rPr>
          <w:sz w:val="26"/>
          <w:szCs w:val="26"/>
        </w:rPr>
      </w:pPr>
      <w:r w:rsidRPr="00EA7EDD">
        <w:rPr>
          <w:sz w:val="26"/>
          <w:szCs w:val="26"/>
        </w:rPr>
        <w:t xml:space="preserve">Na podstawie art. 161 § 1 </w:t>
      </w:r>
      <w:r>
        <w:rPr>
          <w:sz w:val="26"/>
          <w:szCs w:val="26"/>
        </w:rPr>
        <w:t xml:space="preserve">ustawy z dnia 5 stycznia 2011 r. — Kodeks wyborczy (Dz. U. z 2018 r. poz. 754, 1000 i 1349) oraz w związku z art. 7 ust. </w:t>
      </w:r>
      <w:r w:rsidRPr="00EA7EDD">
        <w:rPr>
          <w:sz w:val="26"/>
          <w:szCs w:val="26"/>
        </w:rPr>
        <w:t>2 ustawy z dnia 15 marca 2002 r. o ustroju miasta</w:t>
      </w:r>
      <w:r>
        <w:rPr>
          <w:sz w:val="26"/>
          <w:szCs w:val="26"/>
        </w:rPr>
        <w:t xml:space="preserve"> stołecznego Warszawy (Dz. U. z 2015 </w:t>
      </w:r>
      <w:r w:rsidR="003A331B">
        <w:rPr>
          <w:sz w:val="26"/>
          <w:szCs w:val="26"/>
        </w:rPr>
        <w:t>r. poz. 1438 oraz z 2018 </w:t>
      </w:r>
      <w:r w:rsidRPr="00EA7EDD">
        <w:rPr>
          <w:sz w:val="26"/>
          <w:szCs w:val="26"/>
        </w:rPr>
        <w:t>r. poz. 130) Państwowa Komisja Wyborcza uchwala, co następuje:</w:t>
      </w:r>
    </w:p>
    <w:p w:rsidR="00EA7EDD" w:rsidRPr="00EA7EDD" w:rsidRDefault="00EA7EDD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</w:t>
      </w:r>
      <w:r w:rsidRPr="00EA7EDD">
        <w:rPr>
          <w:sz w:val="26"/>
          <w:szCs w:val="26"/>
        </w:rPr>
        <w:t xml:space="preserve">1. Ustala się wytyczne </w:t>
      </w:r>
      <w:r w:rsidR="00755F05" w:rsidRPr="00EA7EDD">
        <w:rPr>
          <w:sz w:val="26"/>
          <w:szCs w:val="26"/>
        </w:rPr>
        <w:t xml:space="preserve">dla obwodowych komisji wyborczych </w:t>
      </w:r>
      <w:r w:rsidR="00755F05">
        <w:rPr>
          <w:sz w:val="26"/>
          <w:szCs w:val="26"/>
        </w:rPr>
        <w:t xml:space="preserve">ds. ustalenia wyników głosowania w obwodzie </w:t>
      </w:r>
      <w:r w:rsidR="00755F05" w:rsidRPr="00EA7EDD">
        <w:rPr>
          <w:sz w:val="26"/>
          <w:szCs w:val="26"/>
        </w:rPr>
        <w:t>dotycząc</w:t>
      </w:r>
      <w:r w:rsidR="00755F05">
        <w:rPr>
          <w:sz w:val="26"/>
          <w:szCs w:val="26"/>
        </w:rPr>
        <w:t>e</w:t>
      </w:r>
      <w:r w:rsidR="00755F05" w:rsidRPr="00EA7EDD">
        <w:rPr>
          <w:sz w:val="26"/>
          <w:szCs w:val="26"/>
        </w:rPr>
        <w:t xml:space="preserve"> zadań i trybu </w:t>
      </w:r>
      <w:r w:rsidR="00755F05">
        <w:rPr>
          <w:sz w:val="26"/>
          <w:szCs w:val="26"/>
        </w:rPr>
        <w:t>ustalenia wyników głosowania w </w:t>
      </w:r>
      <w:r w:rsidR="00755F05" w:rsidRPr="00EA7EDD">
        <w:rPr>
          <w:sz w:val="26"/>
          <w:szCs w:val="26"/>
        </w:rPr>
        <w:t>wyborach organów jed</w:t>
      </w:r>
      <w:r w:rsidR="00755F05">
        <w:rPr>
          <w:sz w:val="26"/>
          <w:szCs w:val="26"/>
        </w:rPr>
        <w:t>nostek samorządu terytorialnego</w:t>
      </w:r>
      <w:r w:rsidR="00755F05" w:rsidRPr="00EA7EDD">
        <w:rPr>
          <w:sz w:val="26"/>
          <w:szCs w:val="26"/>
        </w:rPr>
        <w:t xml:space="preserve"> zarządzonych na dzień </w:t>
      </w:r>
      <w:r w:rsidR="00755F05">
        <w:rPr>
          <w:sz w:val="26"/>
          <w:szCs w:val="26"/>
        </w:rPr>
        <w:t>21 października</w:t>
      </w:r>
      <w:r w:rsidR="00755F05" w:rsidRPr="00EA7EDD">
        <w:rPr>
          <w:sz w:val="26"/>
          <w:szCs w:val="26"/>
        </w:rPr>
        <w:t xml:space="preserve"> 201</w:t>
      </w:r>
      <w:r w:rsidR="00755F05">
        <w:rPr>
          <w:sz w:val="26"/>
          <w:szCs w:val="26"/>
        </w:rPr>
        <w:t>8</w:t>
      </w:r>
      <w:r w:rsidR="00755F05" w:rsidRPr="00EA7EDD">
        <w:rPr>
          <w:sz w:val="26"/>
          <w:szCs w:val="26"/>
        </w:rPr>
        <w:t xml:space="preserve"> r.</w:t>
      </w:r>
      <w:r w:rsidRPr="00EA7EDD">
        <w:rPr>
          <w:sz w:val="26"/>
          <w:szCs w:val="26"/>
        </w:rPr>
        <w:t>, stanowiące załącznik do uchwały.</w:t>
      </w:r>
    </w:p>
    <w:p w:rsidR="00EA7EDD" w:rsidRDefault="00176379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</w:t>
      </w:r>
      <w:r w:rsidR="00EA7EDD" w:rsidRPr="00EA7EDD">
        <w:rPr>
          <w:sz w:val="26"/>
          <w:szCs w:val="26"/>
        </w:rPr>
        <w:t>2. Uchwała wchodzi w życie z dniem podjęcia i podlega ogłoszeniu.</w:t>
      </w:r>
    </w:p>
    <w:p w:rsidR="00176379" w:rsidRDefault="00176379" w:rsidP="00176379">
      <w:pPr>
        <w:spacing w:before="1080" w:after="0"/>
        <w:ind w:left="5670"/>
        <w:jc w:val="center"/>
      </w:pPr>
      <w:r>
        <w:t>Przewodniczący</w:t>
      </w:r>
    </w:p>
    <w:p w:rsidR="00176379" w:rsidRDefault="00176379" w:rsidP="00176379">
      <w:pPr>
        <w:spacing w:before="120" w:after="120"/>
        <w:ind w:left="5670"/>
        <w:jc w:val="center"/>
      </w:pPr>
      <w:r>
        <w:t>Państwowej Komisji Wyborczej</w:t>
      </w:r>
    </w:p>
    <w:p w:rsidR="00176379" w:rsidRDefault="00176379" w:rsidP="00176379">
      <w:pPr>
        <w:spacing w:before="480"/>
        <w:ind w:left="5670"/>
        <w:jc w:val="center"/>
      </w:pPr>
      <w:r>
        <w:t>Wojciech Hermeliński</w:t>
      </w:r>
    </w:p>
    <w:p w:rsidR="00176379" w:rsidRDefault="00176379" w:rsidP="00190774">
      <w:pPr>
        <w:pStyle w:val="Tekstpodstawowy"/>
        <w:widowControl w:val="0"/>
        <w:jc w:val="center"/>
        <w:rPr>
          <w:sz w:val="26"/>
          <w:szCs w:val="26"/>
        </w:rPr>
        <w:sectPr w:rsidR="00176379" w:rsidSect="00176379">
          <w:footerReference w:type="default" r:id="rId8"/>
          <w:footerReference w:type="first" r:id="rId9"/>
          <w:pgSz w:w="11907" w:h="16839" w:code="9"/>
          <w:pgMar w:top="1440" w:right="1440" w:bottom="1440" w:left="1440" w:header="708" w:footer="708" w:gutter="0"/>
          <w:pgNumType w:start="1"/>
          <w:cols w:space="708"/>
        </w:sectPr>
      </w:pPr>
    </w:p>
    <w:p w:rsidR="00D94A07" w:rsidRPr="00176379" w:rsidRDefault="00941CC2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176379">
        <w:rPr>
          <w:sz w:val="26"/>
          <w:szCs w:val="26"/>
        </w:rPr>
        <w:lastRenderedPageBreak/>
        <w:t xml:space="preserve">Wytyczne </w:t>
      </w:r>
      <w:r w:rsidR="00755F05" w:rsidRPr="00EA7EDD">
        <w:rPr>
          <w:sz w:val="26"/>
          <w:szCs w:val="26"/>
        </w:rPr>
        <w:t xml:space="preserve">dla obwodowych komisji wyborczych </w:t>
      </w:r>
      <w:r w:rsidR="00755F05">
        <w:rPr>
          <w:sz w:val="26"/>
          <w:szCs w:val="26"/>
        </w:rPr>
        <w:t xml:space="preserve">ds. ustalenia wyników głosowania w obwodzie </w:t>
      </w:r>
      <w:r w:rsidR="00755F05" w:rsidRPr="00EA7EDD">
        <w:rPr>
          <w:sz w:val="26"/>
          <w:szCs w:val="26"/>
        </w:rPr>
        <w:t>dotycząc</w:t>
      </w:r>
      <w:r w:rsidR="00755F05">
        <w:rPr>
          <w:sz w:val="26"/>
          <w:szCs w:val="26"/>
        </w:rPr>
        <w:t>e</w:t>
      </w:r>
      <w:r w:rsidR="00755F05" w:rsidRPr="00EA7EDD">
        <w:rPr>
          <w:sz w:val="26"/>
          <w:szCs w:val="26"/>
        </w:rPr>
        <w:t xml:space="preserve"> zadań i trybu </w:t>
      </w:r>
      <w:r w:rsidR="00755F05">
        <w:rPr>
          <w:sz w:val="26"/>
          <w:szCs w:val="26"/>
        </w:rPr>
        <w:t>ustalenia wyników głosowania w </w:t>
      </w:r>
      <w:r w:rsidR="00755F05" w:rsidRPr="00EA7EDD">
        <w:rPr>
          <w:sz w:val="26"/>
          <w:szCs w:val="26"/>
        </w:rPr>
        <w:t>wyborach organów jed</w:t>
      </w:r>
      <w:r w:rsidR="00755F05">
        <w:rPr>
          <w:sz w:val="26"/>
          <w:szCs w:val="26"/>
        </w:rPr>
        <w:t>nostek samorządu terytorialnego</w:t>
      </w:r>
      <w:r w:rsidR="00755F05" w:rsidRPr="00EA7EDD">
        <w:rPr>
          <w:sz w:val="26"/>
          <w:szCs w:val="26"/>
        </w:rPr>
        <w:t xml:space="preserve"> </w:t>
      </w:r>
      <w:r w:rsidR="00755F05">
        <w:rPr>
          <w:sz w:val="26"/>
          <w:szCs w:val="26"/>
        </w:rPr>
        <w:br/>
      </w:r>
      <w:r w:rsidR="00755F05" w:rsidRPr="00EA7EDD">
        <w:rPr>
          <w:sz w:val="26"/>
          <w:szCs w:val="26"/>
        </w:rPr>
        <w:t xml:space="preserve">zarządzonych na dzień </w:t>
      </w:r>
      <w:r w:rsidR="00755F05">
        <w:rPr>
          <w:sz w:val="26"/>
          <w:szCs w:val="26"/>
        </w:rPr>
        <w:t>21 października</w:t>
      </w:r>
      <w:r w:rsidR="00755F05" w:rsidRPr="00EA7EDD">
        <w:rPr>
          <w:sz w:val="26"/>
          <w:szCs w:val="26"/>
        </w:rPr>
        <w:t xml:space="preserve"> 201</w:t>
      </w:r>
      <w:r w:rsidR="00755F05">
        <w:rPr>
          <w:sz w:val="26"/>
          <w:szCs w:val="26"/>
        </w:rPr>
        <w:t>8</w:t>
      </w:r>
      <w:r w:rsidR="00755F05" w:rsidRPr="00EA7EDD">
        <w:rPr>
          <w:sz w:val="26"/>
          <w:szCs w:val="26"/>
        </w:rPr>
        <w:t xml:space="preserve"> r.</w:t>
      </w:r>
    </w:p>
    <w:p w:rsidR="00D94A07" w:rsidRPr="00366B56" w:rsidRDefault="00BF35C3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366B56">
        <w:rPr>
          <w:sz w:val="26"/>
          <w:szCs w:val="26"/>
        </w:rPr>
        <w:t>Ilekroć w wytycznych mowa jest o:</w:t>
      </w:r>
    </w:p>
    <w:p w:rsidR="00D94A07" w:rsidRPr="00366B56" w:rsidRDefault="00941CC2" w:rsidP="00002345">
      <w:pPr>
        <w:pStyle w:val="Akapitzlist"/>
        <w:widowControl w:val="0"/>
        <w:numPr>
          <w:ilvl w:val="0"/>
          <w:numId w:val="1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366B56">
        <w:rPr>
          <w:color w:val="000000"/>
          <w:sz w:val="26"/>
          <w:szCs w:val="26"/>
        </w:rPr>
        <w:t>Kodeksie wyborczym –</w:t>
      </w:r>
      <w:r w:rsidR="00BF35C3" w:rsidRPr="00366B56">
        <w:rPr>
          <w:color w:val="000000"/>
          <w:sz w:val="26"/>
          <w:szCs w:val="26"/>
        </w:rPr>
        <w:t xml:space="preserve"> należy przez to rozumieć </w:t>
      </w:r>
      <w:r w:rsidRPr="00366B56">
        <w:rPr>
          <w:color w:val="000000"/>
          <w:sz w:val="26"/>
          <w:szCs w:val="26"/>
        </w:rPr>
        <w:t>ustaw</w:t>
      </w:r>
      <w:r w:rsidR="00B36C2A">
        <w:rPr>
          <w:color w:val="000000"/>
          <w:sz w:val="26"/>
          <w:szCs w:val="26"/>
        </w:rPr>
        <w:t>ę</w:t>
      </w:r>
      <w:r w:rsidRPr="00366B56">
        <w:rPr>
          <w:color w:val="000000"/>
          <w:sz w:val="26"/>
          <w:szCs w:val="26"/>
        </w:rPr>
        <w:t xml:space="preserve"> z dnia 5 stycznia 2011 r. </w:t>
      </w:r>
      <w:r w:rsidR="00BF35C3" w:rsidRPr="00366B56">
        <w:rPr>
          <w:color w:val="000000"/>
          <w:sz w:val="26"/>
          <w:szCs w:val="26"/>
        </w:rPr>
        <w:br/>
      </w:r>
      <w:r w:rsidRPr="00366B56">
        <w:rPr>
          <w:color w:val="000000"/>
          <w:sz w:val="26"/>
          <w:szCs w:val="26"/>
        </w:rPr>
        <w:t>– Kodeks wyborczy (Dz. U. z 2018 r. poz. 754, 1000 i 1349)</w:t>
      </w:r>
      <w:r w:rsidR="00BF35C3" w:rsidRPr="00366B56">
        <w:rPr>
          <w:color w:val="000000"/>
          <w:sz w:val="26"/>
          <w:szCs w:val="26"/>
        </w:rPr>
        <w:t>;</w:t>
      </w:r>
    </w:p>
    <w:p w:rsidR="00941CC2" w:rsidRPr="00E02945" w:rsidRDefault="00BF35C3" w:rsidP="00002345">
      <w:pPr>
        <w:pStyle w:val="Akapitzlist"/>
        <w:widowControl w:val="0"/>
        <w:numPr>
          <w:ilvl w:val="0"/>
          <w:numId w:val="1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E02945">
        <w:rPr>
          <w:sz w:val="26"/>
          <w:szCs w:val="26"/>
        </w:rPr>
        <w:t>loginie i haśle</w:t>
      </w:r>
      <w:r w:rsidR="008A1B0B" w:rsidRPr="00E02945">
        <w:rPr>
          <w:sz w:val="26"/>
          <w:szCs w:val="26"/>
        </w:rPr>
        <w:t xml:space="preserve"> </w:t>
      </w:r>
      <w:r w:rsidRPr="00E02945">
        <w:rPr>
          <w:sz w:val="26"/>
          <w:szCs w:val="26"/>
        </w:rPr>
        <w:t>– należy przez to r</w:t>
      </w:r>
      <w:r w:rsidR="005B7974">
        <w:rPr>
          <w:sz w:val="26"/>
          <w:szCs w:val="26"/>
        </w:rPr>
        <w:t>ozumieć sposób uwierzytelnienia</w:t>
      </w:r>
      <w:r w:rsidRPr="00E02945">
        <w:rPr>
          <w:sz w:val="26"/>
          <w:szCs w:val="26"/>
        </w:rPr>
        <w:t xml:space="preserve"> użytkownik</w:t>
      </w:r>
      <w:r w:rsidR="005B7974">
        <w:rPr>
          <w:sz w:val="26"/>
          <w:szCs w:val="26"/>
        </w:rPr>
        <w:t>a w </w:t>
      </w:r>
      <w:r w:rsidRPr="00E02945">
        <w:rPr>
          <w:sz w:val="26"/>
          <w:szCs w:val="26"/>
        </w:rPr>
        <w:t xml:space="preserve">systemie informatycznym </w:t>
      </w:r>
      <w:r w:rsidR="008A1B0B" w:rsidRPr="00E02945">
        <w:rPr>
          <w:sz w:val="26"/>
          <w:szCs w:val="26"/>
        </w:rPr>
        <w:t xml:space="preserve">Wsparcie Organów Wyborczych (WOW) </w:t>
      </w:r>
      <w:r w:rsidRPr="00E02945">
        <w:rPr>
          <w:sz w:val="26"/>
          <w:szCs w:val="26"/>
        </w:rPr>
        <w:t>udostępnionym przez Państwową Komisję Wyborczą;</w:t>
      </w:r>
    </w:p>
    <w:p w:rsidR="00D94A07" w:rsidRPr="00B65BBC" w:rsidRDefault="00BF35C3" w:rsidP="00002345">
      <w:pPr>
        <w:pStyle w:val="Akapitzlist"/>
        <w:widowControl w:val="0"/>
        <w:numPr>
          <w:ilvl w:val="0"/>
          <w:numId w:val="1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366B56">
        <w:rPr>
          <w:color w:val="000000"/>
          <w:sz w:val="26"/>
          <w:szCs w:val="26"/>
        </w:rPr>
        <w:t xml:space="preserve">obwodzie odrębnym – należy przez to rozumieć obwód głosowania utworzony w zakładzie leczniczym, domu pomocy społecznej, zakładzie karnym i areszcie śledczym oraz w oddziale zewnętrznym takiego zakładu lub </w:t>
      </w:r>
      <w:r w:rsidRPr="00B65BBC">
        <w:rPr>
          <w:sz w:val="26"/>
          <w:szCs w:val="26"/>
        </w:rPr>
        <w:t>aresztu;</w:t>
      </w:r>
    </w:p>
    <w:p w:rsidR="00D94A07" w:rsidRPr="00B65BBC" w:rsidRDefault="00BF35C3" w:rsidP="00002345">
      <w:pPr>
        <w:pStyle w:val="Akapitzlist"/>
        <w:widowControl w:val="0"/>
        <w:numPr>
          <w:ilvl w:val="0"/>
          <w:numId w:val="1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366B56">
        <w:rPr>
          <w:color w:val="000000"/>
          <w:sz w:val="26"/>
          <w:szCs w:val="26"/>
        </w:rPr>
        <w:t xml:space="preserve">radzie – należy przez to rozumieć odpowiednio radę gminy (miasta), radę powiatu, sejmik województwa lub radę dzielnicy m.st. </w:t>
      </w:r>
      <w:r w:rsidRPr="00B65BBC">
        <w:rPr>
          <w:sz w:val="26"/>
          <w:szCs w:val="26"/>
        </w:rPr>
        <w:t>Warszawy;</w:t>
      </w:r>
    </w:p>
    <w:p w:rsidR="00D94A07" w:rsidRPr="00B65BBC" w:rsidRDefault="00BF35C3" w:rsidP="00002345">
      <w:pPr>
        <w:pStyle w:val="Akapitzlist"/>
        <w:widowControl w:val="0"/>
        <w:numPr>
          <w:ilvl w:val="0"/>
          <w:numId w:val="1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366B56">
        <w:rPr>
          <w:color w:val="000000"/>
          <w:sz w:val="26"/>
          <w:szCs w:val="26"/>
        </w:rPr>
        <w:t>wójcie – należy przez to rozumieć odpowiednio wójta, burmistrza lub prezyd</w:t>
      </w:r>
      <w:r w:rsidR="006D1CBC" w:rsidRPr="00366B56">
        <w:rPr>
          <w:color w:val="000000"/>
          <w:sz w:val="26"/>
          <w:szCs w:val="26"/>
        </w:rPr>
        <w:t xml:space="preserve">enta </w:t>
      </w:r>
      <w:r w:rsidR="006D1CBC" w:rsidRPr="00B65BBC">
        <w:rPr>
          <w:sz w:val="26"/>
          <w:szCs w:val="26"/>
        </w:rPr>
        <w:t>miasta;</w:t>
      </w:r>
    </w:p>
    <w:p w:rsidR="006D1CBC" w:rsidRDefault="006D1CBC" w:rsidP="00002345">
      <w:pPr>
        <w:pStyle w:val="Akapitzlist"/>
        <w:widowControl w:val="0"/>
        <w:numPr>
          <w:ilvl w:val="0"/>
          <w:numId w:val="1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B65BBC">
        <w:rPr>
          <w:sz w:val="26"/>
          <w:szCs w:val="26"/>
        </w:rPr>
        <w:t xml:space="preserve">komisji – należy przez to rozumieć obwodową komisję ds. </w:t>
      </w:r>
      <w:r w:rsidR="00B10A52">
        <w:rPr>
          <w:sz w:val="26"/>
          <w:szCs w:val="26"/>
        </w:rPr>
        <w:t>ustalenia wyników</w:t>
      </w:r>
      <w:r w:rsidRPr="00B65BBC">
        <w:rPr>
          <w:sz w:val="26"/>
          <w:szCs w:val="26"/>
        </w:rPr>
        <w:t xml:space="preserve"> głosowania</w:t>
      </w:r>
      <w:r w:rsidR="0062585B" w:rsidRPr="00B65BBC">
        <w:rPr>
          <w:sz w:val="26"/>
          <w:szCs w:val="26"/>
        </w:rPr>
        <w:t xml:space="preserve"> w obwodzie</w:t>
      </w:r>
      <w:r w:rsidR="00B65BBC">
        <w:rPr>
          <w:sz w:val="26"/>
          <w:szCs w:val="26"/>
        </w:rPr>
        <w:t>;</w:t>
      </w:r>
    </w:p>
    <w:p w:rsidR="00B65BBC" w:rsidRPr="008B1B8A" w:rsidRDefault="00B65BBC" w:rsidP="00002345">
      <w:pPr>
        <w:pStyle w:val="Akapitzlist"/>
        <w:widowControl w:val="0"/>
        <w:numPr>
          <w:ilvl w:val="0"/>
          <w:numId w:val="1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8B1B8A">
        <w:rPr>
          <w:sz w:val="26"/>
          <w:szCs w:val="26"/>
        </w:rPr>
        <w:t xml:space="preserve">protokole przekazania – </w:t>
      </w:r>
      <w:r w:rsidR="00377F25">
        <w:rPr>
          <w:sz w:val="26"/>
          <w:szCs w:val="26"/>
        </w:rPr>
        <w:t xml:space="preserve">należy przez to rozumieć </w:t>
      </w:r>
      <w:r w:rsidRPr="008B1B8A">
        <w:rPr>
          <w:sz w:val="26"/>
          <w:szCs w:val="26"/>
        </w:rPr>
        <w:t>protokół przekazania d</w:t>
      </w:r>
      <w:r w:rsidR="008B1B8A" w:rsidRPr="008B1B8A">
        <w:rPr>
          <w:sz w:val="26"/>
          <w:szCs w:val="26"/>
        </w:rPr>
        <w:t>okumentów obwodowej komisji ds. </w:t>
      </w:r>
      <w:r w:rsidRPr="008B1B8A">
        <w:rPr>
          <w:sz w:val="26"/>
          <w:szCs w:val="26"/>
        </w:rPr>
        <w:t>ustalenia wyników głosow</w:t>
      </w:r>
      <w:r w:rsidR="00377F25">
        <w:rPr>
          <w:sz w:val="26"/>
          <w:szCs w:val="26"/>
        </w:rPr>
        <w:t>ania przez obwodową komisję ds. </w:t>
      </w:r>
      <w:r w:rsidRPr="008B1B8A">
        <w:rPr>
          <w:sz w:val="26"/>
          <w:szCs w:val="26"/>
        </w:rPr>
        <w:t>przeprowadzenia głosowania</w:t>
      </w:r>
      <w:r w:rsidR="008B1B8A" w:rsidRPr="008B1B8A">
        <w:rPr>
          <w:sz w:val="26"/>
          <w:szCs w:val="26"/>
        </w:rPr>
        <w:t>, stanowiący załącznik nr 10 do uchwały Państwowej Komisji Wyborczej z dnia z dnia 30 lipca 2018 r. w</w:t>
      </w:r>
      <w:r w:rsidR="00743E52">
        <w:rPr>
          <w:sz w:val="26"/>
          <w:szCs w:val="26"/>
        </w:rPr>
        <w:t> </w:t>
      </w:r>
      <w:r w:rsidR="008B1B8A" w:rsidRPr="008B1B8A">
        <w:rPr>
          <w:sz w:val="26"/>
          <w:szCs w:val="26"/>
        </w:rPr>
        <w:t>sprawie ustalenia wzorów protokołów sporządzanych prz</w:t>
      </w:r>
      <w:r w:rsidR="00377F25">
        <w:rPr>
          <w:sz w:val="26"/>
          <w:szCs w:val="26"/>
        </w:rPr>
        <w:t>ez obwodowe komisje wyborcze, w </w:t>
      </w:r>
      <w:r w:rsidR="008B1B8A" w:rsidRPr="008B1B8A">
        <w:rPr>
          <w:sz w:val="26"/>
          <w:szCs w:val="26"/>
        </w:rPr>
        <w:t>wyborach do rad gmin, rad powiatów, sejmików województw i rad dzieln</w:t>
      </w:r>
      <w:r w:rsidR="00377F25">
        <w:rPr>
          <w:sz w:val="26"/>
          <w:szCs w:val="26"/>
        </w:rPr>
        <w:t>ic m.st. </w:t>
      </w:r>
      <w:r w:rsidR="008B1B8A" w:rsidRPr="008B1B8A">
        <w:rPr>
          <w:sz w:val="26"/>
          <w:szCs w:val="26"/>
        </w:rPr>
        <w:t>Warszawy oraz wyborach wójtów, burmistrzów i prezydentów miast</w:t>
      </w:r>
      <w:r w:rsidR="00743E52">
        <w:rPr>
          <w:sz w:val="26"/>
          <w:szCs w:val="26"/>
        </w:rPr>
        <w:t xml:space="preserve"> (M.P. poz. 872)</w:t>
      </w:r>
      <w:r w:rsidR="008B1B8A">
        <w:rPr>
          <w:sz w:val="26"/>
          <w:szCs w:val="26"/>
        </w:rPr>
        <w:t>.</w:t>
      </w:r>
    </w:p>
    <w:p w:rsidR="00D94A07" w:rsidRPr="00366B56" w:rsidRDefault="00BF35C3" w:rsidP="00176379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366B56">
        <w:rPr>
          <w:sz w:val="26"/>
          <w:szCs w:val="26"/>
        </w:rPr>
        <w:t xml:space="preserve">Zgodnie z art. 161 § 1 Kodeksu wyborczego wytyczne Państwowej Komisji Wyborczej są wiążące dla </w:t>
      </w:r>
      <w:r w:rsidR="006D1CBC" w:rsidRPr="00366B56">
        <w:rPr>
          <w:sz w:val="26"/>
          <w:szCs w:val="26"/>
        </w:rPr>
        <w:t>komisji niższego stopnia</w:t>
      </w:r>
      <w:r w:rsidRPr="00366B56">
        <w:rPr>
          <w:sz w:val="26"/>
          <w:szCs w:val="26"/>
        </w:rPr>
        <w:t>. Dlatego też członkowie komisji zobowiązani są zapoz</w:t>
      </w:r>
      <w:r w:rsidR="006D1CBC" w:rsidRPr="00366B56">
        <w:rPr>
          <w:sz w:val="26"/>
          <w:szCs w:val="26"/>
        </w:rPr>
        <w:t xml:space="preserve">nać się z całością wytycznych i </w:t>
      </w:r>
      <w:r w:rsidRPr="00366B56">
        <w:rPr>
          <w:sz w:val="26"/>
          <w:szCs w:val="26"/>
        </w:rPr>
        <w:t>bezwzględnie je stosować.</w:t>
      </w:r>
    </w:p>
    <w:p w:rsidR="00D94A07" w:rsidRPr="00984E1B" w:rsidRDefault="00BF35C3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984E1B">
        <w:rPr>
          <w:sz w:val="26"/>
          <w:szCs w:val="26"/>
        </w:rPr>
        <w:lastRenderedPageBreak/>
        <w:t>W celu ułatwienia korzystania z wytycznych zostały one podzielone na rozdziały przedstawiające sposób wykonywania poszczególnych zadań komisji: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15"/>
        <w:gridCol w:w="6542"/>
        <w:gridCol w:w="1800"/>
      </w:tblGrid>
      <w:tr w:rsidR="00D94A07" w:rsidRPr="00984E1B" w:rsidTr="00BC3F5D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Rozdział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Punkty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I.</w:t>
            </w: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Informacje ogólne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1-1</w:t>
            </w:r>
            <w:r w:rsidR="00743E52" w:rsidRPr="00984E1B">
              <w:rPr>
                <w:sz w:val="26"/>
                <w:szCs w:val="26"/>
              </w:rPr>
              <w:t>9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Członkowie komisji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1-2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743E52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Mężowie zaufania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743E52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3-</w:t>
            </w:r>
            <w:r w:rsidR="00743E52" w:rsidRPr="00984E1B">
              <w:rPr>
                <w:sz w:val="26"/>
                <w:szCs w:val="26"/>
              </w:rPr>
              <w:t>12</w:t>
            </w:r>
          </w:p>
        </w:tc>
      </w:tr>
      <w:tr w:rsidR="00743E52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E52" w:rsidRPr="00984E1B" w:rsidRDefault="00743E52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E52" w:rsidRPr="00984E1B" w:rsidRDefault="00743E52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Obserwatorzy społeczni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E52" w:rsidRPr="00984E1B" w:rsidRDefault="00743E52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13-17</w:t>
            </w:r>
          </w:p>
        </w:tc>
      </w:tr>
      <w:tr w:rsidR="00743E52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E52" w:rsidRPr="00984E1B" w:rsidRDefault="00743E52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E52" w:rsidRPr="00984E1B" w:rsidRDefault="00743E52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Obserwatorzy międzynarodowi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E52" w:rsidRPr="00984E1B" w:rsidRDefault="00743E52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18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Dziennikarze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743E52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19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II.</w:t>
            </w: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Zadania komisji przed dniem wyborów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743E52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20-22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F35C3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III.</w:t>
            </w: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743E52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Zadania wykonywane wspólnie przez obwodową komisję wyborczą ds. przeprowadzenia głosowania w obwodzie oraz obwodową komisję wyborczą ds. ustalenia wyników głosowania w obwodzie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C3F5D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23-29</w:t>
            </w:r>
          </w:p>
        </w:tc>
      </w:tr>
      <w:tr w:rsidR="00BC3F5D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F5D" w:rsidRPr="00984E1B" w:rsidRDefault="00BC3F5D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F5D" w:rsidRPr="00984E1B" w:rsidRDefault="00BC3F5D" w:rsidP="00984E1B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Odebranie dokumentów od obwodowej komisji wyborczej ds.</w:t>
            </w:r>
            <w:r w:rsidR="00984E1B">
              <w:rPr>
                <w:sz w:val="26"/>
                <w:szCs w:val="26"/>
              </w:rPr>
              <w:t> </w:t>
            </w:r>
            <w:r w:rsidRPr="00984E1B">
              <w:rPr>
                <w:sz w:val="26"/>
                <w:szCs w:val="26"/>
              </w:rPr>
              <w:t>przeprowadzenia głosowania w obwodzie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F5D" w:rsidRPr="00984E1B" w:rsidRDefault="00BC3F5D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26-29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F35C3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IV.</w:t>
            </w: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C3F5D" w:rsidP="00F0701C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bCs/>
                <w:sz w:val="26"/>
                <w:szCs w:val="26"/>
              </w:rPr>
              <w:t>Ustalenie wyników głosowania i sporządzenie protokołów głosowania w obwodzie. Zadania wykonywane przez komisję po upuszczeniu lokalu przez obwodową komisję wyborczą ds.</w:t>
            </w:r>
            <w:r w:rsidR="00F0701C">
              <w:rPr>
                <w:bCs/>
                <w:sz w:val="26"/>
                <w:szCs w:val="26"/>
              </w:rPr>
              <w:t> </w:t>
            </w:r>
            <w:r w:rsidRPr="00984E1B">
              <w:rPr>
                <w:bCs/>
                <w:sz w:val="26"/>
                <w:szCs w:val="26"/>
              </w:rPr>
              <w:t>przeprowadzenia głosowania w obwodzie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C3F5D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30-</w:t>
            </w:r>
            <w:r w:rsidR="00984E1B" w:rsidRPr="00984E1B">
              <w:rPr>
                <w:sz w:val="26"/>
                <w:szCs w:val="26"/>
              </w:rPr>
              <w:t>73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Informacje wstępne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3</w:t>
            </w:r>
            <w:r w:rsidR="00BC3F5D" w:rsidRPr="00984E1B">
              <w:rPr>
                <w:sz w:val="26"/>
                <w:szCs w:val="26"/>
              </w:rPr>
              <w:t>0</w:t>
            </w:r>
            <w:r w:rsidRPr="00984E1B">
              <w:rPr>
                <w:sz w:val="26"/>
                <w:szCs w:val="26"/>
              </w:rPr>
              <w:t>-</w:t>
            </w:r>
            <w:r w:rsidR="00BC3F5D" w:rsidRPr="00984E1B">
              <w:rPr>
                <w:sz w:val="26"/>
                <w:szCs w:val="26"/>
              </w:rPr>
              <w:t>33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Rozliczenie kart do głosowania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C3F5D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34</w:t>
            </w:r>
            <w:r w:rsidR="00BF35C3" w:rsidRPr="00984E1B">
              <w:rPr>
                <w:sz w:val="26"/>
                <w:szCs w:val="26"/>
              </w:rPr>
              <w:t>-</w:t>
            </w:r>
            <w:r w:rsidRPr="00984E1B">
              <w:rPr>
                <w:sz w:val="26"/>
                <w:szCs w:val="26"/>
              </w:rPr>
              <w:t>35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 xml:space="preserve">Ustalenie wyników głosowania 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C3F5D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3</w:t>
            </w:r>
            <w:r w:rsidR="00BF35C3" w:rsidRPr="00984E1B">
              <w:rPr>
                <w:sz w:val="26"/>
                <w:szCs w:val="26"/>
              </w:rPr>
              <w:t>6-</w:t>
            </w:r>
            <w:r w:rsidRPr="00984E1B">
              <w:rPr>
                <w:sz w:val="26"/>
                <w:szCs w:val="26"/>
              </w:rPr>
              <w:t>40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 xml:space="preserve">Ustalenie wyników głosowania w wyborach do rady gminy </w:t>
            </w:r>
            <w:r w:rsidR="00BC3F5D" w:rsidRPr="00984E1B">
              <w:rPr>
                <w:bCs/>
                <w:sz w:val="26"/>
                <w:szCs w:val="26"/>
              </w:rPr>
              <w:t>liczącej do 20 000 mieszkańców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C3F5D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41-46</w:t>
            </w:r>
          </w:p>
        </w:tc>
      </w:tr>
    </w:tbl>
    <w:p w:rsidR="00F0701C" w:rsidRDefault="00F0701C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15"/>
        <w:gridCol w:w="6542"/>
        <w:gridCol w:w="1800"/>
      </w:tblGrid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C3F5D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bCs/>
                <w:sz w:val="26"/>
                <w:szCs w:val="26"/>
              </w:rPr>
              <w:t>Ustalenie wyników głosowania w wyborach do rady gminy powyżej 20 000 mieszkańców, do rady powiatu, do sejmiku województwa i do rady dzielnicy m.st. Warszawy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C3F5D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4</w:t>
            </w:r>
            <w:r w:rsidR="00BF35C3" w:rsidRPr="00984E1B">
              <w:rPr>
                <w:sz w:val="26"/>
                <w:szCs w:val="26"/>
              </w:rPr>
              <w:t>7-</w:t>
            </w:r>
            <w:r w:rsidRPr="00984E1B">
              <w:rPr>
                <w:sz w:val="26"/>
                <w:szCs w:val="26"/>
              </w:rPr>
              <w:t>54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F0701C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Ustalenie wyników głosowania w wyborach wójta w</w:t>
            </w:r>
            <w:r w:rsidR="00F0701C">
              <w:rPr>
                <w:sz w:val="26"/>
                <w:szCs w:val="26"/>
              </w:rPr>
              <w:t> </w:t>
            </w:r>
            <w:r w:rsidRPr="00984E1B">
              <w:rPr>
                <w:sz w:val="26"/>
                <w:szCs w:val="26"/>
              </w:rPr>
              <w:t>przypadku, gdy w wyborach kandyduje dwóch lub więcej kandydatów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C3F5D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55-59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F0701C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Ustalenie wyników głosowania w wyborach wójta w</w:t>
            </w:r>
            <w:r w:rsidR="00F0701C">
              <w:rPr>
                <w:sz w:val="26"/>
                <w:szCs w:val="26"/>
              </w:rPr>
              <w:t> </w:t>
            </w:r>
            <w:r w:rsidRPr="00984E1B">
              <w:rPr>
                <w:sz w:val="26"/>
                <w:szCs w:val="26"/>
              </w:rPr>
              <w:t>przypadku, gdy w wyborach kandyduje tylko jeden kandydat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C3F5D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60-63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Uwagi do protokołów głosowania wnoszone przez mężów zaufania i członków komisji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F35C3" w:rsidP="00BC3F5D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6</w:t>
            </w:r>
            <w:r w:rsidR="00BC3F5D" w:rsidRPr="00984E1B">
              <w:rPr>
                <w:sz w:val="26"/>
                <w:szCs w:val="26"/>
              </w:rPr>
              <w:t>4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984E1B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Sporządzenie protokołów głosowania</w:t>
            </w:r>
            <w:r w:rsidR="00984E1B" w:rsidRPr="00984E1B">
              <w:rPr>
                <w:sz w:val="26"/>
                <w:szCs w:val="26"/>
              </w:rPr>
              <w:t xml:space="preserve"> i podawanie ich do publicznej wiadomości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C3F5D" w:rsidP="00984E1B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65-7</w:t>
            </w:r>
            <w:r w:rsidR="00984E1B" w:rsidRPr="00984E1B">
              <w:rPr>
                <w:sz w:val="26"/>
                <w:szCs w:val="26"/>
              </w:rPr>
              <w:t>3</w:t>
            </w:r>
          </w:p>
        </w:tc>
      </w:tr>
      <w:tr w:rsidR="00D94A07" w:rsidRPr="00984E1B" w:rsidTr="00984E1B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BF35C3" w:rsidP="00984E1B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V.</w:t>
            </w: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Przekazywanie protokołów głosowania terytorialnym komisjom wyborczym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984E1B" w:rsidRDefault="00984E1B" w:rsidP="00984E1B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74-79</w:t>
            </w:r>
          </w:p>
        </w:tc>
      </w:tr>
      <w:tr w:rsidR="00D94A07" w:rsidRPr="00984E1B" w:rsidTr="00BC3F5D">
        <w:trPr>
          <w:trHeight w:val="30"/>
          <w:tblCellSpacing w:w="0" w:type="auto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984E1B" w:rsidP="00984E1B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VI</w:t>
            </w:r>
            <w:r w:rsidR="00BF35C3" w:rsidRPr="00984E1B">
              <w:rPr>
                <w:sz w:val="26"/>
                <w:szCs w:val="26"/>
              </w:rPr>
              <w:t>.</w:t>
            </w:r>
          </w:p>
        </w:tc>
        <w:tc>
          <w:tcPr>
            <w:tcW w:w="6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Ponowne głosowanie w wyborach wójta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984E1B" w:rsidRDefault="00984E1B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984E1B">
              <w:rPr>
                <w:sz w:val="26"/>
                <w:szCs w:val="26"/>
              </w:rPr>
              <w:t>80</w:t>
            </w:r>
            <w:r w:rsidR="00BF35C3" w:rsidRPr="00984E1B">
              <w:rPr>
                <w:sz w:val="26"/>
                <w:szCs w:val="26"/>
              </w:rPr>
              <w:t>-</w:t>
            </w:r>
            <w:r w:rsidRPr="00984E1B">
              <w:rPr>
                <w:sz w:val="26"/>
                <w:szCs w:val="26"/>
              </w:rPr>
              <w:t>84</w:t>
            </w:r>
          </w:p>
        </w:tc>
      </w:tr>
    </w:tbl>
    <w:p w:rsidR="00D94A07" w:rsidRPr="00984E1B" w:rsidRDefault="00BF35C3" w:rsidP="00F0701C">
      <w:pPr>
        <w:widowControl w:val="0"/>
        <w:spacing w:before="360" w:after="0" w:line="360" w:lineRule="auto"/>
        <w:jc w:val="center"/>
        <w:rPr>
          <w:sz w:val="26"/>
          <w:szCs w:val="26"/>
        </w:rPr>
      </w:pPr>
      <w:r w:rsidRPr="00984E1B">
        <w:rPr>
          <w:b/>
          <w:sz w:val="26"/>
          <w:szCs w:val="26"/>
        </w:rPr>
        <w:t xml:space="preserve">Rozdział  I </w:t>
      </w:r>
    </w:p>
    <w:p w:rsidR="00D94A07" w:rsidRPr="00984E1B" w:rsidRDefault="00BF35C3" w:rsidP="00176379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984E1B">
        <w:rPr>
          <w:b/>
          <w:sz w:val="26"/>
          <w:szCs w:val="26"/>
        </w:rPr>
        <w:t xml:space="preserve">Informacje ogólne </w:t>
      </w:r>
    </w:p>
    <w:p w:rsidR="00D94A07" w:rsidRPr="00984E1B" w:rsidRDefault="00BF35C3" w:rsidP="00176379">
      <w:pPr>
        <w:pStyle w:val="Nagwek1"/>
        <w:keepNext w:val="0"/>
        <w:keepLines w:val="0"/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4E1B">
        <w:rPr>
          <w:rFonts w:ascii="Times New Roman" w:hAnsi="Times New Roman" w:cs="Times New Roman"/>
          <w:color w:val="auto"/>
          <w:sz w:val="26"/>
          <w:szCs w:val="26"/>
        </w:rPr>
        <w:t>Członkowie komisji</w:t>
      </w:r>
    </w:p>
    <w:p w:rsidR="00D94A07" w:rsidRPr="00366B56" w:rsidRDefault="00BF35C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426" w:hanging="426"/>
        <w:jc w:val="both"/>
        <w:rPr>
          <w:sz w:val="26"/>
          <w:szCs w:val="26"/>
        </w:rPr>
      </w:pPr>
      <w:r w:rsidRPr="00984E1B">
        <w:rPr>
          <w:sz w:val="26"/>
          <w:szCs w:val="26"/>
        </w:rPr>
        <w:t>W dniu wyborów członkowie komisji są ob</w:t>
      </w:r>
      <w:r w:rsidR="006D1CBC" w:rsidRPr="00984E1B">
        <w:rPr>
          <w:sz w:val="26"/>
          <w:szCs w:val="26"/>
        </w:rPr>
        <w:t xml:space="preserve">owiązani nosić </w:t>
      </w:r>
      <w:r w:rsidR="00B65BBC" w:rsidRPr="00984E1B">
        <w:rPr>
          <w:sz w:val="26"/>
          <w:szCs w:val="26"/>
        </w:rPr>
        <w:t xml:space="preserve">w widoczny sposób </w:t>
      </w:r>
      <w:r w:rsidR="006D1CBC" w:rsidRPr="00984E1B">
        <w:rPr>
          <w:sz w:val="26"/>
          <w:szCs w:val="26"/>
        </w:rPr>
        <w:t xml:space="preserve">identyfikatory </w:t>
      </w:r>
      <w:r w:rsidR="00B65BBC" w:rsidRPr="00984E1B">
        <w:rPr>
          <w:sz w:val="26"/>
          <w:szCs w:val="26"/>
        </w:rPr>
        <w:t xml:space="preserve">z </w:t>
      </w:r>
      <w:r w:rsidRPr="00984E1B">
        <w:rPr>
          <w:sz w:val="26"/>
          <w:szCs w:val="26"/>
        </w:rPr>
        <w:t>imieniem i</w:t>
      </w:r>
      <w:r w:rsidRPr="00366B56">
        <w:rPr>
          <w:color w:val="000000"/>
          <w:sz w:val="26"/>
          <w:szCs w:val="26"/>
        </w:rPr>
        <w:t xml:space="preserve"> nazwiskiem </w:t>
      </w:r>
      <w:r w:rsidR="00B10A52">
        <w:rPr>
          <w:color w:val="000000"/>
          <w:sz w:val="26"/>
          <w:szCs w:val="26"/>
        </w:rPr>
        <w:t>oraz funkcją pełnioną w komisji</w:t>
      </w:r>
      <w:r w:rsidRPr="00B65BBC">
        <w:rPr>
          <w:sz w:val="26"/>
          <w:szCs w:val="26"/>
        </w:rPr>
        <w:t>.</w:t>
      </w:r>
    </w:p>
    <w:p w:rsidR="00D94A07" w:rsidRPr="00B10A52" w:rsidRDefault="00BF35C3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jc w:val="both"/>
        <w:rPr>
          <w:strike/>
          <w:sz w:val="26"/>
          <w:szCs w:val="26"/>
        </w:rPr>
      </w:pPr>
      <w:r w:rsidRPr="00366B56">
        <w:rPr>
          <w:color w:val="000000"/>
          <w:sz w:val="26"/>
          <w:szCs w:val="26"/>
        </w:rPr>
        <w:t xml:space="preserve">Przewodniczący komisji kieruje </w:t>
      </w:r>
      <w:r w:rsidR="0062585B">
        <w:rPr>
          <w:color w:val="000000"/>
          <w:sz w:val="26"/>
          <w:szCs w:val="26"/>
        </w:rPr>
        <w:t xml:space="preserve">jej </w:t>
      </w:r>
      <w:r w:rsidRPr="00366B56">
        <w:rPr>
          <w:color w:val="000000"/>
          <w:sz w:val="26"/>
          <w:szCs w:val="26"/>
        </w:rPr>
        <w:t>pracami</w:t>
      </w:r>
      <w:r w:rsidR="00541859" w:rsidRPr="00366B56">
        <w:rPr>
          <w:color w:val="000000"/>
          <w:sz w:val="26"/>
          <w:szCs w:val="26"/>
        </w:rPr>
        <w:t>, zwołuje jej posiedzenia i </w:t>
      </w:r>
      <w:r w:rsidRPr="00366B56">
        <w:rPr>
          <w:color w:val="000000"/>
          <w:sz w:val="26"/>
          <w:szCs w:val="26"/>
        </w:rPr>
        <w:t>przewodniczy im. W razie nieobecności przewodniczącego jego obowiązki pełni zastępca przewodniczącego komisji.</w:t>
      </w:r>
      <w:r w:rsidR="006F2C59" w:rsidRPr="00366B56">
        <w:rPr>
          <w:color w:val="000000"/>
          <w:sz w:val="26"/>
          <w:szCs w:val="26"/>
        </w:rPr>
        <w:t xml:space="preserve"> </w:t>
      </w:r>
      <w:r w:rsidRPr="00366B56">
        <w:rPr>
          <w:sz w:val="26"/>
          <w:szCs w:val="26"/>
        </w:rPr>
        <w:t xml:space="preserve">Podczas </w:t>
      </w:r>
      <w:r w:rsidR="00B10A52">
        <w:rPr>
          <w:sz w:val="26"/>
          <w:szCs w:val="26"/>
        </w:rPr>
        <w:t xml:space="preserve">ustalania wyników </w:t>
      </w:r>
      <w:r w:rsidRPr="00366B56">
        <w:rPr>
          <w:sz w:val="26"/>
          <w:szCs w:val="26"/>
        </w:rPr>
        <w:t>głosowania przewodniczący komisji odpowiada za utrzymanie porządku i spok</w:t>
      </w:r>
      <w:r w:rsidR="00B10A52">
        <w:rPr>
          <w:sz w:val="26"/>
          <w:szCs w:val="26"/>
        </w:rPr>
        <w:t>oju oraz</w:t>
      </w:r>
      <w:r w:rsidR="00AA4DDF">
        <w:rPr>
          <w:sz w:val="26"/>
          <w:szCs w:val="26"/>
        </w:rPr>
        <w:t> </w:t>
      </w:r>
      <w:r w:rsidR="00B10A52">
        <w:rPr>
          <w:sz w:val="26"/>
          <w:szCs w:val="26"/>
        </w:rPr>
        <w:t>przestrzeganie</w:t>
      </w:r>
      <w:r w:rsidRPr="00366B56">
        <w:rPr>
          <w:sz w:val="26"/>
          <w:szCs w:val="26"/>
        </w:rPr>
        <w:t xml:space="preserve"> właściwego toku czynności. </w:t>
      </w:r>
    </w:p>
    <w:p w:rsidR="00D94A07" w:rsidRPr="00366B56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6B56">
        <w:rPr>
          <w:rFonts w:ascii="Times New Roman" w:hAnsi="Times New Roman" w:cs="Times New Roman"/>
          <w:color w:val="auto"/>
          <w:sz w:val="26"/>
          <w:szCs w:val="26"/>
        </w:rPr>
        <w:t>Mężowie zaufania</w:t>
      </w:r>
    </w:p>
    <w:p w:rsidR="00320853" w:rsidRPr="00366B56" w:rsidRDefault="00B84695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 xml:space="preserve">Mężowie zaufania wyznaczeni przez pełnomocników wyborczych </w:t>
      </w:r>
      <w:r w:rsidR="003E6A26">
        <w:rPr>
          <w:color w:val="000000"/>
          <w:sz w:val="26"/>
          <w:szCs w:val="26"/>
        </w:rPr>
        <w:lastRenderedPageBreak/>
        <w:t>(lub </w:t>
      </w:r>
      <w:r w:rsidR="003E6A26" w:rsidRPr="00366B56">
        <w:rPr>
          <w:color w:val="000000"/>
          <w:sz w:val="26"/>
          <w:szCs w:val="26"/>
        </w:rPr>
        <w:t>upoważnione przez nich osoby)</w:t>
      </w:r>
      <w:r w:rsidR="003E6A26">
        <w:rPr>
          <w:color w:val="000000"/>
          <w:sz w:val="26"/>
          <w:szCs w:val="26"/>
        </w:rPr>
        <w:t xml:space="preserve"> </w:t>
      </w:r>
      <w:r w:rsidRPr="00366B56">
        <w:rPr>
          <w:color w:val="000000"/>
          <w:sz w:val="26"/>
          <w:szCs w:val="26"/>
        </w:rPr>
        <w:t xml:space="preserve">komitetów wyborczych, które zarejestrowały listę kandydatów w danym okręgu wyborczym </w:t>
      </w:r>
      <w:r w:rsidR="00AA4DDF">
        <w:rPr>
          <w:color w:val="000000"/>
          <w:sz w:val="26"/>
          <w:szCs w:val="26"/>
        </w:rPr>
        <w:t>lub zarejestrowały kandydata na </w:t>
      </w:r>
      <w:r w:rsidRPr="00366B56">
        <w:rPr>
          <w:color w:val="000000"/>
          <w:sz w:val="26"/>
          <w:szCs w:val="26"/>
        </w:rPr>
        <w:t>wójta w danej gminie, mogą być obecni podczas wszystkich czynności wykonywanych przez komisję. Do każdej komisji pełnomocnik wyborczy komitetu wyborczego spełniającego powyższy warunek może zgłosić po jednym mężu zaufania (art. 103a § 1 Kodeksu wyborczego). Mężowie zaufania danego komitetu wyborc</w:t>
      </w:r>
      <w:r w:rsidR="00AA4DDF">
        <w:rPr>
          <w:color w:val="000000"/>
          <w:sz w:val="26"/>
          <w:szCs w:val="26"/>
        </w:rPr>
        <w:t xml:space="preserve">zego mogą jednakże zmieniać się w </w:t>
      </w:r>
      <w:r w:rsidRPr="00366B56">
        <w:rPr>
          <w:color w:val="000000"/>
          <w:sz w:val="26"/>
          <w:szCs w:val="26"/>
        </w:rPr>
        <w:t xml:space="preserve">ciągu pracy komisji. 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Mężem zaufania może być osoba mająca czynne prawo wyborcze do Sejmu, tj.: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3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będąca obywatelem polskim;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3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która najpóźniej w dniu głosowania kończy 18 lat;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3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która nie jest pozbawiona praw publicznych prawomocnym orzeczeniem sądu;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3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która nie jest pozbawiona praw wyborczych prawomocnym orzeczeniem Trybunału Stanu;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3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która nie jest ubezwłasnowolniona prawomocnym orzeczeniem sądu.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Mężem zaufania nie może być: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9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kandydat w wyborach;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9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komisarz wyborczy;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9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pełnomocnik wyborczy;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9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pełnomocnik finansowy;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9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urzędnik wyborczy;</w:t>
      </w:r>
    </w:p>
    <w:p w:rsidR="00320853" w:rsidRPr="00366B56" w:rsidRDefault="0062585B" w:rsidP="00002345">
      <w:pPr>
        <w:pStyle w:val="Akapitzlist"/>
        <w:widowControl w:val="0"/>
        <w:numPr>
          <w:ilvl w:val="0"/>
          <w:numId w:val="9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członek komisji wyborczej. 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Mężowie zaufania przed przystąpieniem do swoich czynności przedstawiają przewodniczącemu komisji: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0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dokument tożsamości;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0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zaświadczenie podpisane przez pełnomocnika wyborczego lub upoważnioną przez niego osobę. Jeżeli zaświadczenie wystawiła osoba upoważniona przez pełnomocnika, mąż zaufania okazuje również kserokopię tego upoważnienia.</w:t>
      </w:r>
    </w:p>
    <w:p w:rsidR="00320853" w:rsidRPr="00366B56" w:rsidRDefault="00320853" w:rsidP="00176379">
      <w:pPr>
        <w:pStyle w:val="Akapitzlist"/>
        <w:widowControl w:val="0"/>
        <w:spacing w:before="25" w:after="0" w:line="360" w:lineRule="auto"/>
        <w:ind w:left="993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 xml:space="preserve">Zaświadczenie powinno zostać sporządzone według wzoru ustalonego przez Państwową Komisję Wyborczą uchwałą z dnia 30 lipca 2018 r. w sprawie </w:t>
      </w:r>
      <w:r w:rsidRPr="00366B56">
        <w:rPr>
          <w:color w:val="000000"/>
          <w:sz w:val="26"/>
          <w:szCs w:val="26"/>
        </w:rPr>
        <w:lastRenderedPageBreak/>
        <w:t xml:space="preserve">wzoru zaświadczenia dla męża zaufania (M.P. poz. 822). Zaświadczenia mogą różnić się między sobą wyglądem i układem graficznym, ale ich treść musi odpowiadać wzorowi ustalonemu przez Państwową Komisję Wyborczą. </w:t>
      </w:r>
    </w:p>
    <w:p w:rsidR="00320853" w:rsidRPr="00366B56" w:rsidRDefault="00320853" w:rsidP="00176379">
      <w:pPr>
        <w:pStyle w:val="Tekstpodstawowyzwciciem2"/>
        <w:widowControl w:val="0"/>
        <w:spacing w:after="0" w:line="360" w:lineRule="auto"/>
        <w:ind w:left="567" w:firstLine="0"/>
        <w:jc w:val="both"/>
        <w:rPr>
          <w:sz w:val="26"/>
          <w:szCs w:val="26"/>
        </w:rPr>
      </w:pPr>
      <w:r w:rsidRPr="00366B56">
        <w:rPr>
          <w:sz w:val="26"/>
          <w:szCs w:val="26"/>
        </w:rPr>
        <w:t>Przebywając w lokalu komisji mężowie zaufania zobowiązani są do noszenia w widoczny sposób identyfikatora z imieniem, nazwiskiem, funkcją oraz nazwą komitetu wyborczego, który reprezentują. Identyfikatory nie mogą zawierać elementów kampanii wyborczej.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Przewodniczący komisji informuje mężów zaufania o przysługujących im prawach i wskazuje miejsce w lokalu komisji, z którego będą mogli obserwować przebieg czynności wykonywanych przez komisję. Mężowie zaufania mają prawo w szczególności: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1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być obecni podczas wszystkich czynności komisji wyborczej, do której zostali wyznaczeni;</w:t>
      </w:r>
    </w:p>
    <w:p w:rsidR="00320853" w:rsidRDefault="00320853" w:rsidP="00002345">
      <w:pPr>
        <w:pStyle w:val="Akapitzlist"/>
        <w:widowControl w:val="0"/>
        <w:numPr>
          <w:ilvl w:val="0"/>
          <w:numId w:val="11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być obecni w lokalu wyborczym w czasie przygotowania do głosowania, w trakcie głosowania i podczas ustalania wyników głosowania i sporządzania protokołu;</w:t>
      </w:r>
    </w:p>
    <w:p w:rsidR="00703D71" w:rsidRPr="00366B56" w:rsidRDefault="00703D71" w:rsidP="00002345">
      <w:pPr>
        <w:pStyle w:val="Akapitzlist"/>
        <w:widowControl w:val="0"/>
        <w:numPr>
          <w:ilvl w:val="0"/>
          <w:numId w:val="11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 xml:space="preserve">obserwować liczenie głosów przez </w:t>
      </w:r>
      <w:r w:rsidR="003E6A26">
        <w:rPr>
          <w:color w:val="000000"/>
          <w:sz w:val="26"/>
          <w:szCs w:val="26"/>
        </w:rPr>
        <w:t xml:space="preserve">obwodową </w:t>
      </w:r>
      <w:r w:rsidRPr="00366B56">
        <w:rPr>
          <w:color w:val="000000"/>
          <w:sz w:val="26"/>
          <w:szCs w:val="26"/>
        </w:rPr>
        <w:t xml:space="preserve">komisję </w:t>
      </w:r>
      <w:r w:rsidR="003E6A26">
        <w:rPr>
          <w:color w:val="000000"/>
          <w:sz w:val="26"/>
          <w:szCs w:val="26"/>
        </w:rPr>
        <w:t>wyborczą ds</w:t>
      </w:r>
      <w:r w:rsidR="00F91664">
        <w:rPr>
          <w:color w:val="000000"/>
          <w:sz w:val="26"/>
          <w:szCs w:val="26"/>
        </w:rPr>
        <w:t>. </w:t>
      </w:r>
      <w:r w:rsidR="003E6A26">
        <w:rPr>
          <w:color w:val="000000"/>
          <w:sz w:val="26"/>
          <w:szCs w:val="26"/>
        </w:rPr>
        <w:t xml:space="preserve">ustalenia wyników głosowania w obwodzie </w:t>
      </w:r>
      <w:r w:rsidRPr="00366B56">
        <w:rPr>
          <w:color w:val="000000"/>
          <w:sz w:val="26"/>
          <w:szCs w:val="26"/>
        </w:rPr>
        <w:t>i ustalan</w:t>
      </w:r>
      <w:r>
        <w:rPr>
          <w:color w:val="000000"/>
          <w:sz w:val="26"/>
          <w:szCs w:val="26"/>
        </w:rPr>
        <w:t>ie przez nią wyników głosowania;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1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zgłaszać przewodniczącym komisji na bieżąco uwagi i zastrzeżenia;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1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wnosić uwagi do protokołu</w:t>
      </w:r>
      <w:r w:rsidR="003E6A26">
        <w:rPr>
          <w:color w:val="000000"/>
          <w:sz w:val="26"/>
          <w:szCs w:val="26"/>
        </w:rPr>
        <w:t xml:space="preserve"> głosowania</w:t>
      </w:r>
      <w:r w:rsidRPr="00366B56">
        <w:rPr>
          <w:color w:val="000000"/>
          <w:sz w:val="26"/>
          <w:szCs w:val="26"/>
        </w:rPr>
        <w:t>, z wymienieniem konkretnych zarzutów;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1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być obecni przy przewożeniu i przekazywaniu protokołów do właściwej komisji wyborczej wyższego stopnia;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1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być obecni przy sprawdzaniu prawidłowości ustalenia wyników głosowania;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1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 xml:space="preserve">być obecni przy wprowadzaniu danych do sieci elektronicznego przesyłania danych. 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Mężowie zaufania nie mogą w szczególności: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2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wykonywać żadnych czynności członka komisji;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12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pomagać wyborcom w głosowaniu ani udzielać im wyjaśnień;</w:t>
      </w:r>
    </w:p>
    <w:p w:rsidR="00703D71" w:rsidRPr="003E6A26" w:rsidRDefault="00320853" w:rsidP="00F0701C">
      <w:pPr>
        <w:pStyle w:val="Akapitzlist"/>
        <w:keepLines/>
        <w:widowControl w:val="0"/>
        <w:numPr>
          <w:ilvl w:val="0"/>
          <w:numId w:val="12"/>
        </w:numPr>
        <w:spacing w:before="25" w:after="0" w:line="360" w:lineRule="auto"/>
        <w:ind w:left="992" w:hanging="425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lastRenderedPageBreak/>
        <w:t>liczyć, ani przeglądać kart do głosowania p</w:t>
      </w:r>
      <w:r w:rsidR="003E6A26">
        <w:rPr>
          <w:color w:val="000000"/>
          <w:sz w:val="26"/>
          <w:szCs w:val="26"/>
        </w:rPr>
        <w:t>rzed rozpoczęciem głosowania, w </w:t>
      </w:r>
      <w:r w:rsidRPr="00366B56">
        <w:rPr>
          <w:color w:val="000000"/>
          <w:sz w:val="26"/>
          <w:szCs w:val="26"/>
        </w:rPr>
        <w:t>trakcie g</w:t>
      </w:r>
      <w:r w:rsidR="000A7B4C" w:rsidRPr="00366B56">
        <w:rPr>
          <w:color w:val="000000"/>
          <w:sz w:val="26"/>
          <w:szCs w:val="26"/>
        </w:rPr>
        <w:t>ł</w:t>
      </w:r>
      <w:r w:rsidR="003E6A26">
        <w:rPr>
          <w:color w:val="000000"/>
          <w:sz w:val="26"/>
          <w:szCs w:val="26"/>
        </w:rPr>
        <w:t xml:space="preserve">osowania i po jego zakończeniu, tj. </w:t>
      </w:r>
      <w:r w:rsidR="000A7B4C" w:rsidRPr="003E6A26">
        <w:rPr>
          <w:color w:val="000000"/>
          <w:sz w:val="26"/>
          <w:szCs w:val="26"/>
        </w:rPr>
        <w:t>nie mogą mieć żadnego kontaktu fizycznego z kartami do głos</w:t>
      </w:r>
      <w:r w:rsidR="00703D71" w:rsidRPr="003E6A26">
        <w:rPr>
          <w:color w:val="000000"/>
          <w:sz w:val="26"/>
          <w:szCs w:val="26"/>
        </w:rPr>
        <w:t xml:space="preserve">owania – nie mogą dotykać kart </w:t>
      </w:r>
      <w:r w:rsidR="003E6A26">
        <w:rPr>
          <w:color w:val="000000"/>
          <w:sz w:val="26"/>
          <w:szCs w:val="26"/>
        </w:rPr>
        <w:br/>
      </w:r>
      <w:r w:rsidR="000A7B4C" w:rsidRPr="003E6A26">
        <w:rPr>
          <w:color w:val="000000"/>
          <w:sz w:val="26"/>
          <w:szCs w:val="26"/>
        </w:rPr>
        <w:t>– w żadnym momencie</w:t>
      </w:r>
      <w:r w:rsidR="00703D71" w:rsidRPr="003E6A26">
        <w:rPr>
          <w:color w:val="000000"/>
          <w:sz w:val="26"/>
          <w:szCs w:val="26"/>
        </w:rPr>
        <w:t>;</w:t>
      </w:r>
    </w:p>
    <w:p w:rsidR="000A7B4C" w:rsidRPr="00703D71" w:rsidRDefault="000A7B4C" w:rsidP="00176379">
      <w:pPr>
        <w:widowControl w:val="0"/>
        <w:spacing w:before="25" w:after="0" w:line="360" w:lineRule="auto"/>
        <w:ind w:left="567"/>
        <w:jc w:val="both"/>
        <w:rPr>
          <w:color w:val="000000"/>
          <w:sz w:val="26"/>
          <w:szCs w:val="26"/>
        </w:rPr>
      </w:pPr>
      <w:r w:rsidRPr="00703D71">
        <w:rPr>
          <w:color w:val="000000"/>
          <w:sz w:val="26"/>
          <w:szCs w:val="26"/>
        </w:rPr>
        <w:t>Niedopuszczalne jest utrudnianie przez członków komisji obserwacji mężom zaufania wszystkich wykonywanych czynności.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Od podjęcia przez obwodową komisję wyborczą ds. przeprowadzenia głosowania czynności przed rozpoczęciem głosowania do rozpoczęci</w:t>
      </w:r>
      <w:r w:rsidR="00B10A52">
        <w:rPr>
          <w:color w:val="000000"/>
          <w:sz w:val="26"/>
          <w:szCs w:val="26"/>
        </w:rPr>
        <w:t>a głosowania oraz od </w:t>
      </w:r>
      <w:r w:rsidRPr="00366B56">
        <w:rPr>
          <w:color w:val="000000"/>
          <w:sz w:val="26"/>
          <w:szCs w:val="26"/>
        </w:rPr>
        <w:t>zamknięcia lokalu wyborczego do podpisania protokołu, czynności obwodowej komisji wyborczej d</w:t>
      </w:r>
      <w:r w:rsidR="000A7B4C" w:rsidRPr="00366B56">
        <w:rPr>
          <w:color w:val="000000"/>
          <w:sz w:val="26"/>
          <w:szCs w:val="26"/>
        </w:rPr>
        <w:t>s. przeprowadzenia głosowania w </w:t>
      </w:r>
      <w:r w:rsidR="00B10A52">
        <w:rPr>
          <w:color w:val="000000"/>
          <w:sz w:val="26"/>
          <w:szCs w:val="26"/>
        </w:rPr>
        <w:t>obwodzie i </w:t>
      </w:r>
      <w:r w:rsidRPr="00366B56">
        <w:rPr>
          <w:color w:val="000000"/>
          <w:sz w:val="26"/>
          <w:szCs w:val="26"/>
        </w:rPr>
        <w:t xml:space="preserve">obwodowej komisji wyborczej ds. ustalenia wyników głosowania w obwodzie mogą być rejestrowane przez mężów zaufania z wykorzystaniem własnych urządzeń rejestrujących. </w:t>
      </w:r>
      <w:r w:rsidR="001C33FC">
        <w:rPr>
          <w:color w:val="000000"/>
          <w:sz w:val="26"/>
          <w:szCs w:val="26"/>
        </w:rPr>
        <w:t>P</w:t>
      </w:r>
      <w:r w:rsidRPr="00366B56">
        <w:rPr>
          <w:color w:val="000000"/>
          <w:sz w:val="26"/>
          <w:szCs w:val="26"/>
        </w:rPr>
        <w:t>rzepisy Kodeksu wyborczego przewidują tylko rejestrac</w:t>
      </w:r>
      <w:r w:rsidR="001C33FC">
        <w:rPr>
          <w:color w:val="000000"/>
          <w:sz w:val="26"/>
          <w:szCs w:val="26"/>
        </w:rPr>
        <w:t xml:space="preserve">ję prac komisji obwodowych (bez </w:t>
      </w:r>
      <w:r w:rsidRPr="00366B56">
        <w:rPr>
          <w:color w:val="000000"/>
          <w:sz w:val="26"/>
          <w:szCs w:val="26"/>
        </w:rPr>
        <w:t>transmisji).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Materiały zawierające zarejestrowany przebieg czynności na wniosek męża zaufania, rejestrującego te czynności, mogą zostać zakwalifikowane jako dokumenty z wyborów.</w:t>
      </w:r>
      <w:r w:rsidR="00BD7D54">
        <w:rPr>
          <w:color w:val="000000"/>
          <w:sz w:val="26"/>
          <w:szCs w:val="26"/>
        </w:rPr>
        <w:t xml:space="preserve"> W przypadku, gdy mąż zaufania </w:t>
      </w:r>
      <w:r w:rsidR="001C33FC">
        <w:rPr>
          <w:color w:val="000000"/>
          <w:sz w:val="26"/>
          <w:szCs w:val="26"/>
        </w:rPr>
        <w:t xml:space="preserve">złoży </w:t>
      </w:r>
      <w:r w:rsidR="00BD7D54">
        <w:rPr>
          <w:color w:val="000000"/>
          <w:sz w:val="26"/>
          <w:szCs w:val="26"/>
        </w:rPr>
        <w:t>wnios</w:t>
      </w:r>
      <w:r w:rsidR="001C33FC">
        <w:rPr>
          <w:color w:val="000000"/>
          <w:sz w:val="26"/>
          <w:szCs w:val="26"/>
        </w:rPr>
        <w:t>ek</w:t>
      </w:r>
      <w:r w:rsidR="00BD7D54">
        <w:rPr>
          <w:color w:val="000000"/>
          <w:sz w:val="26"/>
          <w:szCs w:val="26"/>
        </w:rPr>
        <w:t xml:space="preserve"> o dołączenie zarejestrowanego przez niego materiału jako dokument z wyborów, komisja </w:t>
      </w:r>
      <w:r w:rsidR="00287345">
        <w:rPr>
          <w:color w:val="000000"/>
          <w:sz w:val="26"/>
          <w:szCs w:val="26"/>
        </w:rPr>
        <w:t xml:space="preserve">pakuje otrzymany nośnik z materiałem w pakiet, opieczętowuje </w:t>
      </w:r>
      <w:r w:rsidR="000F2FE0">
        <w:rPr>
          <w:color w:val="000000"/>
          <w:sz w:val="26"/>
          <w:szCs w:val="26"/>
        </w:rPr>
        <w:t>oraz</w:t>
      </w:r>
      <w:r w:rsidR="00287345">
        <w:rPr>
          <w:color w:val="000000"/>
          <w:sz w:val="26"/>
          <w:szCs w:val="26"/>
        </w:rPr>
        <w:t> </w:t>
      </w:r>
      <w:r w:rsidR="00BD7D54">
        <w:rPr>
          <w:color w:val="000000"/>
          <w:sz w:val="26"/>
          <w:szCs w:val="26"/>
        </w:rPr>
        <w:t xml:space="preserve">przekazuje ten materiał </w:t>
      </w:r>
      <w:r w:rsidR="002F7417">
        <w:rPr>
          <w:color w:val="000000"/>
          <w:sz w:val="26"/>
          <w:szCs w:val="26"/>
        </w:rPr>
        <w:t xml:space="preserve">w depozyt urzędnikowi wyborczemu </w:t>
      </w:r>
      <w:r w:rsidR="00BD7D54">
        <w:rPr>
          <w:color w:val="000000"/>
          <w:sz w:val="26"/>
          <w:szCs w:val="26"/>
        </w:rPr>
        <w:t>z innymi dokumentami z wybor</w:t>
      </w:r>
      <w:r w:rsidR="00B10A52">
        <w:rPr>
          <w:color w:val="000000"/>
          <w:sz w:val="26"/>
          <w:szCs w:val="26"/>
        </w:rPr>
        <w:t xml:space="preserve">ów, </w:t>
      </w:r>
      <w:r w:rsidR="00402CCA" w:rsidRPr="00982DA6">
        <w:rPr>
          <w:sz w:val="26"/>
          <w:szCs w:val="26"/>
        </w:rPr>
        <w:t xml:space="preserve">o czym mowa w pkt </w:t>
      </w:r>
      <w:r w:rsidR="00F0701C">
        <w:rPr>
          <w:sz w:val="26"/>
          <w:szCs w:val="26"/>
        </w:rPr>
        <w:t>79</w:t>
      </w:r>
      <w:r w:rsidR="00B10A52" w:rsidRPr="00982DA6">
        <w:rPr>
          <w:sz w:val="26"/>
          <w:szCs w:val="26"/>
        </w:rPr>
        <w:t xml:space="preserve">, </w:t>
      </w:r>
      <w:r w:rsidR="003272B1" w:rsidRPr="00982DA6">
        <w:rPr>
          <w:sz w:val="26"/>
          <w:szCs w:val="26"/>
        </w:rPr>
        <w:t xml:space="preserve">łącznie z </w:t>
      </w:r>
      <w:r w:rsidR="00B10A52" w:rsidRPr="00982DA6">
        <w:rPr>
          <w:sz w:val="26"/>
          <w:szCs w:val="26"/>
        </w:rPr>
        <w:t xml:space="preserve">tego rodzaju materiałami przekazanymi przez obwodową </w:t>
      </w:r>
      <w:r w:rsidR="00B10A52">
        <w:rPr>
          <w:color w:val="000000"/>
          <w:sz w:val="26"/>
          <w:szCs w:val="26"/>
        </w:rPr>
        <w:t>komisję wyborczą ds.</w:t>
      </w:r>
      <w:r w:rsidR="002F7417">
        <w:rPr>
          <w:color w:val="000000"/>
          <w:sz w:val="26"/>
          <w:szCs w:val="26"/>
        </w:rPr>
        <w:t> </w:t>
      </w:r>
      <w:r w:rsidR="00B10A52">
        <w:rPr>
          <w:color w:val="000000"/>
          <w:sz w:val="26"/>
          <w:szCs w:val="26"/>
        </w:rPr>
        <w:t xml:space="preserve">przeprowadzenia głosowania, o ile zostały </w:t>
      </w:r>
      <w:r w:rsidR="00AA4DDF">
        <w:rPr>
          <w:color w:val="000000"/>
          <w:sz w:val="26"/>
          <w:szCs w:val="26"/>
        </w:rPr>
        <w:t>załączone</w:t>
      </w:r>
      <w:r w:rsidR="00B10A52">
        <w:rPr>
          <w:color w:val="000000"/>
          <w:sz w:val="26"/>
          <w:szCs w:val="26"/>
        </w:rPr>
        <w:t>.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Wykonywanie uprawnień mężów zaufania nie może: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4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utrudniać pracy komisji;</w:t>
      </w:r>
    </w:p>
    <w:p w:rsidR="00320853" w:rsidRPr="00366B56" w:rsidRDefault="00320853" w:rsidP="00002345">
      <w:pPr>
        <w:pStyle w:val="Akapitzlist"/>
        <w:widowControl w:val="0"/>
        <w:numPr>
          <w:ilvl w:val="0"/>
          <w:numId w:val="4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zakłócać powagi głosowania;</w:t>
      </w:r>
    </w:p>
    <w:p w:rsidR="00DB3F34" w:rsidRPr="00366B56" w:rsidRDefault="00320853" w:rsidP="00002345">
      <w:pPr>
        <w:pStyle w:val="Akapitzlist"/>
        <w:widowControl w:val="0"/>
        <w:numPr>
          <w:ilvl w:val="0"/>
          <w:numId w:val="4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naruszać tajności głosowania; mąż zaufania nie może wcho</w:t>
      </w:r>
      <w:r w:rsidR="000A7B4C" w:rsidRPr="00366B56">
        <w:rPr>
          <w:color w:val="000000"/>
          <w:sz w:val="26"/>
          <w:szCs w:val="26"/>
        </w:rPr>
        <w:t>dzić do </w:t>
      </w:r>
      <w:r w:rsidRPr="00366B56">
        <w:rPr>
          <w:color w:val="000000"/>
          <w:sz w:val="26"/>
          <w:szCs w:val="26"/>
        </w:rPr>
        <w:t>pomieszczenia za zasłoną, zapewniaj</w:t>
      </w:r>
      <w:r w:rsidR="000A7B4C" w:rsidRPr="00366B56">
        <w:rPr>
          <w:color w:val="000000"/>
          <w:sz w:val="26"/>
          <w:szCs w:val="26"/>
        </w:rPr>
        <w:t>ącego tajność głosowania, gdy w </w:t>
      </w:r>
      <w:r w:rsidRPr="00366B56">
        <w:rPr>
          <w:color w:val="000000"/>
          <w:sz w:val="26"/>
          <w:szCs w:val="26"/>
        </w:rPr>
        <w:t>pomieszczeniu tym znajduje się wyborca, nawet jeśli wyraził on na to</w:t>
      </w:r>
      <w:r w:rsidR="002F7417">
        <w:rPr>
          <w:color w:val="000000"/>
          <w:sz w:val="26"/>
          <w:szCs w:val="26"/>
        </w:rPr>
        <w:t> </w:t>
      </w:r>
      <w:r w:rsidRPr="00366B56">
        <w:rPr>
          <w:color w:val="000000"/>
          <w:sz w:val="26"/>
          <w:szCs w:val="26"/>
        </w:rPr>
        <w:t>zgodę lub poprosił o to męża zaufania.</w:t>
      </w:r>
    </w:p>
    <w:p w:rsidR="00B84695" w:rsidRPr="00366B56" w:rsidRDefault="00B84695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 xml:space="preserve">Przewodniczący komisji może wydawać polecenia o charakterze porządkowym, w przypadku gdy działania mężów zaufania wykraczają poza ich uprawnienia, </w:t>
      </w:r>
      <w:r w:rsidRPr="00366B56">
        <w:rPr>
          <w:color w:val="000000"/>
          <w:sz w:val="26"/>
          <w:szCs w:val="26"/>
        </w:rPr>
        <w:lastRenderedPageBreak/>
        <w:t xml:space="preserve">utrudniają pracę komisji. Fakt ten należy odnotować </w:t>
      </w:r>
      <w:r w:rsidRPr="009F0931">
        <w:rPr>
          <w:b/>
          <w:color w:val="000000"/>
          <w:sz w:val="26"/>
          <w:szCs w:val="26"/>
        </w:rPr>
        <w:t xml:space="preserve">w punkcie </w:t>
      </w:r>
      <w:r w:rsidR="002E3F76" w:rsidRPr="009F0931">
        <w:rPr>
          <w:b/>
          <w:sz w:val="26"/>
          <w:szCs w:val="26"/>
        </w:rPr>
        <w:t>17</w:t>
      </w:r>
      <w:r w:rsidR="001C33FC" w:rsidRPr="009F0931">
        <w:rPr>
          <w:b/>
          <w:bCs/>
        </w:rPr>
        <w:t xml:space="preserve"> </w:t>
      </w:r>
      <w:r w:rsidR="002E3F76">
        <w:rPr>
          <w:b/>
          <w:bCs/>
        </w:rPr>
        <w:t xml:space="preserve">każdego </w:t>
      </w:r>
      <w:r w:rsidR="002E3F76" w:rsidRPr="009C7E2E">
        <w:rPr>
          <w:b/>
          <w:color w:val="000000"/>
          <w:sz w:val="26"/>
          <w:szCs w:val="26"/>
        </w:rPr>
        <w:t>protokołu głosowania w obwodzie sporządzanego przez komisję</w:t>
      </w:r>
      <w:r w:rsidRPr="009C7E2E">
        <w:rPr>
          <w:b/>
          <w:color w:val="000000"/>
          <w:sz w:val="26"/>
          <w:szCs w:val="26"/>
        </w:rPr>
        <w:t>.</w:t>
      </w:r>
    </w:p>
    <w:p w:rsidR="00B84695" w:rsidRPr="00366B56" w:rsidRDefault="00B84695" w:rsidP="00176379">
      <w:pPr>
        <w:pStyle w:val="Tekstpodstawowyzwciciem2"/>
        <w:widowControl w:val="0"/>
        <w:spacing w:line="360" w:lineRule="auto"/>
        <w:ind w:left="567" w:firstLine="0"/>
        <w:jc w:val="both"/>
        <w:rPr>
          <w:sz w:val="26"/>
          <w:szCs w:val="26"/>
        </w:rPr>
      </w:pPr>
      <w:r w:rsidRPr="00366B56">
        <w:rPr>
          <w:sz w:val="26"/>
          <w:szCs w:val="26"/>
        </w:rPr>
        <w:t>Dopuszczalne jest przemieszczanie się mężów zaufania w trakcie obserwowania przez nich wszystkich czynności</w:t>
      </w:r>
      <w:r w:rsidR="009C7E2E">
        <w:rPr>
          <w:sz w:val="26"/>
          <w:szCs w:val="26"/>
        </w:rPr>
        <w:t xml:space="preserve"> wykonywanych przez komisję</w:t>
      </w:r>
      <w:r w:rsidRPr="00366B56">
        <w:rPr>
          <w:sz w:val="26"/>
          <w:szCs w:val="26"/>
        </w:rPr>
        <w:t>, z</w:t>
      </w:r>
      <w:r w:rsidR="002F7417">
        <w:rPr>
          <w:sz w:val="26"/>
          <w:szCs w:val="26"/>
        </w:rPr>
        <w:t> </w:t>
      </w:r>
      <w:r w:rsidRPr="00366B56">
        <w:rPr>
          <w:sz w:val="26"/>
          <w:szCs w:val="26"/>
        </w:rPr>
        <w:t>zastrzeżeniem, że nie będzie to utrudniało pracy komisji,</w:t>
      </w:r>
      <w:r w:rsidR="009C7E2E">
        <w:rPr>
          <w:sz w:val="26"/>
          <w:szCs w:val="26"/>
        </w:rPr>
        <w:t xml:space="preserve"> ani stanowiło naruszenia przepisów dotyczących ochrony danych osobowych</w:t>
      </w:r>
      <w:r w:rsidRPr="00366B56">
        <w:rPr>
          <w:sz w:val="26"/>
          <w:szCs w:val="26"/>
        </w:rPr>
        <w:t xml:space="preserve">. </w:t>
      </w:r>
      <w:r w:rsidRPr="00497F43">
        <w:rPr>
          <w:b/>
          <w:sz w:val="26"/>
          <w:szCs w:val="26"/>
        </w:rPr>
        <w:t>Kwestie organizacyjne</w:t>
      </w:r>
      <w:r w:rsidR="009C7E2E" w:rsidRPr="00497F43">
        <w:rPr>
          <w:b/>
          <w:sz w:val="26"/>
          <w:szCs w:val="26"/>
        </w:rPr>
        <w:t xml:space="preserve"> związane z</w:t>
      </w:r>
      <w:r w:rsidR="00497F43">
        <w:rPr>
          <w:b/>
          <w:sz w:val="26"/>
          <w:szCs w:val="26"/>
        </w:rPr>
        <w:t xml:space="preserve"> </w:t>
      </w:r>
      <w:r w:rsidR="001C33FC" w:rsidRPr="00497F43">
        <w:rPr>
          <w:b/>
          <w:sz w:val="26"/>
          <w:szCs w:val="26"/>
        </w:rPr>
        <w:t>wykonywaniem funkcji męża zaufania należą do</w:t>
      </w:r>
      <w:r w:rsidR="002F7417" w:rsidRPr="00497F43">
        <w:rPr>
          <w:b/>
          <w:sz w:val="26"/>
          <w:szCs w:val="26"/>
        </w:rPr>
        <w:t> </w:t>
      </w:r>
      <w:r w:rsidR="009C7E2E" w:rsidRPr="00497F43">
        <w:rPr>
          <w:b/>
          <w:sz w:val="26"/>
          <w:szCs w:val="26"/>
        </w:rPr>
        <w:t>kompetencji przewodniczącego</w:t>
      </w:r>
      <w:r w:rsidR="00497F43">
        <w:rPr>
          <w:b/>
          <w:sz w:val="26"/>
          <w:szCs w:val="26"/>
        </w:rPr>
        <w:t xml:space="preserve"> </w:t>
      </w:r>
      <w:r w:rsidRPr="00497F43">
        <w:rPr>
          <w:b/>
          <w:sz w:val="26"/>
          <w:szCs w:val="26"/>
        </w:rPr>
        <w:t xml:space="preserve">danej </w:t>
      </w:r>
      <w:r w:rsidR="00676646" w:rsidRPr="00497F43">
        <w:rPr>
          <w:b/>
          <w:sz w:val="26"/>
          <w:szCs w:val="26"/>
        </w:rPr>
        <w:t>komisji</w:t>
      </w:r>
      <w:r w:rsidRPr="00366B56">
        <w:rPr>
          <w:sz w:val="26"/>
          <w:szCs w:val="26"/>
        </w:rPr>
        <w:t>.</w:t>
      </w:r>
    </w:p>
    <w:p w:rsidR="003A4763" w:rsidRPr="00366B56" w:rsidRDefault="003A476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6B56">
        <w:rPr>
          <w:rFonts w:ascii="Times New Roman" w:hAnsi="Times New Roman" w:cs="Times New Roman"/>
          <w:color w:val="auto"/>
          <w:sz w:val="26"/>
          <w:szCs w:val="26"/>
        </w:rPr>
        <w:t xml:space="preserve">Obserwatorzy społeczni </w:t>
      </w:r>
    </w:p>
    <w:p w:rsidR="003A4763" w:rsidRPr="00703D71" w:rsidRDefault="003A476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Zarejestrow</w:t>
      </w:r>
      <w:r w:rsidR="00703D71">
        <w:rPr>
          <w:color w:val="000000"/>
          <w:sz w:val="26"/>
          <w:szCs w:val="26"/>
        </w:rPr>
        <w:t xml:space="preserve">ane w Rzeczypospolitej Polskiej, tj. wpisane </w:t>
      </w:r>
      <w:r w:rsidR="005E6609">
        <w:rPr>
          <w:color w:val="000000"/>
          <w:sz w:val="26"/>
          <w:szCs w:val="26"/>
        </w:rPr>
        <w:t xml:space="preserve">do </w:t>
      </w:r>
      <w:r w:rsidR="00703D71">
        <w:rPr>
          <w:color w:val="000000"/>
          <w:sz w:val="26"/>
          <w:szCs w:val="26"/>
        </w:rPr>
        <w:t xml:space="preserve">Krajowego Rejestru Sądowego, stowarzyszenia i fundacje, do </w:t>
      </w:r>
      <w:r w:rsidRPr="00366B56">
        <w:rPr>
          <w:color w:val="000000"/>
          <w:sz w:val="26"/>
          <w:szCs w:val="26"/>
        </w:rPr>
        <w:t>których celów statutowych należy troska o d</w:t>
      </w:r>
      <w:r w:rsidR="00703D71">
        <w:rPr>
          <w:color w:val="000000"/>
          <w:sz w:val="26"/>
          <w:szCs w:val="26"/>
        </w:rPr>
        <w:t xml:space="preserve">emokrację, prawa obywatelskie i </w:t>
      </w:r>
      <w:r w:rsidRPr="00366B56">
        <w:rPr>
          <w:color w:val="000000"/>
          <w:sz w:val="26"/>
          <w:szCs w:val="26"/>
        </w:rPr>
        <w:t>rozwój społeczeństwa obywatelskiego, mają prawo wyznaczyć po je</w:t>
      </w:r>
      <w:r w:rsidR="001C33FC">
        <w:rPr>
          <w:color w:val="000000"/>
          <w:sz w:val="26"/>
          <w:szCs w:val="26"/>
        </w:rPr>
        <w:t>dnym obserwatorze społecznym do </w:t>
      </w:r>
      <w:r w:rsidRPr="00366B56">
        <w:rPr>
          <w:color w:val="000000"/>
          <w:sz w:val="26"/>
          <w:szCs w:val="26"/>
        </w:rPr>
        <w:t>każdej obwodowej komisji wyborcz</w:t>
      </w:r>
      <w:r w:rsidR="001C33FC">
        <w:rPr>
          <w:color w:val="000000"/>
          <w:sz w:val="26"/>
          <w:szCs w:val="26"/>
        </w:rPr>
        <w:t>ej ds. przeprowadzenia głosowania w obwodzie oraz ds. ustalenia wyników głosowania w obwodzie</w:t>
      </w:r>
      <w:r w:rsidRPr="00366B56">
        <w:rPr>
          <w:color w:val="000000"/>
          <w:sz w:val="26"/>
          <w:szCs w:val="26"/>
        </w:rPr>
        <w:t>.</w:t>
      </w:r>
      <w:r w:rsidR="00703D71">
        <w:rPr>
          <w:color w:val="000000"/>
          <w:sz w:val="26"/>
          <w:szCs w:val="26"/>
        </w:rPr>
        <w:t xml:space="preserve"> </w:t>
      </w:r>
      <w:r w:rsidR="00703D71" w:rsidRPr="00703D71">
        <w:rPr>
          <w:color w:val="000000"/>
          <w:sz w:val="26"/>
          <w:szCs w:val="26"/>
        </w:rPr>
        <w:t>Prawo wyznaczenia po jednym obserwatorze społecznym do komisji wyborczych mają sto</w:t>
      </w:r>
      <w:r w:rsidR="009F0931">
        <w:rPr>
          <w:color w:val="000000"/>
          <w:sz w:val="26"/>
          <w:szCs w:val="26"/>
        </w:rPr>
        <w:t>warzyszenia i fundacje, które w </w:t>
      </w:r>
      <w:r w:rsidR="00703D71" w:rsidRPr="00703D71">
        <w:rPr>
          <w:color w:val="000000"/>
          <w:sz w:val="26"/>
          <w:szCs w:val="26"/>
        </w:rPr>
        <w:t>swoim statucie mają zapisaną realizację co</w:t>
      </w:r>
      <w:r w:rsidR="00497F43">
        <w:rPr>
          <w:color w:val="000000"/>
          <w:sz w:val="26"/>
          <w:szCs w:val="26"/>
        </w:rPr>
        <w:t> </w:t>
      </w:r>
      <w:r w:rsidR="00703D71" w:rsidRPr="00703D71">
        <w:rPr>
          <w:color w:val="000000"/>
          <w:sz w:val="26"/>
          <w:szCs w:val="26"/>
        </w:rPr>
        <w:t xml:space="preserve">najmniej jednego </w:t>
      </w:r>
      <w:r w:rsidR="00703D71">
        <w:rPr>
          <w:color w:val="000000"/>
          <w:sz w:val="26"/>
          <w:szCs w:val="26"/>
        </w:rPr>
        <w:t xml:space="preserve">z wymienionego wyżej </w:t>
      </w:r>
      <w:r w:rsidR="00703D71" w:rsidRPr="00703D71">
        <w:rPr>
          <w:color w:val="000000"/>
          <w:sz w:val="26"/>
          <w:szCs w:val="26"/>
        </w:rPr>
        <w:t>celu, tj. troskę o demokrację lub</w:t>
      </w:r>
      <w:r w:rsidR="00497F43">
        <w:rPr>
          <w:color w:val="000000"/>
          <w:sz w:val="26"/>
          <w:szCs w:val="26"/>
        </w:rPr>
        <w:t> </w:t>
      </w:r>
      <w:r w:rsidR="00703D71" w:rsidRPr="00703D71">
        <w:rPr>
          <w:color w:val="000000"/>
          <w:sz w:val="26"/>
          <w:szCs w:val="26"/>
        </w:rPr>
        <w:t>prawa obywatelskie albo rozwój społeczeństwa obywatelskiego. Nie ma przy</w:t>
      </w:r>
      <w:r w:rsidR="00497F43">
        <w:rPr>
          <w:color w:val="000000"/>
          <w:sz w:val="26"/>
          <w:szCs w:val="26"/>
        </w:rPr>
        <w:t> </w:t>
      </w:r>
      <w:r w:rsidR="00703D71" w:rsidRPr="00703D71">
        <w:rPr>
          <w:color w:val="000000"/>
          <w:sz w:val="26"/>
          <w:szCs w:val="26"/>
        </w:rPr>
        <w:t>tym znaczenia w jaki sposób zostaną one zapisane (jakie sformułowania zostaną użyte).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Obserwatorem społecznym może być osoba mająca czynne prawo wyborcze</w:t>
      </w:r>
      <w:r w:rsidR="00F91664">
        <w:rPr>
          <w:color w:val="000000"/>
          <w:sz w:val="26"/>
          <w:szCs w:val="26"/>
        </w:rPr>
        <w:t xml:space="preserve"> do </w:t>
      </w:r>
      <w:r w:rsidRPr="00366B56">
        <w:rPr>
          <w:color w:val="000000"/>
          <w:sz w:val="26"/>
          <w:szCs w:val="26"/>
        </w:rPr>
        <w:t>Sejmu, tj. :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5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będąca obywatelem polskim;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5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która najpóźniej w dniu głosowania kończy 18 lat;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5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która nie jest pozbawiona praw publicznych prawomocnym orzeczeniem sądu;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5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która nie jest pozbawiona praw wyborczych prawomocnym orzeczeniem Trybunału Stanu;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5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która nie jest ubezwłasnowolniona prawomocnym orzeczeniem sądu.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Obserwatorem społecznym nie może być: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6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lastRenderedPageBreak/>
        <w:t>kandydat w wyborach;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6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komisarz wyborczy;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6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pełnomocnik wyborczy;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6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pełnomocnik finansowy;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6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urzędnik wyborczy;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6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członek komisji wyborczej.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Obserwatorzy społeczni przed przystąpieniem do swoich czynności przedstawiają przewodniczącemu komisji: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>dokument tożsamości;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993" w:hanging="426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t xml:space="preserve">zaświadczenie podpisane przez osobę działającą w imieniu organu uprawnionego do reprezentowania na zewnątrz stowarzyszenia/fundacji, sporządzone według wzoru ustalonego przez Państwową Komisję Wyborczą uchwałą z dnia 30 lipca 2018 r. w sprawie wzoru zaświadczenia dla obserwatora społecznego (M.P. poz. 795). </w:t>
      </w:r>
    </w:p>
    <w:p w:rsidR="003A4763" w:rsidRPr="00366B56" w:rsidRDefault="003A4763" w:rsidP="00176379">
      <w:pPr>
        <w:pStyle w:val="Tekstpodstawowyzwciciem2"/>
        <w:widowControl w:val="0"/>
        <w:spacing w:after="0" w:line="360" w:lineRule="auto"/>
        <w:ind w:left="567" w:firstLine="11"/>
        <w:jc w:val="both"/>
        <w:rPr>
          <w:sz w:val="26"/>
          <w:szCs w:val="26"/>
        </w:rPr>
      </w:pPr>
      <w:r w:rsidRPr="00366B56">
        <w:rPr>
          <w:sz w:val="26"/>
          <w:szCs w:val="26"/>
        </w:rPr>
        <w:t xml:space="preserve">Zaświadczenia mogą różnić się między sobą wyglądem i układem graficznym, ale ich treść musi odpowiadać wzorowi ustalonemu przez Państwową Komisję Wyborczą. </w:t>
      </w:r>
      <w:r w:rsidR="00D760E6">
        <w:rPr>
          <w:sz w:val="26"/>
          <w:szCs w:val="26"/>
        </w:rPr>
        <w:t>Na podstawie przedłożonego komisji zaświadczenia, w którym</w:t>
      </w:r>
      <w:r w:rsidR="00B330B6" w:rsidRPr="00D760E6">
        <w:rPr>
          <w:sz w:val="26"/>
          <w:szCs w:val="26"/>
        </w:rPr>
        <w:t xml:space="preserve"> wskazany będzie numer, pod którym stowarzyszenie lub fundacja została wpisana do Krajowe</w:t>
      </w:r>
      <w:r w:rsidR="00D760E6">
        <w:rPr>
          <w:sz w:val="26"/>
          <w:szCs w:val="26"/>
        </w:rPr>
        <w:t>go Rejestru Sądowego, członek komisji</w:t>
      </w:r>
      <w:r w:rsidR="00B330B6" w:rsidRPr="00D760E6">
        <w:rPr>
          <w:sz w:val="26"/>
          <w:szCs w:val="26"/>
        </w:rPr>
        <w:t xml:space="preserve"> weryfik</w:t>
      </w:r>
      <w:r w:rsidR="00D760E6">
        <w:rPr>
          <w:sz w:val="26"/>
          <w:szCs w:val="26"/>
        </w:rPr>
        <w:t>uje</w:t>
      </w:r>
      <w:r w:rsidR="001C33FC">
        <w:rPr>
          <w:sz w:val="26"/>
          <w:szCs w:val="26"/>
        </w:rPr>
        <w:t xml:space="preserve"> uprawnienie do</w:t>
      </w:r>
      <w:r w:rsidR="00B330B6" w:rsidRPr="00D760E6">
        <w:rPr>
          <w:sz w:val="26"/>
          <w:szCs w:val="26"/>
        </w:rPr>
        <w:t xml:space="preserve"> wyznaczenia obserwatorów społecznych przez dane stowarzyszenie lub fundację. Sprawdzenia można dokonać w wyszukiwarce Ministerstwa Sprawiedliwości</w:t>
      </w:r>
      <w:r w:rsidR="00D760E6">
        <w:rPr>
          <w:sz w:val="26"/>
          <w:szCs w:val="26"/>
        </w:rPr>
        <w:t xml:space="preserve"> na stronie internetowej </w:t>
      </w:r>
      <w:r w:rsidR="00D760E6" w:rsidRPr="00D760E6">
        <w:rPr>
          <w:sz w:val="26"/>
          <w:szCs w:val="26"/>
        </w:rPr>
        <w:t>https://ekrs.ms.gov.pl/web/wyszukiwarka-krs</w:t>
      </w:r>
      <w:r w:rsidR="00B330B6" w:rsidRPr="00D760E6">
        <w:rPr>
          <w:sz w:val="26"/>
          <w:szCs w:val="26"/>
        </w:rPr>
        <w:t xml:space="preserve">. W przypadku braku takiej możliwości technicznej </w:t>
      </w:r>
      <w:r w:rsidR="00D760E6">
        <w:rPr>
          <w:sz w:val="26"/>
          <w:szCs w:val="26"/>
        </w:rPr>
        <w:t xml:space="preserve">lub innych wątpliwości, </w:t>
      </w:r>
      <w:r w:rsidR="00B330B6" w:rsidRPr="00D760E6">
        <w:rPr>
          <w:sz w:val="26"/>
          <w:szCs w:val="26"/>
        </w:rPr>
        <w:t xml:space="preserve">komisja </w:t>
      </w:r>
      <w:r w:rsidR="00D760E6">
        <w:rPr>
          <w:sz w:val="26"/>
          <w:szCs w:val="26"/>
        </w:rPr>
        <w:t>zwraca się</w:t>
      </w:r>
      <w:r w:rsidR="001C33FC">
        <w:rPr>
          <w:sz w:val="26"/>
          <w:szCs w:val="26"/>
        </w:rPr>
        <w:t xml:space="preserve"> o pomoc w </w:t>
      </w:r>
      <w:r w:rsidR="00B330B6" w:rsidRPr="00D760E6">
        <w:rPr>
          <w:sz w:val="26"/>
          <w:szCs w:val="26"/>
        </w:rPr>
        <w:t>tej sprawie do właściwej terytorialnej komisji wyborczej</w:t>
      </w:r>
      <w:r w:rsidR="001C33FC">
        <w:rPr>
          <w:sz w:val="26"/>
          <w:szCs w:val="26"/>
        </w:rPr>
        <w:t xml:space="preserve"> lub do</w:t>
      </w:r>
      <w:r w:rsidR="005F5CFB">
        <w:rPr>
          <w:sz w:val="26"/>
          <w:szCs w:val="26"/>
        </w:rPr>
        <w:t xml:space="preserve"> urzędu gminy.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/>
          <w:color w:val="000000"/>
          <w:sz w:val="26"/>
          <w:szCs w:val="26"/>
        </w:rPr>
      </w:pPr>
      <w:r w:rsidRPr="00366B56">
        <w:rPr>
          <w:b/>
          <w:color w:val="000000"/>
          <w:sz w:val="26"/>
          <w:szCs w:val="26"/>
        </w:rPr>
        <w:t>Obserwatorzy społeczni mają takie same uprawnienia</w:t>
      </w:r>
      <w:r w:rsidRPr="00366B56">
        <w:rPr>
          <w:color w:val="000000"/>
          <w:sz w:val="26"/>
          <w:szCs w:val="26"/>
        </w:rPr>
        <w:t xml:space="preserve"> jakie przysługują mężom zaufania</w:t>
      </w:r>
      <w:r w:rsidR="00D760E6">
        <w:rPr>
          <w:color w:val="000000"/>
          <w:sz w:val="26"/>
          <w:szCs w:val="26"/>
        </w:rPr>
        <w:t xml:space="preserve"> </w:t>
      </w:r>
      <w:r w:rsidRPr="00366B56">
        <w:rPr>
          <w:b/>
          <w:color w:val="000000"/>
          <w:sz w:val="26"/>
          <w:szCs w:val="26"/>
        </w:rPr>
        <w:t>za wyjątkiem: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851" w:hanging="284"/>
        <w:jc w:val="both"/>
        <w:rPr>
          <w:b/>
          <w:color w:val="000000"/>
          <w:sz w:val="26"/>
          <w:szCs w:val="26"/>
        </w:rPr>
      </w:pPr>
      <w:r w:rsidRPr="00366B56">
        <w:rPr>
          <w:b/>
          <w:color w:val="000000"/>
          <w:sz w:val="26"/>
          <w:szCs w:val="26"/>
        </w:rPr>
        <w:t xml:space="preserve">wnoszenia </w:t>
      </w:r>
      <w:r w:rsidR="00550142" w:rsidRPr="00366B56">
        <w:rPr>
          <w:b/>
          <w:color w:val="000000"/>
          <w:sz w:val="26"/>
          <w:szCs w:val="26"/>
        </w:rPr>
        <w:t xml:space="preserve">uwag </w:t>
      </w:r>
      <w:r w:rsidRPr="00366B56">
        <w:rPr>
          <w:b/>
          <w:color w:val="000000"/>
          <w:sz w:val="26"/>
          <w:szCs w:val="26"/>
        </w:rPr>
        <w:t>do protokołu</w:t>
      </w:r>
      <w:r w:rsidR="00550142">
        <w:rPr>
          <w:b/>
          <w:color w:val="000000"/>
          <w:sz w:val="26"/>
          <w:szCs w:val="26"/>
        </w:rPr>
        <w:t xml:space="preserve"> głosowania</w:t>
      </w:r>
      <w:r w:rsidRPr="00366B56">
        <w:rPr>
          <w:b/>
          <w:color w:val="000000"/>
          <w:sz w:val="26"/>
          <w:szCs w:val="26"/>
        </w:rPr>
        <w:t>;</w:t>
      </w:r>
    </w:p>
    <w:p w:rsidR="003A4763" w:rsidRPr="00366B56" w:rsidRDefault="003A4763" w:rsidP="00002345">
      <w:pPr>
        <w:pStyle w:val="Akapitzlist"/>
        <w:widowControl w:val="0"/>
        <w:numPr>
          <w:ilvl w:val="0"/>
          <w:numId w:val="8"/>
        </w:numPr>
        <w:spacing w:after="0" w:line="360" w:lineRule="auto"/>
        <w:ind w:left="851" w:hanging="284"/>
        <w:jc w:val="both"/>
        <w:rPr>
          <w:b/>
          <w:color w:val="000000"/>
          <w:sz w:val="26"/>
          <w:szCs w:val="26"/>
        </w:rPr>
      </w:pPr>
      <w:r w:rsidRPr="00366B56">
        <w:rPr>
          <w:b/>
          <w:color w:val="000000"/>
          <w:sz w:val="26"/>
          <w:szCs w:val="26"/>
        </w:rPr>
        <w:t>obecności przy przewożeniu i przekazywaniu protokołu do właściwej komisji wyborczej wyższego stopnia.</w:t>
      </w:r>
    </w:p>
    <w:p w:rsidR="003A4763" w:rsidRPr="00366B56" w:rsidRDefault="003A476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6B56">
        <w:rPr>
          <w:rFonts w:ascii="Times New Roman" w:hAnsi="Times New Roman" w:cs="Times New Roman"/>
          <w:color w:val="auto"/>
          <w:sz w:val="26"/>
          <w:szCs w:val="26"/>
        </w:rPr>
        <w:t>Obserwatorzy międzynarodowi</w:t>
      </w:r>
    </w:p>
    <w:p w:rsidR="00D94A07" w:rsidRPr="00366B56" w:rsidRDefault="00B84695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color w:val="000000"/>
          <w:sz w:val="26"/>
          <w:szCs w:val="26"/>
        </w:rPr>
      </w:pPr>
      <w:r w:rsidRPr="00366B56">
        <w:rPr>
          <w:color w:val="000000"/>
          <w:sz w:val="26"/>
          <w:szCs w:val="26"/>
        </w:rPr>
        <w:lastRenderedPageBreak/>
        <w:t>Przy wszystkich czynnościach komisji mogą być również obecni obserwatorzy międzynarodowi zaproszeni przez Państwową Komisję Wyborczą. Obserwatorzy międzynarodowi przedstawią komisji zaświadczenie wydane przez Państwową Komisję Wyborczą. Obserwatorzy posiadaj</w:t>
      </w:r>
      <w:r w:rsidR="009F0931">
        <w:rPr>
          <w:color w:val="000000"/>
          <w:sz w:val="26"/>
          <w:szCs w:val="26"/>
        </w:rPr>
        <w:t>ą uprawnienia mężów zaufania, z</w:t>
      </w:r>
      <w:r w:rsidR="00497F43">
        <w:rPr>
          <w:color w:val="000000"/>
          <w:sz w:val="26"/>
          <w:szCs w:val="26"/>
        </w:rPr>
        <w:t xml:space="preserve"> </w:t>
      </w:r>
      <w:r w:rsidRPr="00366B56">
        <w:rPr>
          <w:color w:val="000000"/>
          <w:sz w:val="26"/>
          <w:szCs w:val="26"/>
        </w:rPr>
        <w:t>wyjątkiem prawa do wnoszenia uwag do protokołu (</w:t>
      </w:r>
      <w:r w:rsidR="00631669">
        <w:rPr>
          <w:color w:val="000000"/>
          <w:sz w:val="26"/>
          <w:szCs w:val="26"/>
        </w:rPr>
        <w:t>art. 50 § 2 Kodeksu wyborczego)</w:t>
      </w:r>
      <w:r w:rsidRPr="00366B56">
        <w:rPr>
          <w:color w:val="000000"/>
          <w:sz w:val="26"/>
          <w:szCs w:val="26"/>
        </w:rPr>
        <w:t>.</w:t>
      </w:r>
    </w:p>
    <w:p w:rsidR="00D94A0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6B56">
        <w:rPr>
          <w:rFonts w:ascii="Times New Roman" w:hAnsi="Times New Roman" w:cs="Times New Roman"/>
          <w:color w:val="auto"/>
          <w:sz w:val="26"/>
          <w:szCs w:val="26"/>
        </w:rPr>
        <w:t>Dziennikarze</w:t>
      </w:r>
    </w:p>
    <w:p w:rsidR="00382A51" w:rsidRPr="005549DC" w:rsidRDefault="009F0931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366B56">
        <w:rPr>
          <w:sz w:val="26"/>
          <w:szCs w:val="26"/>
        </w:rPr>
        <w:t xml:space="preserve">Dziennikarze nie mogą przebywać w lokalu wyborczym </w:t>
      </w:r>
      <w:r>
        <w:rPr>
          <w:sz w:val="26"/>
          <w:szCs w:val="26"/>
        </w:rPr>
        <w:t xml:space="preserve">po </w:t>
      </w:r>
      <w:r w:rsidR="009C7E2E">
        <w:rPr>
          <w:sz w:val="26"/>
          <w:szCs w:val="26"/>
        </w:rPr>
        <w:t>zakończeniu</w:t>
      </w:r>
      <w:r w:rsidRPr="00366B56">
        <w:rPr>
          <w:sz w:val="26"/>
          <w:szCs w:val="26"/>
        </w:rPr>
        <w:t xml:space="preserve"> </w:t>
      </w:r>
      <w:r w:rsidR="009C7E2E">
        <w:rPr>
          <w:sz w:val="26"/>
          <w:szCs w:val="26"/>
        </w:rPr>
        <w:t>g</w:t>
      </w:r>
      <w:r>
        <w:rPr>
          <w:sz w:val="26"/>
          <w:szCs w:val="26"/>
        </w:rPr>
        <w:t>łosowania</w:t>
      </w:r>
      <w:r w:rsidR="009C7E2E">
        <w:rPr>
          <w:sz w:val="26"/>
          <w:szCs w:val="26"/>
        </w:rPr>
        <w:t xml:space="preserve"> przez obwodową komisję wyborczą ds. przeprowadzenia głosowania w obwodzie</w:t>
      </w:r>
      <w:r>
        <w:rPr>
          <w:sz w:val="26"/>
          <w:szCs w:val="26"/>
        </w:rPr>
        <w:t xml:space="preserve">. </w:t>
      </w:r>
      <w:r w:rsidR="005549DC">
        <w:rPr>
          <w:sz w:val="26"/>
          <w:szCs w:val="26"/>
        </w:rPr>
        <w:t>Za z</w:t>
      </w:r>
      <w:r w:rsidRPr="00366B56">
        <w:rPr>
          <w:sz w:val="26"/>
          <w:szCs w:val="26"/>
        </w:rPr>
        <w:t>godą właściwej gminnej komisji wyborczej dopuszczalne jest</w:t>
      </w:r>
      <w:r w:rsidR="00497F43">
        <w:rPr>
          <w:sz w:val="26"/>
          <w:szCs w:val="26"/>
        </w:rPr>
        <w:t> </w:t>
      </w:r>
      <w:r w:rsidR="009C7E2E">
        <w:rPr>
          <w:sz w:val="26"/>
          <w:szCs w:val="26"/>
        </w:rPr>
        <w:t>jednakże</w:t>
      </w:r>
      <w:r w:rsidR="005549DC">
        <w:rPr>
          <w:sz w:val="26"/>
          <w:szCs w:val="26"/>
        </w:rPr>
        <w:t xml:space="preserve"> </w:t>
      </w:r>
      <w:r w:rsidRPr="00366B56">
        <w:rPr>
          <w:sz w:val="26"/>
          <w:szCs w:val="26"/>
        </w:rPr>
        <w:t xml:space="preserve">sfilmowanie i sfotografowanie przez </w:t>
      </w:r>
      <w:r w:rsidR="005549DC">
        <w:rPr>
          <w:sz w:val="26"/>
          <w:szCs w:val="26"/>
        </w:rPr>
        <w:t xml:space="preserve">dziennikarzy, </w:t>
      </w:r>
      <w:r w:rsidR="005549DC" w:rsidRPr="00366B56">
        <w:rPr>
          <w:color w:val="000000"/>
          <w:sz w:val="26"/>
          <w:szCs w:val="26"/>
        </w:rPr>
        <w:t>posiadający</w:t>
      </w:r>
      <w:r w:rsidR="005549DC">
        <w:rPr>
          <w:color w:val="000000"/>
          <w:sz w:val="26"/>
          <w:szCs w:val="26"/>
        </w:rPr>
        <w:t>ch</w:t>
      </w:r>
      <w:r w:rsidR="005549DC" w:rsidRPr="00366B56">
        <w:rPr>
          <w:color w:val="000000"/>
          <w:sz w:val="26"/>
          <w:szCs w:val="26"/>
        </w:rPr>
        <w:t xml:space="preserve"> ważną legitymację dziennikarską lub inny dokument potwierdzający reprezentowanie redakcji</w:t>
      </w:r>
      <w:r w:rsidR="005549DC">
        <w:rPr>
          <w:sz w:val="26"/>
          <w:szCs w:val="26"/>
        </w:rPr>
        <w:t xml:space="preserve">, </w:t>
      </w:r>
      <w:r w:rsidRPr="002F601B">
        <w:rPr>
          <w:b/>
          <w:sz w:val="26"/>
          <w:szCs w:val="26"/>
        </w:rPr>
        <w:t xml:space="preserve">momentu otwierania przez obwodową komisję </w:t>
      </w:r>
      <w:r w:rsidR="002F601B">
        <w:rPr>
          <w:b/>
          <w:sz w:val="26"/>
          <w:szCs w:val="26"/>
        </w:rPr>
        <w:t>wyborczą ds. </w:t>
      </w:r>
      <w:r w:rsidRPr="002F601B">
        <w:rPr>
          <w:b/>
          <w:sz w:val="26"/>
          <w:szCs w:val="26"/>
        </w:rPr>
        <w:t>ustalenia</w:t>
      </w:r>
      <w:r>
        <w:rPr>
          <w:sz w:val="26"/>
          <w:szCs w:val="26"/>
        </w:rPr>
        <w:t xml:space="preserve"> wyników głosowania </w:t>
      </w:r>
      <w:r w:rsidRPr="00366B56">
        <w:rPr>
          <w:sz w:val="26"/>
          <w:szCs w:val="26"/>
        </w:rPr>
        <w:t>urny wyborc</w:t>
      </w:r>
      <w:r w:rsidR="009C7E2E">
        <w:rPr>
          <w:sz w:val="26"/>
          <w:szCs w:val="26"/>
        </w:rPr>
        <w:t xml:space="preserve">zej i </w:t>
      </w:r>
      <w:r w:rsidR="005549DC">
        <w:rPr>
          <w:sz w:val="26"/>
          <w:szCs w:val="26"/>
        </w:rPr>
        <w:t>wyjmowania z</w:t>
      </w:r>
      <w:r w:rsidR="00497F43">
        <w:rPr>
          <w:sz w:val="26"/>
          <w:szCs w:val="26"/>
        </w:rPr>
        <w:t> </w:t>
      </w:r>
      <w:r w:rsidR="005549DC">
        <w:rPr>
          <w:sz w:val="26"/>
          <w:szCs w:val="26"/>
        </w:rPr>
        <w:t xml:space="preserve">niej kart do </w:t>
      </w:r>
      <w:r w:rsidR="00682C31">
        <w:rPr>
          <w:sz w:val="26"/>
          <w:szCs w:val="26"/>
        </w:rPr>
        <w:t>głosowania. Po </w:t>
      </w:r>
      <w:r w:rsidRPr="00366B56">
        <w:rPr>
          <w:sz w:val="26"/>
          <w:szCs w:val="26"/>
        </w:rPr>
        <w:t>wykonaniu tej czynności przedstawiciele prasy obowiązani są niezwłocznie opuścić lokal komisji.</w:t>
      </w:r>
      <w:r w:rsidR="005549DC">
        <w:rPr>
          <w:sz w:val="26"/>
          <w:szCs w:val="26"/>
        </w:rPr>
        <w:t xml:space="preserve"> </w:t>
      </w:r>
      <w:r w:rsidR="009C7E2E">
        <w:rPr>
          <w:sz w:val="26"/>
          <w:szCs w:val="26"/>
        </w:rPr>
        <w:t>W trakcie otwierania urny wyborczej d</w:t>
      </w:r>
      <w:r w:rsidR="00DB3F34" w:rsidRPr="005549DC">
        <w:rPr>
          <w:sz w:val="26"/>
          <w:szCs w:val="26"/>
        </w:rPr>
        <w:t>ziennikarze nie mogą prz</w:t>
      </w:r>
      <w:r w:rsidR="009C7E2E">
        <w:rPr>
          <w:sz w:val="26"/>
          <w:szCs w:val="26"/>
        </w:rPr>
        <w:t xml:space="preserve">eprowadzać wywiadów w </w:t>
      </w:r>
      <w:r w:rsidR="005549DC">
        <w:rPr>
          <w:sz w:val="26"/>
          <w:szCs w:val="26"/>
        </w:rPr>
        <w:t xml:space="preserve">lokalu, w </w:t>
      </w:r>
      <w:r w:rsidR="00DB3F34" w:rsidRPr="005549DC">
        <w:rPr>
          <w:sz w:val="26"/>
          <w:szCs w:val="26"/>
        </w:rPr>
        <w:t xml:space="preserve">którym odbywa się </w:t>
      </w:r>
      <w:r w:rsidR="005549DC">
        <w:rPr>
          <w:sz w:val="26"/>
          <w:szCs w:val="26"/>
        </w:rPr>
        <w:t>ustalanie wyników głosowania</w:t>
      </w:r>
      <w:r w:rsidR="009C7E2E">
        <w:rPr>
          <w:sz w:val="26"/>
          <w:szCs w:val="26"/>
        </w:rPr>
        <w:t xml:space="preserve"> (np. z członka</w:t>
      </w:r>
      <w:r w:rsidR="00682C31">
        <w:rPr>
          <w:sz w:val="26"/>
          <w:szCs w:val="26"/>
        </w:rPr>
        <w:t>mi komisji, mężami zaufania lub </w:t>
      </w:r>
      <w:r w:rsidR="009C7E2E">
        <w:rPr>
          <w:sz w:val="26"/>
          <w:szCs w:val="26"/>
        </w:rPr>
        <w:t xml:space="preserve">obserwatorami społecznymi </w:t>
      </w:r>
      <w:r w:rsidR="00007753">
        <w:rPr>
          <w:sz w:val="26"/>
          <w:szCs w:val="26"/>
        </w:rPr>
        <w:t>albo</w:t>
      </w:r>
      <w:r w:rsidR="009C7E2E">
        <w:rPr>
          <w:sz w:val="26"/>
          <w:szCs w:val="26"/>
        </w:rPr>
        <w:t xml:space="preserve"> międzynarodowymi). </w:t>
      </w:r>
    </w:p>
    <w:p w:rsidR="00D94A07" w:rsidRPr="00F0701C" w:rsidRDefault="00BF35C3" w:rsidP="00F0701C">
      <w:pPr>
        <w:widowControl w:val="0"/>
        <w:spacing w:before="360" w:after="0" w:line="360" w:lineRule="auto"/>
        <w:jc w:val="center"/>
        <w:rPr>
          <w:b/>
          <w:sz w:val="26"/>
          <w:szCs w:val="26"/>
        </w:rPr>
      </w:pPr>
      <w:r w:rsidRPr="00F0701C">
        <w:rPr>
          <w:b/>
          <w:sz w:val="26"/>
          <w:szCs w:val="26"/>
        </w:rPr>
        <w:t>Rozdział  II</w:t>
      </w:r>
    </w:p>
    <w:p w:rsidR="00D94A07" w:rsidRPr="00190774" w:rsidRDefault="00BF35C3" w:rsidP="00176379">
      <w:pPr>
        <w:pStyle w:val="Nagwek1"/>
        <w:keepNext w:val="0"/>
        <w:keepLines w:val="0"/>
        <w:widowControl w:val="0"/>
        <w:spacing w:before="24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190774">
        <w:rPr>
          <w:rFonts w:ascii="Times New Roman" w:hAnsi="Times New Roman" w:cs="Times New Roman"/>
          <w:color w:val="auto"/>
          <w:sz w:val="26"/>
          <w:szCs w:val="26"/>
        </w:rPr>
        <w:t>Zadania komisji przed dniem wyborów</w:t>
      </w:r>
    </w:p>
    <w:p w:rsidR="00366B56" w:rsidRDefault="00BF35C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366B56">
        <w:rPr>
          <w:sz w:val="26"/>
          <w:szCs w:val="26"/>
        </w:rPr>
        <w:t>Nie</w:t>
      </w:r>
      <w:r w:rsidR="00190774">
        <w:rPr>
          <w:sz w:val="26"/>
          <w:szCs w:val="26"/>
        </w:rPr>
        <w:t xml:space="preserve">zwłocznie po powołaniu </w:t>
      </w:r>
      <w:r w:rsidRPr="00366B56">
        <w:rPr>
          <w:sz w:val="26"/>
          <w:szCs w:val="26"/>
        </w:rPr>
        <w:t>komisja odbywa pierwsze posiedzenie, na którym dokonuje wyboru przewodniczącego komisji i jego zastępcy oraz, po zapoznaniu się z niniejszymi wytycznymi, ustala sposób wykonania swoich zadań.</w:t>
      </w:r>
    </w:p>
    <w:p w:rsidR="00D94A07" w:rsidRDefault="00190774" w:rsidP="00176379">
      <w:pPr>
        <w:pStyle w:val="Akapitzlist"/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Niezwłocznie po ukonstytuowaniu się k</w:t>
      </w:r>
      <w:r w:rsidR="00BF35C3" w:rsidRPr="00366B56">
        <w:rPr>
          <w:sz w:val="26"/>
          <w:szCs w:val="26"/>
        </w:rPr>
        <w:t>omisja podaje do publicznej wiadomości, w sposób zwyczajowo przyjęty, informację o swoim składzie z</w:t>
      </w:r>
      <w:r w:rsidR="00497F43">
        <w:rPr>
          <w:sz w:val="26"/>
          <w:szCs w:val="26"/>
        </w:rPr>
        <w:t> </w:t>
      </w:r>
      <w:r w:rsidR="00BF35C3" w:rsidRPr="00366B56">
        <w:rPr>
          <w:sz w:val="26"/>
          <w:szCs w:val="26"/>
        </w:rPr>
        <w:t>uwzględnieniem pełnionych funkcji. W dniu głosowania informację o składzie komisji wywiesza się w lokalu wyborczym.</w:t>
      </w:r>
    </w:p>
    <w:p w:rsidR="00300AFD" w:rsidRPr="005549DC" w:rsidRDefault="00BF35C3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strike/>
          <w:color w:val="FF0000"/>
          <w:sz w:val="26"/>
          <w:szCs w:val="26"/>
        </w:rPr>
      </w:pPr>
      <w:r w:rsidRPr="00366B56">
        <w:rPr>
          <w:sz w:val="26"/>
          <w:szCs w:val="26"/>
        </w:rPr>
        <w:t xml:space="preserve">Nie później niż </w:t>
      </w:r>
      <w:r w:rsidR="00707455">
        <w:rPr>
          <w:sz w:val="26"/>
          <w:szCs w:val="26"/>
        </w:rPr>
        <w:t>w przeddzień głosowania</w:t>
      </w:r>
      <w:r w:rsidRPr="00366B56">
        <w:rPr>
          <w:sz w:val="26"/>
          <w:szCs w:val="26"/>
        </w:rPr>
        <w:t xml:space="preserve"> przewodniczący zwołuje posiedzenie </w:t>
      </w:r>
      <w:r w:rsidRPr="00366B56">
        <w:rPr>
          <w:sz w:val="26"/>
          <w:szCs w:val="26"/>
        </w:rPr>
        <w:lastRenderedPageBreak/>
        <w:t>komisji poświęcone organizacji jej pracy w dniu głosowania. W czasie tego posiedzenia komisja ustala w szczególności godziny rozp</w:t>
      </w:r>
      <w:r w:rsidR="009C7E2E">
        <w:rPr>
          <w:sz w:val="26"/>
          <w:szCs w:val="26"/>
        </w:rPr>
        <w:t>oczęcia pracy w dniu głosowania</w:t>
      </w:r>
      <w:r w:rsidR="005549DC">
        <w:rPr>
          <w:sz w:val="26"/>
          <w:szCs w:val="26"/>
        </w:rPr>
        <w:t>.</w:t>
      </w:r>
      <w:r w:rsidRPr="00366B56">
        <w:rPr>
          <w:sz w:val="26"/>
          <w:szCs w:val="26"/>
        </w:rPr>
        <w:t xml:space="preserve"> </w:t>
      </w:r>
      <w:r w:rsidR="00707455">
        <w:rPr>
          <w:sz w:val="26"/>
          <w:szCs w:val="26"/>
        </w:rPr>
        <w:t>Z</w:t>
      </w:r>
      <w:r w:rsidR="00274DC5">
        <w:rPr>
          <w:sz w:val="26"/>
          <w:szCs w:val="26"/>
        </w:rPr>
        <w:t xml:space="preserve">adania te komisja może wykonać </w:t>
      </w:r>
      <w:r w:rsidR="00707455">
        <w:rPr>
          <w:sz w:val="26"/>
          <w:szCs w:val="26"/>
        </w:rPr>
        <w:t xml:space="preserve">w trakcie pierwszego posiedzenia. </w:t>
      </w:r>
    </w:p>
    <w:p w:rsidR="008A1B0B" w:rsidRPr="00015C6B" w:rsidRDefault="008A1B0B" w:rsidP="00002345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015C6B">
        <w:rPr>
          <w:b/>
          <w:sz w:val="26"/>
          <w:szCs w:val="26"/>
        </w:rPr>
        <w:t>W przypadku</w:t>
      </w:r>
      <w:r w:rsidR="00707455">
        <w:rPr>
          <w:b/>
          <w:sz w:val="26"/>
          <w:szCs w:val="26"/>
        </w:rPr>
        <w:t>,</w:t>
      </w:r>
      <w:r w:rsidRPr="00015C6B">
        <w:rPr>
          <w:b/>
          <w:sz w:val="26"/>
          <w:szCs w:val="26"/>
        </w:rPr>
        <w:t xml:space="preserve"> gdy komisji zapewniono obsługę informatyczną</w:t>
      </w:r>
      <w:r w:rsidRPr="00015C6B">
        <w:rPr>
          <w:sz w:val="26"/>
          <w:szCs w:val="26"/>
        </w:rPr>
        <w:t xml:space="preserve">, operator bądź operatorzy danej </w:t>
      </w:r>
      <w:r w:rsidR="005B7974">
        <w:rPr>
          <w:sz w:val="26"/>
          <w:szCs w:val="26"/>
        </w:rPr>
        <w:t xml:space="preserve">komisji powinni odebrać od </w:t>
      </w:r>
      <w:r w:rsidRPr="00015C6B">
        <w:rPr>
          <w:sz w:val="26"/>
          <w:szCs w:val="26"/>
        </w:rPr>
        <w:t>pełnomocnika do spraw informatyki gminnej, miejskiej lub dzielnicowej komisji wyborczej, login i hasło uprawniające do dostępu do systemu informatycznego Wsparcie Organów Wyborczych (WOW). Odbiór loginu i hasła potwierdza się na piśmie.</w:t>
      </w:r>
    </w:p>
    <w:p w:rsidR="008A1B0B" w:rsidRPr="00015C6B" w:rsidRDefault="008A1B0B" w:rsidP="008A1B0B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015C6B">
        <w:rPr>
          <w:sz w:val="26"/>
          <w:szCs w:val="26"/>
        </w:rPr>
        <w:t xml:space="preserve">Operatorzy mają obowiązek zabezpieczenia loginów i haseł przed dostępem innych osób. W razie ich zniszczenia lub utraty należy niezwłocznie skontaktować się z pełnomocnikiem do spraw informatyki </w:t>
      </w:r>
      <w:r w:rsidR="00447DE0" w:rsidRPr="00015C6B">
        <w:rPr>
          <w:sz w:val="26"/>
          <w:szCs w:val="26"/>
        </w:rPr>
        <w:t>gminnej, miejskiej lub dzielnicowej</w:t>
      </w:r>
      <w:r w:rsidRPr="00015C6B">
        <w:rPr>
          <w:sz w:val="26"/>
          <w:szCs w:val="26"/>
        </w:rPr>
        <w:t xml:space="preserve"> komisji wyborczej w celu podjęcia dalszych kroków.</w:t>
      </w:r>
    </w:p>
    <w:p w:rsidR="008A1B0B" w:rsidRPr="00015C6B" w:rsidRDefault="008A1B0B" w:rsidP="008A1B0B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015C6B">
        <w:rPr>
          <w:sz w:val="26"/>
          <w:szCs w:val="26"/>
        </w:rPr>
        <w:t xml:space="preserve">Przewodniczący komisji najpóźniej w przeddzień głosowania ustala z operatorem bądź operatorami informatycznej obsługi komisji </w:t>
      </w:r>
      <w:r w:rsidR="005B7974">
        <w:rPr>
          <w:sz w:val="26"/>
          <w:szCs w:val="26"/>
        </w:rPr>
        <w:t>miejsce i </w:t>
      </w:r>
      <w:r w:rsidRPr="00015C6B">
        <w:rPr>
          <w:sz w:val="26"/>
          <w:szCs w:val="26"/>
        </w:rPr>
        <w:t>harmonogram pracy, z uwzględnieniem konieczności:</w:t>
      </w:r>
    </w:p>
    <w:p w:rsidR="008A1B0B" w:rsidRPr="00015C6B" w:rsidRDefault="008A1B0B" w:rsidP="00002345">
      <w:pPr>
        <w:pStyle w:val="Akapitzlist"/>
        <w:widowControl w:val="0"/>
        <w:numPr>
          <w:ilvl w:val="0"/>
          <w:numId w:val="18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015C6B">
        <w:rPr>
          <w:sz w:val="26"/>
          <w:szCs w:val="26"/>
        </w:rPr>
        <w:t>wprowadzenia wszystkich danych z projektu protokołu przekazania;</w:t>
      </w:r>
    </w:p>
    <w:p w:rsidR="008A1B0B" w:rsidRPr="00015C6B" w:rsidRDefault="008A1B0B" w:rsidP="00002345">
      <w:pPr>
        <w:pStyle w:val="Akapitzlist"/>
        <w:widowControl w:val="0"/>
        <w:numPr>
          <w:ilvl w:val="0"/>
          <w:numId w:val="18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015C6B">
        <w:rPr>
          <w:sz w:val="26"/>
          <w:szCs w:val="26"/>
        </w:rPr>
        <w:t>wprowadzenia wszystkich danych zawartych w projektach p</w:t>
      </w:r>
      <w:r w:rsidR="00CF7B67" w:rsidRPr="00015C6B">
        <w:rPr>
          <w:sz w:val="26"/>
          <w:szCs w:val="26"/>
        </w:rPr>
        <w:t>rotokołów głosowania w obwodzie;</w:t>
      </w:r>
    </w:p>
    <w:p w:rsidR="00CF7B67" w:rsidRPr="00015C6B" w:rsidRDefault="00CF7B67" w:rsidP="00002345">
      <w:pPr>
        <w:pStyle w:val="Akapitzlist"/>
        <w:widowControl w:val="0"/>
        <w:numPr>
          <w:ilvl w:val="0"/>
          <w:numId w:val="18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015C6B">
        <w:rPr>
          <w:sz w:val="26"/>
          <w:szCs w:val="26"/>
        </w:rPr>
        <w:t>transmisji danych z protokołu podpis</w:t>
      </w:r>
      <w:r w:rsidR="008E74E8" w:rsidRPr="00015C6B">
        <w:rPr>
          <w:sz w:val="26"/>
          <w:szCs w:val="26"/>
        </w:rPr>
        <w:t>anego przez członków komisji do </w:t>
      </w:r>
      <w:r w:rsidRPr="00015C6B">
        <w:rPr>
          <w:sz w:val="26"/>
          <w:szCs w:val="26"/>
        </w:rPr>
        <w:t>systemu informatycznego Wsparcie Organów Wyborczych (WOW).</w:t>
      </w:r>
    </w:p>
    <w:p w:rsidR="00D94A07" w:rsidRPr="00F0701C" w:rsidRDefault="00497F43" w:rsidP="00F0701C">
      <w:pPr>
        <w:widowControl w:val="0"/>
        <w:spacing w:before="360"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</w:t>
      </w:r>
      <w:r w:rsidR="00BF35C3" w:rsidRPr="00F0701C">
        <w:rPr>
          <w:b/>
          <w:sz w:val="26"/>
          <w:szCs w:val="26"/>
        </w:rPr>
        <w:t xml:space="preserve"> III</w:t>
      </w:r>
    </w:p>
    <w:p w:rsidR="00D94A07" w:rsidRPr="00366B56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6B56">
        <w:rPr>
          <w:rFonts w:ascii="Times New Roman" w:hAnsi="Times New Roman" w:cs="Times New Roman"/>
          <w:color w:val="auto"/>
          <w:sz w:val="26"/>
          <w:szCs w:val="26"/>
        </w:rPr>
        <w:t xml:space="preserve">Zadania </w:t>
      </w:r>
      <w:r w:rsidR="00707455">
        <w:rPr>
          <w:rFonts w:ascii="Times New Roman" w:hAnsi="Times New Roman" w:cs="Times New Roman"/>
          <w:color w:val="auto"/>
          <w:sz w:val="26"/>
          <w:szCs w:val="26"/>
        </w:rPr>
        <w:t>wykonywane wspólnie przez obwodową komisję wyborczą ds.</w:t>
      </w:r>
      <w:r w:rsidR="00497F43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707455">
        <w:rPr>
          <w:rFonts w:ascii="Times New Roman" w:hAnsi="Times New Roman" w:cs="Times New Roman"/>
          <w:color w:val="auto"/>
          <w:sz w:val="26"/>
          <w:szCs w:val="26"/>
        </w:rPr>
        <w:t xml:space="preserve">przeprowadzenia głosowania w obwodzie oraz obwodową komisję wyborczą ds. ustalenia wyników głosowania w obwodzie </w:t>
      </w:r>
    </w:p>
    <w:p w:rsidR="00D94A07" w:rsidRDefault="009735C1" w:rsidP="00682C31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Komisja wykonuje swoje zadania </w:t>
      </w:r>
      <w:r w:rsidRPr="00366B56">
        <w:rPr>
          <w:sz w:val="26"/>
          <w:szCs w:val="26"/>
        </w:rPr>
        <w:t xml:space="preserve">w możliwie pełnym składzie, </w:t>
      </w:r>
      <w:r w:rsidRPr="008C32F9">
        <w:rPr>
          <w:sz w:val="26"/>
          <w:szCs w:val="26"/>
        </w:rPr>
        <w:t>lecz nie</w:t>
      </w:r>
      <w:r w:rsidR="00497F43">
        <w:rPr>
          <w:sz w:val="26"/>
          <w:szCs w:val="26"/>
        </w:rPr>
        <w:t> </w:t>
      </w:r>
      <w:r w:rsidRPr="008C32F9">
        <w:rPr>
          <w:sz w:val="26"/>
          <w:szCs w:val="26"/>
        </w:rPr>
        <w:t>mniejszym niż 2/3 ustawowego składu,</w:t>
      </w:r>
      <w:r>
        <w:rPr>
          <w:sz w:val="26"/>
          <w:szCs w:val="26"/>
        </w:rPr>
        <w:t xml:space="preserve"> </w:t>
      </w:r>
      <w:r w:rsidRPr="00366B56">
        <w:rPr>
          <w:sz w:val="26"/>
          <w:szCs w:val="26"/>
        </w:rPr>
        <w:t>z udziałem przewodniczącego</w:t>
      </w:r>
      <w:r>
        <w:rPr>
          <w:sz w:val="26"/>
          <w:szCs w:val="26"/>
        </w:rPr>
        <w:t xml:space="preserve"> komisji lub jego zastępcy. </w:t>
      </w:r>
      <w:r w:rsidR="00BF35C3" w:rsidRPr="00366B56">
        <w:rPr>
          <w:sz w:val="26"/>
          <w:szCs w:val="26"/>
        </w:rPr>
        <w:t xml:space="preserve">W dniu wyborów komisja zbiera się </w:t>
      </w:r>
      <w:r>
        <w:rPr>
          <w:sz w:val="26"/>
          <w:szCs w:val="26"/>
        </w:rPr>
        <w:t xml:space="preserve">w budynku będącym jej siedzibą, </w:t>
      </w:r>
      <w:r w:rsidR="005B35A7">
        <w:rPr>
          <w:sz w:val="26"/>
          <w:szCs w:val="26"/>
        </w:rPr>
        <w:t>przed</w:t>
      </w:r>
      <w:r w:rsidR="00BF35C3" w:rsidRPr="00366B56">
        <w:rPr>
          <w:sz w:val="26"/>
          <w:szCs w:val="26"/>
        </w:rPr>
        <w:t xml:space="preserve"> lokal</w:t>
      </w:r>
      <w:r w:rsidR="005B35A7">
        <w:rPr>
          <w:sz w:val="26"/>
          <w:szCs w:val="26"/>
        </w:rPr>
        <w:t>em</w:t>
      </w:r>
      <w:r w:rsidR="00BF35C3" w:rsidRPr="00366B56">
        <w:rPr>
          <w:sz w:val="26"/>
          <w:szCs w:val="26"/>
        </w:rPr>
        <w:t xml:space="preserve"> wyborczym </w:t>
      </w:r>
      <w:r w:rsidR="00682C31">
        <w:rPr>
          <w:sz w:val="26"/>
          <w:szCs w:val="26"/>
        </w:rPr>
        <w:t>nie</w:t>
      </w:r>
      <w:r w:rsidR="00497F43">
        <w:rPr>
          <w:sz w:val="26"/>
          <w:szCs w:val="26"/>
        </w:rPr>
        <w:t xml:space="preserve"> </w:t>
      </w:r>
      <w:r w:rsidR="00BF35C3" w:rsidRPr="00366B56">
        <w:rPr>
          <w:sz w:val="26"/>
          <w:szCs w:val="26"/>
        </w:rPr>
        <w:t xml:space="preserve">później niż o godz. </w:t>
      </w:r>
      <w:r w:rsidR="005B35A7">
        <w:rPr>
          <w:sz w:val="26"/>
          <w:szCs w:val="26"/>
        </w:rPr>
        <w:t>20</w:t>
      </w:r>
      <w:r w:rsidR="005B35A7" w:rsidRPr="005B35A7">
        <w:rPr>
          <w:sz w:val="26"/>
          <w:szCs w:val="26"/>
          <w:vertAlign w:val="superscript"/>
        </w:rPr>
        <w:t>4</w:t>
      </w:r>
      <w:r>
        <w:rPr>
          <w:sz w:val="26"/>
          <w:szCs w:val="26"/>
          <w:vertAlign w:val="superscript"/>
        </w:rPr>
        <w:t>5</w:t>
      </w:r>
      <w:r w:rsidR="00682C31">
        <w:rPr>
          <w:sz w:val="26"/>
          <w:szCs w:val="26"/>
        </w:rPr>
        <w:t>, z</w:t>
      </w:r>
      <w:r w:rsidR="00497F43">
        <w:rPr>
          <w:sz w:val="26"/>
          <w:szCs w:val="26"/>
        </w:rPr>
        <w:t> </w:t>
      </w:r>
      <w:r w:rsidR="00810D3D">
        <w:rPr>
          <w:sz w:val="26"/>
          <w:szCs w:val="26"/>
        </w:rPr>
        <w:t>zastrzeżeniem pkt 24.</w:t>
      </w:r>
      <w:r w:rsidR="005B35A7">
        <w:rPr>
          <w:sz w:val="26"/>
          <w:szCs w:val="26"/>
        </w:rPr>
        <w:t xml:space="preserve"> </w:t>
      </w:r>
      <w:r w:rsidR="00682C31">
        <w:rPr>
          <w:sz w:val="26"/>
          <w:szCs w:val="26"/>
        </w:rPr>
        <w:t xml:space="preserve">W przypadku braku wymaganej liczby członków </w:t>
      </w:r>
      <w:r w:rsidR="00682C31">
        <w:rPr>
          <w:sz w:val="26"/>
          <w:szCs w:val="26"/>
        </w:rPr>
        <w:lastRenderedPageBreak/>
        <w:t>przewodniczący komisji podejmuje wszelkie niezbędne działania zmierzające do</w:t>
      </w:r>
      <w:r w:rsidR="00497F43">
        <w:rPr>
          <w:sz w:val="26"/>
          <w:szCs w:val="26"/>
        </w:rPr>
        <w:t> </w:t>
      </w:r>
      <w:r w:rsidR="00682C31">
        <w:rPr>
          <w:sz w:val="26"/>
          <w:szCs w:val="26"/>
        </w:rPr>
        <w:t xml:space="preserve">podjęcia działań przez komisję we właściwym składzie. W razie potrzeby komisja zwraca się do wójta o pomoc w tej sprawie. </w:t>
      </w:r>
      <w:r w:rsidR="005B35A7">
        <w:rPr>
          <w:sz w:val="26"/>
          <w:szCs w:val="26"/>
        </w:rPr>
        <w:t xml:space="preserve">Komisja wchodzi do lokalu wyborczego </w:t>
      </w:r>
      <w:r w:rsidR="00682C31">
        <w:rPr>
          <w:sz w:val="26"/>
          <w:szCs w:val="26"/>
        </w:rPr>
        <w:t xml:space="preserve">tuż przed </w:t>
      </w:r>
      <w:r w:rsidR="005B35A7">
        <w:rPr>
          <w:sz w:val="26"/>
          <w:szCs w:val="26"/>
        </w:rPr>
        <w:t>zakończeniu głosowania przez obwodową komisję wyborczą ds.</w:t>
      </w:r>
      <w:r w:rsidR="00682C31">
        <w:rPr>
          <w:sz w:val="26"/>
          <w:szCs w:val="26"/>
        </w:rPr>
        <w:t xml:space="preserve"> </w:t>
      </w:r>
      <w:r w:rsidR="005B35A7">
        <w:rPr>
          <w:sz w:val="26"/>
          <w:szCs w:val="26"/>
        </w:rPr>
        <w:t xml:space="preserve">przeprowadzenia głosowania w obwodzie. </w:t>
      </w:r>
    </w:p>
    <w:p w:rsidR="005B35A7" w:rsidRDefault="00682C31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W obwodach odrębnych, jeżeli obwodowa komisja wyborcza ds. przeprowadzenia głosowania podejmie uchwałę o wcześniejszym zakończeniu głosowania, jej</w:t>
      </w:r>
      <w:r w:rsidR="005B35A7">
        <w:rPr>
          <w:sz w:val="26"/>
          <w:szCs w:val="26"/>
        </w:rPr>
        <w:t xml:space="preserve"> </w:t>
      </w:r>
      <w:r w:rsidR="005B35A7" w:rsidRPr="00B72319">
        <w:rPr>
          <w:sz w:val="26"/>
          <w:szCs w:val="26"/>
        </w:rPr>
        <w:t>przewodniczący niezwłocznie zawiadamia</w:t>
      </w:r>
      <w:r w:rsidR="005B35A7">
        <w:rPr>
          <w:sz w:val="26"/>
          <w:szCs w:val="26"/>
        </w:rPr>
        <w:t>, za</w:t>
      </w:r>
      <w:r w:rsidR="00497F43">
        <w:rPr>
          <w:sz w:val="26"/>
          <w:szCs w:val="26"/>
        </w:rPr>
        <w:t> </w:t>
      </w:r>
      <w:r w:rsidR="005B35A7">
        <w:rPr>
          <w:sz w:val="26"/>
          <w:szCs w:val="26"/>
        </w:rPr>
        <w:t xml:space="preserve">pośrednictwem wójta, </w:t>
      </w:r>
      <w:r w:rsidR="00810D3D">
        <w:rPr>
          <w:sz w:val="26"/>
          <w:szCs w:val="26"/>
        </w:rPr>
        <w:t xml:space="preserve">obwodową komisję wyborczą ds. </w:t>
      </w:r>
      <w:r w:rsidR="005B35A7">
        <w:rPr>
          <w:sz w:val="26"/>
          <w:szCs w:val="26"/>
        </w:rPr>
        <w:t xml:space="preserve">ustalenia wyników głosowania, na tyle wcześnie, aby jej członkowie zdążyli przybyć do lokalu komisji przed zakończeniem głosowania. </w:t>
      </w:r>
    </w:p>
    <w:p w:rsidR="00D94A07" w:rsidRPr="00B72319" w:rsidRDefault="005B35A7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Poza członkami </w:t>
      </w:r>
      <w:r w:rsidR="00810D3D">
        <w:rPr>
          <w:sz w:val="26"/>
          <w:szCs w:val="26"/>
        </w:rPr>
        <w:t xml:space="preserve">komisji </w:t>
      </w:r>
      <w:r w:rsidR="00F21E95">
        <w:rPr>
          <w:sz w:val="26"/>
          <w:szCs w:val="26"/>
        </w:rPr>
        <w:t xml:space="preserve">w </w:t>
      </w:r>
      <w:r>
        <w:rPr>
          <w:sz w:val="26"/>
          <w:szCs w:val="26"/>
        </w:rPr>
        <w:t xml:space="preserve">lokalu wyborczym mogą przebywać </w:t>
      </w:r>
      <w:r w:rsidR="00BF35C3" w:rsidRPr="00B72319">
        <w:rPr>
          <w:sz w:val="26"/>
          <w:szCs w:val="26"/>
        </w:rPr>
        <w:t>mężowie zaufania</w:t>
      </w:r>
      <w:r w:rsidR="00BA4A9E">
        <w:rPr>
          <w:sz w:val="26"/>
          <w:szCs w:val="26"/>
        </w:rPr>
        <w:t>, obserwatorzy społeczni</w:t>
      </w:r>
      <w:r>
        <w:rPr>
          <w:sz w:val="26"/>
          <w:szCs w:val="26"/>
        </w:rPr>
        <w:t xml:space="preserve"> i obserwatorzy międzynarodowi, a także dziennikarze, lecz jedynie w zakresie, </w:t>
      </w:r>
      <w:r w:rsidR="00C8297C" w:rsidRPr="00015C6B">
        <w:rPr>
          <w:sz w:val="26"/>
          <w:szCs w:val="26"/>
        </w:rPr>
        <w:t>o </w:t>
      </w:r>
      <w:r w:rsidRPr="00015C6B">
        <w:rPr>
          <w:sz w:val="26"/>
          <w:szCs w:val="26"/>
        </w:rPr>
        <w:t xml:space="preserve">którym mowa w pkt </w:t>
      </w:r>
      <w:r w:rsidR="00810D3D" w:rsidRPr="00015C6B">
        <w:rPr>
          <w:sz w:val="26"/>
          <w:szCs w:val="26"/>
        </w:rPr>
        <w:t>19.</w:t>
      </w:r>
      <w:r w:rsidRPr="00015C6B">
        <w:rPr>
          <w:sz w:val="26"/>
          <w:szCs w:val="26"/>
        </w:rPr>
        <w:t xml:space="preserve"> </w:t>
      </w:r>
      <w:r w:rsidR="00BF35C3" w:rsidRPr="00B72319">
        <w:rPr>
          <w:sz w:val="26"/>
          <w:szCs w:val="26"/>
        </w:rPr>
        <w:t xml:space="preserve">Mężowie zaufania, obserwatorzy </w:t>
      </w:r>
      <w:r w:rsidR="00497F43">
        <w:rPr>
          <w:sz w:val="26"/>
          <w:szCs w:val="26"/>
        </w:rPr>
        <w:t xml:space="preserve">społeczni i </w:t>
      </w:r>
      <w:r w:rsidR="00F415F5">
        <w:rPr>
          <w:sz w:val="26"/>
          <w:szCs w:val="26"/>
        </w:rPr>
        <w:t xml:space="preserve">obserwatorzy międzynarodowi, </w:t>
      </w:r>
      <w:r w:rsidR="00707455">
        <w:rPr>
          <w:sz w:val="26"/>
          <w:szCs w:val="26"/>
        </w:rPr>
        <w:t xml:space="preserve">nie </w:t>
      </w:r>
      <w:r w:rsidR="00BF35C3" w:rsidRPr="00B72319">
        <w:rPr>
          <w:sz w:val="26"/>
          <w:szCs w:val="26"/>
        </w:rPr>
        <w:t>mogą uczestniczyć w liczeniu głosów</w:t>
      </w:r>
      <w:r w:rsidR="00BA4A9E">
        <w:rPr>
          <w:sz w:val="26"/>
          <w:szCs w:val="26"/>
        </w:rPr>
        <w:t xml:space="preserve"> ani pomagać członkom komisji w</w:t>
      </w:r>
      <w:r w:rsidR="00497F43">
        <w:rPr>
          <w:sz w:val="26"/>
          <w:szCs w:val="26"/>
        </w:rPr>
        <w:t xml:space="preserve"> </w:t>
      </w:r>
      <w:r w:rsidR="00BF35C3" w:rsidRPr="00B72319">
        <w:rPr>
          <w:sz w:val="26"/>
          <w:szCs w:val="26"/>
        </w:rPr>
        <w:t>wykonywaniu ich zadań.</w:t>
      </w:r>
    </w:p>
    <w:p w:rsidR="00D94A07" w:rsidRDefault="00BF35C3" w:rsidP="00176379">
      <w:pPr>
        <w:pStyle w:val="Lista-kontynuacja2"/>
        <w:widowControl w:val="0"/>
        <w:spacing w:line="360" w:lineRule="auto"/>
        <w:ind w:left="567"/>
        <w:contextualSpacing w:val="0"/>
        <w:jc w:val="both"/>
        <w:rPr>
          <w:sz w:val="26"/>
          <w:szCs w:val="26"/>
        </w:rPr>
      </w:pPr>
      <w:r w:rsidRPr="00366B56">
        <w:rPr>
          <w:sz w:val="26"/>
          <w:szCs w:val="26"/>
        </w:rPr>
        <w:t>W przypadku gdy komisji zapewniono ob</w:t>
      </w:r>
      <w:r w:rsidR="00BA4A9E">
        <w:rPr>
          <w:sz w:val="26"/>
          <w:szCs w:val="26"/>
        </w:rPr>
        <w:t>sługę informatyczną, w lokalu w </w:t>
      </w:r>
      <w:r w:rsidRPr="00366B56">
        <w:rPr>
          <w:sz w:val="26"/>
          <w:szCs w:val="26"/>
        </w:rPr>
        <w:t>miejscu wyznaczonym przez przewodniczącego może przebywać również osoba odpowiedzialna za tę obsługę.</w:t>
      </w:r>
    </w:p>
    <w:p w:rsidR="00F415F5" w:rsidRPr="00015C6B" w:rsidRDefault="00C8297C" w:rsidP="00176379">
      <w:pPr>
        <w:pStyle w:val="Lista-kontynuacja2"/>
        <w:widowControl w:val="0"/>
        <w:spacing w:before="240" w:after="240" w:line="360" w:lineRule="auto"/>
        <w:ind w:left="0"/>
        <w:contextualSpacing w:val="0"/>
        <w:jc w:val="both"/>
        <w:rPr>
          <w:b/>
          <w:sz w:val="26"/>
          <w:szCs w:val="26"/>
        </w:rPr>
      </w:pPr>
      <w:r w:rsidRPr="00015C6B">
        <w:rPr>
          <w:b/>
          <w:sz w:val="26"/>
          <w:szCs w:val="26"/>
        </w:rPr>
        <w:t xml:space="preserve">Odebranie dokumentów od </w:t>
      </w:r>
      <w:r w:rsidR="00F415F5" w:rsidRPr="00015C6B">
        <w:rPr>
          <w:b/>
          <w:sz w:val="26"/>
          <w:szCs w:val="26"/>
        </w:rPr>
        <w:t xml:space="preserve">obwodowej komisji wyborczej ds. </w:t>
      </w:r>
      <w:r w:rsidRPr="00015C6B">
        <w:rPr>
          <w:b/>
          <w:sz w:val="26"/>
          <w:szCs w:val="26"/>
        </w:rPr>
        <w:t>przeprowadzenia głosowania w obwodzie.</w:t>
      </w:r>
    </w:p>
    <w:p w:rsidR="000C5650" w:rsidRDefault="00F415F5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Pr="00F415F5">
        <w:rPr>
          <w:sz w:val="26"/>
          <w:szCs w:val="26"/>
        </w:rPr>
        <w:t xml:space="preserve">iezwłocznie po zakończeniu głosowania </w:t>
      </w:r>
      <w:r w:rsidR="00111F5F">
        <w:rPr>
          <w:sz w:val="26"/>
          <w:szCs w:val="26"/>
        </w:rPr>
        <w:t xml:space="preserve">oraz opuszczeniu </w:t>
      </w:r>
      <w:r w:rsidR="00111F5F" w:rsidRPr="00111F5F">
        <w:rPr>
          <w:sz w:val="26"/>
          <w:szCs w:val="26"/>
        </w:rPr>
        <w:t>lokalu przez</w:t>
      </w:r>
      <w:r w:rsidR="00497F43">
        <w:rPr>
          <w:sz w:val="26"/>
          <w:szCs w:val="26"/>
        </w:rPr>
        <w:t> </w:t>
      </w:r>
      <w:r w:rsidR="00111F5F" w:rsidRPr="00111F5F">
        <w:rPr>
          <w:sz w:val="26"/>
          <w:szCs w:val="26"/>
        </w:rPr>
        <w:t xml:space="preserve">ostatniego wyborcę </w:t>
      </w:r>
      <w:r w:rsidRPr="00F415F5">
        <w:rPr>
          <w:sz w:val="26"/>
          <w:szCs w:val="26"/>
        </w:rPr>
        <w:t>pr</w:t>
      </w:r>
      <w:r w:rsidR="00111F5F">
        <w:rPr>
          <w:sz w:val="26"/>
          <w:szCs w:val="26"/>
        </w:rPr>
        <w:t xml:space="preserve">zewodniczący obwodowej komisji wyborczej </w:t>
      </w:r>
      <w:r w:rsidR="00AA4DDF" w:rsidRPr="00F415F5">
        <w:rPr>
          <w:sz w:val="26"/>
          <w:szCs w:val="26"/>
        </w:rPr>
        <w:t>ds.</w:t>
      </w:r>
      <w:r w:rsidR="00497F43">
        <w:rPr>
          <w:sz w:val="26"/>
          <w:szCs w:val="26"/>
        </w:rPr>
        <w:t> </w:t>
      </w:r>
      <w:r w:rsidR="00AA4DDF" w:rsidRPr="00F415F5">
        <w:rPr>
          <w:sz w:val="26"/>
          <w:szCs w:val="26"/>
        </w:rPr>
        <w:t>ustalenia wyników głosowania w obwodzie</w:t>
      </w:r>
      <w:r w:rsidR="00AA4DDF">
        <w:rPr>
          <w:sz w:val="26"/>
          <w:szCs w:val="26"/>
        </w:rPr>
        <w:t xml:space="preserve"> </w:t>
      </w:r>
      <w:r w:rsidR="00111F5F">
        <w:rPr>
          <w:sz w:val="26"/>
          <w:szCs w:val="26"/>
        </w:rPr>
        <w:t>wspólnie z p</w:t>
      </w:r>
      <w:r w:rsidRPr="00F415F5">
        <w:rPr>
          <w:sz w:val="26"/>
          <w:szCs w:val="26"/>
        </w:rPr>
        <w:t xml:space="preserve">rzewodniczącym </w:t>
      </w:r>
      <w:r w:rsidR="00AA4DDF">
        <w:rPr>
          <w:sz w:val="26"/>
          <w:szCs w:val="26"/>
        </w:rPr>
        <w:t xml:space="preserve">obwodowej komisji wyborczej ds. </w:t>
      </w:r>
      <w:r w:rsidR="00AA4DDF" w:rsidRPr="00F415F5">
        <w:rPr>
          <w:sz w:val="26"/>
          <w:szCs w:val="26"/>
        </w:rPr>
        <w:t>przeprowadzenia g</w:t>
      </w:r>
      <w:r w:rsidR="00AA4DDF">
        <w:rPr>
          <w:sz w:val="26"/>
          <w:szCs w:val="26"/>
        </w:rPr>
        <w:t xml:space="preserve">łosowania w obwodzie </w:t>
      </w:r>
      <w:r w:rsidRPr="00F415F5">
        <w:rPr>
          <w:sz w:val="26"/>
          <w:szCs w:val="26"/>
        </w:rPr>
        <w:t>zapieczętowuje otwór urny wyborczej</w:t>
      </w:r>
      <w:r w:rsidR="00111F5F" w:rsidRPr="00111F5F">
        <w:rPr>
          <w:sz w:val="26"/>
          <w:szCs w:val="26"/>
        </w:rPr>
        <w:t>, zaklejając go paskiem papieru opatrzonym pieczęcią k</w:t>
      </w:r>
      <w:r w:rsidR="000C5650">
        <w:rPr>
          <w:sz w:val="26"/>
          <w:szCs w:val="26"/>
        </w:rPr>
        <w:t xml:space="preserve">omisji i podpisami jej członków. </w:t>
      </w:r>
      <w:r w:rsidR="00B8346D">
        <w:rPr>
          <w:sz w:val="26"/>
          <w:szCs w:val="26"/>
        </w:rPr>
        <w:t xml:space="preserve">Jeżeli komisja otrzymała </w:t>
      </w:r>
      <w:r w:rsidR="00B8346D" w:rsidRPr="000A5C4D">
        <w:rPr>
          <w:sz w:val="26"/>
          <w:szCs w:val="26"/>
        </w:rPr>
        <w:t>jednorazow</w:t>
      </w:r>
      <w:r w:rsidR="00B8346D">
        <w:rPr>
          <w:sz w:val="26"/>
          <w:szCs w:val="26"/>
        </w:rPr>
        <w:t>e</w:t>
      </w:r>
      <w:r w:rsidR="00B8346D" w:rsidRPr="000A5C4D">
        <w:rPr>
          <w:sz w:val="26"/>
          <w:szCs w:val="26"/>
        </w:rPr>
        <w:t xml:space="preserve"> plomb</w:t>
      </w:r>
      <w:r w:rsidR="00B8346D">
        <w:rPr>
          <w:sz w:val="26"/>
          <w:szCs w:val="26"/>
        </w:rPr>
        <w:t>y</w:t>
      </w:r>
      <w:r w:rsidR="00B8346D" w:rsidRPr="000A5C4D">
        <w:rPr>
          <w:sz w:val="26"/>
          <w:szCs w:val="26"/>
        </w:rPr>
        <w:t xml:space="preserve"> </w:t>
      </w:r>
      <w:r w:rsidR="00B8346D">
        <w:rPr>
          <w:sz w:val="26"/>
          <w:szCs w:val="26"/>
        </w:rPr>
        <w:t xml:space="preserve">(nalepki foliowe) </w:t>
      </w:r>
      <w:r w:rsidR="00B8346D" w:rsidRPr="000A5C4D">
        <w:rPr>
          <w:sz w:val="26"/>
          <w:szCs w:val="26"/>
        </w:rPr>
        <w:t>opatrzo</w:t>
      </w:r>
      <w:r w:rsidR="00B8346D">
        <w:rPr>
          <w:sz w:val="26"/>
          <w:szCs w:val="26"/>
        </w:rPr>
        <w:t xml:space="preserve">ne unikatowym numerem, </w:t>
      </w:r>
      <w:r w:rsidR="00AA4DDF">
        <w:rPr>
          <w:sz w:val="26"/>
          <w:szCs w:val="26"/>
        </w:rPr>
        <w:t>za</w:t>
      </w:r>
      <w:r w:rsidR="00497F43">
        <w:rPr>
          <w:sz w:val="26"/>
          <w:szCs w:val="26"/>
        </w:rPr>
        <w:t xml:space="preserve"> </w:t>
      </w:r>
      <w:r w:rsidR="00B8346D">
        <w:rPr>
          <w:sz w:val="26"/>
          <w:szCs w:val="26"/>
        </w:rPr>
        <w:t xml:space="preserve">ich </w:t>
      </w:r>
      <w:r w:rsidR="000C5650" w:rsidRPr="000A5C4D">
        <w:rPr>
          <w:sz w:val="26"/>
          <w:szCs w:val="26"/>
        </w:rPr>
        <w:t>pomocą</w:t>
      </w:r>
      <w:r w:rsidR="00F9409C">
        <w:rPr>
          <w:sz w:val="26"/>
          <w:szCs w:val="26"/>
        </w:rPr>
        <w:t xml:space="preserve"> zabezpiecza wlot urny</w:t>
      </w:r>
      <w:r w:rsidR="00B84DD7">
        <w:rPr>
          <w:sz w:val="26"/>
          <w:szCs w:val="26"/>
        </w:rPr>
        <w:t xml:space="preserve">. W </w:t>
      </w:r>
      <w:r w:rsidR="000C5650" w:rsidRPr="000A5C4D">
        <w:rPr>
          <w:sz w:val="26"/>
          <w:szCs w:val="26"/>
        </w:rPr>
        <w:t>takim przypadku numer plom</w:t>
      </w:r>
      <w:r w:rsidR="007E68D9">
        <w:rPr>
          <w:sz w:val="26"/>
          <w:szCs w:val="26"/>
        </w:rPr>
        <w:t xml:space="preserve">by, niezwłocznie po </w:t>
      </w:r>
      <w:r w:rsidR="004E599E">
        <w:rPr>
          <w:sz w:val="26"/>
          <w:szCs w:val="26"/>
        </w:rPr>
        <w:t>jej</w:t>
      </w:r>
      <w:r w:rsidR="007E68D9">
        <w:rPr>
          <w:sz w:val="26"/>
          <w:szCs w:val="26"/>
        </w:rPr>
        <w:t xml:space="preserve"> </w:t>
      </w:r>
      <w:r w:rsidR="000C5650" w:rsidRPr="000A5C4D">
        <w:rPr>
          <w:sz w:val="26"/>
          <w:szCs w:val="26"/>
        </w:rPr>
        <w:t xml:space="preserve">założeniu, powinien być wpisany </w:t>
      </w:r>
      <w:r w:rsidR="000C5650">
        <w:rPr>
          <w:sz w:val="26"/>
          <w:szCs w:val="26"/>
        </w:rPr>
        <w:t xml:space="preserve">przez </w:t>
      </w:r>
      <w:r w:rsidR="000C5650">
        <w:rPr>
          <w:sz w:val="26"/>
          <w:szCs w:val="26"/>
        </w:rPr>
        <w:lastRenderedPageBreak/>
        <w:t xml:space="preserve">przewodniczącego obwodowej komisji wyborczej ds. ustalenia wyników głosowania w obwodzie lub jego zastępcę </w:t>
      </w:r>
      <w:r w:rsidR="000C5650" w:rsidRPr="000A5C4D">
        <w:rPr>
          <w:sz w:val="26"/>
          <w:szCs w:val="26"/>
        </w:rPr>
        <w:t>do wewnętrznego protokołu</w:t>
      </w:r>
      <w:r w:rsidR="000C565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D4B15" w:rsidRPr="00AA4CF7">
        <w:rPr>
          <w:sz w:val="26"/>
          <w:szCs w:val="26"/>
        </w:rPr>
        <w:t xml:space="preserve">Ponadto </w:t>
      </w:r>
      <w:r w:rsidR="00DD4B15">
        <w:rPr>
          <w:sz w:val="26"/>
          <w:szCs w:val="26"/>
        </w:rPr>
        <w:t xml:space="preserve">przewodniczący obwodowej komisji wyborczej ds. </w:t>
      </w:r>
      <w:r w:rsidR="00DD4B15" w:rsidRPr="00AA4CF7">
        <w:rPr>
          <w:sz w:val="26"/>
          <w:szCs w:val="26"/>
        </w:rPr>
        <w:t xml:space="preserve">przeprowadzenia głosowania </w:t>
      </w:r>
      <w:r w:rsidR="00DD4B15">
        <w:rPr>
          <w:sz w:val="26"/>
          <w:szCs w:val="26"/>
        </w:rPr>
        <w:t>w obwodzie</w:t>
      </w:r>
      <w:r w:rsidR="00DD4B15" w:rsidRPr="00E733D9">
        <w:rPr>
          <w:sz w:val="26"/>
          <w:szCs w:val="26"/>
        </w:rPr>
        <w:t xml:space="preserve"> </w:t>
      </w:r>
      <w:r w:rsidR="00DD4B15" w:rsidRPr="00AA4CF7">
        <w:rPr>
          <w:sz w:val="26"/>
          <w:szCs w:val="26"/>
        </w:rPr>
        <w:t>przygotowuje dokumenty i pakiety do przekazania obwodowej komisji wyborczej ds. ustalenia wyników głosowania w obwodzie. Następnie przewodniczący obwodowej komisji wyborczej ds. przeprowadzenia głosowania w obwodzie przekazuje przewodniczącemu obwodowej ko</w:t>
      </w:r>
      <w:r w:rsidR="00DD4B15">
        <w:rPr>
          <w:sz w:val="26"/>
          <w:szCs w:val="26"/>
        </w:rPr>
        <w:t>misji wyborczej ds. </w:t>
      </w:r>
      <w:r w:rsidR="00DD4B15" w:rsidRPr="00AA4CF7">
        <w:rPr>
          <w:sz w:val="26"/>
          <w:szCs w:val="26"/>
        </w:rPr>
        <w:t>ustalenia wyników głosowania w obwodzi</w:t>
      </w:r>
      <w:r w:rsidR="00DD4B15">
        <w:rPr>
          <w:sz w:val="26"/>
          <w:szCs w:val="26"/>
        </w:rPr>
        <w:t>e w obecności członków każdej z </w:t>
      </w:r>
      <w:r w:rsidR="00DD4B15" w:rsidRPr="00AA4CF7">
        <w:rPr>
          <w:sz w:val="26"/>
          <w:szCs w:val="26"/>
        </w:rPr>
        <w:t>komisji obwodowej</w:t>
      </w:r>
      <w:r w:rsidR="000C5650">
        <w:rPr>
          <w:sz w:val="26"/>
          <w:szCs w:val="26"/>
        </w:rPr>
        <w:t>:</w:t>
      </w:r>
    </w:p>
    <w:p w:rsidR="000C5650" w:rsidRDefault="000C5650" w:rsidP="00002345">
      <w:pPr>
        <w:pStyle w:val="Akapitzlist"/>
        <w:widowControl w:val="0"/>
        <w:numPr>
          <w:ilvl w:val="0"/>
          <w:numId w:val="1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spis wyborców;</w:t>
      </w:r>
    </w:p>
    <w:p w:rsidR="000C5650" w:rsidRDefault="00F415F5" w:rsidP="00002345">
      <w:pPr>
        <w:pStyle w:val="Akapitzlist"/>
        <w:widowControl w:val="0"/>
        <w:numPr>
          <w:ilvl w:val="0"/>
          <w:numId w:val="1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F415F5">
        <w:rPr>
          <w:sz w:val="26"/>
          <w:szCs w:val="26"/>
        </w:rPr>
        <w:t>urnę wyborczą wraz ze znajdującymi s</w:t>
      </w:r>
      <w:r w:rsidR="000C5650">
        <w:rPr>
          <w:sz w:val="26"/>
          <w:szCs w:val="26"/>
        </w:rPr>
        <w:t>ię w niej kartami do głosowania;</w:t>
      </w:r>
    </w:p>
    <w:p w:rsidR="000C5650" w:rsidRDefault="00F415F5" w:rsidP="00002345">
      <w:pPr>
        <w:pStyle w:val="Akapitzlist"/>
        <w:widowControl w:val="0"/>
        <w:numPr>
          <w:ilvl w:val="0"/>
          <w:numId w:val="1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F415F5">
        <w:rPr>
          <w:sz w:val="26"/>
          <w:szCs w:val="26"/>
        </w:rPr>
        <w:t xml:space="preserve">egzemplarze </w:t>
      </w:r>
      <w:r w:rsidR="000C5650">
        <w:rPr>
          <w:sz w:val="26"/>
          <w:szCs w:val="26"/>
        </w:rPr>
        <w:t>protokołu głosowania w obwodzie;</w:t>
      </w:r>
      <w:r w:rsidRPr="00F415F5">
        <w:rPr>
          <w:sz w:val="26"/>
          <w:szCs w:val="26"/>
        </w:rPr>
        <w:t xml:space="preserve"> </w:t>
      </w:r>
    </w:p>
    <w:p w:rsidR="000C5650" w:rsidRDefault="00F415F5" w:rsidP="00002345">
      <w:pPr>
        <w:pStyle w:val="Akapitzlist"/>
        <w:widowControl w:val="0"/>
        <w:numPr>
          <w:ilvl w:val="0"/>
          <w:numId w:val="1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F415F5">
        <w:rPr>
          <w:sz w:val="26"/>
          <w:szCs w:val="26"/>
        </w:rPr>
        <w:t>niew</w:t>
      </w:r>
      <w:r w:rsidR="000C5650">
        <w:rPr>
          <w:sz w:val="26"/>
          <w:szCs w:val="26"/>
        </w:rPr>
        <w:t>ykorzystane karty do głosowania;</w:t>
      </w:r>
    </w:p>
    <w:p w:rsidR="000C5650" w:rsidRDefault="00F415F5" w:rsidP="00002345">
      <w:pPr>
        <w:pStyle w:val="Akapitzlist"/>
        <w:widowControl w:val="0"/>
        <w:numPr>
          <w:ilvl w:val="0"/>
          <w:numId w:val="1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F415F5">
        <w:rPr>
          <w:sz w:val="26"/>
          <w:szCs w:val="26"/>
        </w:rPr>
        <w:t>ak</w:t>
      </w:r>
      <w:r w:rsidR="000C5650">
        <w:rPr>
          <w:sz w:val="26"/>
          <w:szCs w:val="26"/>
        </w:rPr>
        <w:t>ty pełnomocnictwa do głosowania;</w:t>
      </w:r>
    </w:p>
    <w:p w:rsidR="00537EE1" w:rsidRDefault="00C34ADE" w:rsidP="00002345">
      <w:pPr>
        <w:pStyle w:val="Akapitzlist"/>
        <w:widowControl w:val="0"/>
        <w:numPr>
          <w:ilvl w:val="0"/>
          <w:numId w:val="1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zaplombowane</w:t>
      </w:r>
      <w:r w:rsidR="00BA4FD0">
        <w:rPr>
          <w:sz w:val="26"/>
          <w:szCs w:val="26"/>
        </w:rPr>
        <w:t xml:space="preserve"> </w:t>
      </w:r>
      <w:r w:rsidR="00F415F5" w:rsidRPr="00F415F5">
        <w:rPr>
          <w:sz w:val="26"/>
          <w:szCs w:val="26"/>
        </w:rPr>
        <w:t>p</w:t>
      </w:r>
      <w:r w:rsidR="00BA4FD0">
        <w:rPr>
          <w:sz w:val="26"/>
          <w:szCs w:val="26"/>
        </w:rPr>
        <w:t>akiet</w:t>
      </w:r>
      <w:r>
        <w:rPr>
          <w:sz w:val="26"/>
          <w:szCs w:val="26"/>
        </w:rPr>
        <w:t>y</w:t>
      </w:r>
      <w:r w:rsidR="00BA4FD0">
        <w:rPr>
          <w:sz w:val="26"/>
          <w:szCs w:val="26"/>
        </w:rPr>
        <w:t xml:space="preserve"> z pieczęci</w:t>
      </w:r>
      <w:r>
        <w:rPr>
          <w:sz w:val="26"/>
          <w:szCs w:val="26"/>
        </w:rPr>
        <w:t>ami</w:t>
      </w:r>
      <w:r w:rsidR="00BA4FD0">
        <w:rPr>
          <w:sz w:val="26"/>
          <w:szCs w:val="26"/>
        </w:rPr>
        <w:t xml:space="preserve"> obwodowej komisji wyborczej</w:t>
      </w:r>
      <w:r w:rsidR="00537EE1">
        <w:rPr>
          <w:sz w:val="26"/>
          <w:szCs w:val="26"/>
        </w:rPr>
        <w:t>:</w:t>
      </w:r>
    </w:p>
    <w:p w:rsidR="00537EE1" w:rsidRDefault="00BA4FD0" w:rsidP="00002345">
      <w:pPr>
        <w:pStyle w:val="Akapitzlist"/>
        <w:widowControl w:val="0"/>
        <w:numPr>
          <w:ilvl w:val="0"/>
          <w:numId w:val="15"/>
        </w:numPr>
        <w:spacing w:after="0" w:line="360" w:lineRule="auto"/>
        <w:ind w:hanging="87"/>
        <w:jc w:val="both"/>
        <w:rPr>
          <w:sz w:val="26"/>
          <w:szCs w:val="26"/>
        </w:rPr>
      </w:pPr>
      <w:r>
        <w:rPr>
          <w:sz w:val="26"/>
          <w:szCs w:val="26"/>
        </w:rPr>
        <w:t>ds. ustalenia wyników głosowania w obwodzie</w:t>
      </w:r>
      <w:r w:rsidR="00537EE1">
        <w:rPr>
          <w:sz w:val="26"/>
          <w:szCs w:val="26"/>
        </w:rPr>
        <w:t>,</w:t>
      </w:r>
    </w:p>
    <w:p w:rsidR="00537EE1" w:rsidRDefault="00537EE1" w:rsidP="00002345">
      <w:pPr>
        <w:pStyle w:val="Akapitzlist"/>
        <w:widowControl w:val="0"/>
        <w:numPr>
          <w:ilvl w:val="0"/>
          <w:numId w:val="15"/>
        </w:numPr>
        <w:spacing w:after="0" w:line="360" w:lineRule="auto"/>
        <w:ind w:hanging="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ds. przeprowadzenia głosowania w obwodzie; </w:t>
      </w:r>
      <w:r w:rsidRPr="004E599E">
        <w:rPr>
          <w:b/>
          <w:sz w:val="26"/>
          <w:szCs w:val="26"/>
        </w:rPr>
        <w:t>obwodowa komisja wyborcza ds. ustalenia wyników głosowania nie może otwierać tego pakietu, ani naruszać plomby</w:t>
      </w:r>
      <w:r>
        <w:rPr>
          <w:sz w:val="26"/>
          <w:szCs w:val="26"/>
        </w:rPr>
        <w:t>;</w:t>
      </w:r>
    </w:p>
    <w:p w:rsidR="00D376CC" w:rsidRDefault="00D376CC" w:rsidP="00002345">
      <w:pPr>
        <w:pStyle w:val="Akapitzlist"/>
        <w:widowControl w:val="0"/>
        <w:numPr>
          <w:ilvl w:val="0"/>
          <w:numId w:val="1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zamknięte opakowania zawierające pakiety wyborcze niedoręczone wyborcom, </w:t>
      </w:r>
      <w:r w:rsidR="00AA4DDF">
        <w:rPr>
          <w:sz w:val="26"/>
          <w:szCs w:val="26"/>
        </w:rPr>
        <w:t>które zostały doręczone obwodowej komisji wyborczej ds.</w:t>
      </w:r>
      <w:r w:rsidR="00497F43">
        <w:rPr>
          <w:sz w:val="26"/>
          <w:szCs w:val="26"/>
        </w:rPr>
        <w:t> </w:t>
      </w:r>
      <w:r w:rsidR="00AA4DDF">
        <w:rPr>
          <w:sz w:val="26"/>
          <w:szCs w:val="26"/>
        </w:rPr>
        <w:t>przeprowadzenia głosowania</w:t>
      </w:r>
      <w:r>
        <w:rPr>
          <w:sz w:val="26"/>
          <w:szCs w:val="26"/>
        </w:rPr>
        <w:t>;</w:t>
      </w:r>
    </w:p>
    <w:p w:rsidR="004E599E" w:rsidRDefault="004E599E" w:rsidP="00002345">
      <w:pPr>
        <w:pStyle w:val="Akapitzlist"/>
        <w:widowControl w:val="0"/>
        <w:numPr>
          <w:ilvl w:val="0"/>
          <w:numId w:val="1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inne materiały będące w posiadaniu komisji.</w:t>
      </w:r>
    </w:p>
    <w:p w:rsidR="00F415F5" w:rsidRDefault="00F415F5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D376CC">
        <w:rPr>
          <w:sz w:val="26"/>
          <w:szCs w:val="26"/>
        </w:rPr>
        <w:t xml:space="preserve">Członkowie obwodowej komisji wyborczej </w:t>
      </w:r>
      <w:r w:rsidR="00AA4DDF">
        <w:rPr>
          <w:sz w:val="26"/>
          <w:szCs w:val="26"/>
        </w:rPr>
        <w:t xml:space="preserve">ds. ustalenia wyników głosowania </w:t>
      </w:r>
      <w:r w:rsidR="00D376CC">
        <w:rPr>
          <w:sz w:val="26"/>
          <w:szCs w:val="26"/>
        </w:rPr>
        <w:t>w </w:t>
      </w:r>
      <w:r w:rsidRPr="00D376CC">
        <w:rPr>
          <w:sz w:val="26"/>
          <w:szCs w:val="26"/>
        </w:rPr>
        <w:t>obwodzie wraz z członkami obwodowej komisji wyborczej ds.</w:t>
      </w:r>
      <w:r w:rsidR="00497F43">
        <w:rPr>
          <w:sz w:val="26"/>
          <w:szCs w:val="26"/>
        </w:rPr>
        <w:t> </w:t>
      </w:r>
      <w:r w:rsidR="00AA4DDF">
        <w:rPr>
          <w:sz w:val="26"/>
          <w:szCs w:val="26"/>
        </w:rPr>
        <w:t>przeprowadzenia</w:t>
      </w:r>
      <w:r w:rsidRPr="00D376CC">
        <w:rPr>
          <w:sz w:val="26"/>
          <w:szCs w:val="26"/>
        </w:rPr>
        <w:t xml:space="preserve"> głosowania w obwodzie w obecności przewodniczącego</w:t>
      </w:r>
      <w:r w:rsidR="00D376CC">
        <w:rPr>
          <w:sz w:val="26"/>
          <w:szCs w:val="26"/>
        </w:rPr>
        <w:t xml:space="preserve"> lub ich zastępców </w:t>
      </w:r>
      <w:r w:rsidRPr="00D376CC">
        <w:rPr>
          <w:sz w:val="26"/>
          <w:szCs w:val="26"/>
        </w:rPr>
        <w:t xml:space="preserve">każdej z komisji obwodowej ustalają </w:t>
      </w:r>
      <w:r w:rsidR="00D87D74">
        <w:rPr>
          <w:sz w:val="26"/>
          <w:szCs w:val="26"/>
        </w:rPr>
        <w:t xml:space="preserve">m. in. </w:t>
      </w:r>
      <w:r w:rsidRPr="00D376CC">
        <w:rPr>
          <w:sz w:val="26"/>
          <w:szCs w:val="26"/>
        </w:rPr>
        <w:t xml:space="preserve">liczbę niewykorzystanych kart do głosowania </w:t>
      </w:r>
      <w:r w:rsidR="00673477" w:rsidRPr="00D376CC">
        <w:rPr>
          <w:sz w:val="26"/>
          <w:szCs w:val="26"/>
        </w:rPr>
        <w:t xml:space="preserve">każdego rodzaju </w:t>
      </w:r>
      <w:r w:rsidRPr="00D376CC">
        <w:rPr>
          <w:sz w:val="26"/>
          <w:szCs w:val="26"/>
        </w:rPr>
        <w:t>oraz aktów pełnomocnictwa do głosowania.</w:t>
      </w:r>
    </w:p>
    <w:p w:rsidR="003D645B" w:rsidRDefault="00D376CC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 </w:t>
      </w:r>
      <w:r w:rsidR="00F415F5" w:rsidRPr="00D376CC">
        <w:rPr>
          <w:sz w:val="26"/>
          <w:szCs w:val="26"/>
        </w:rPr>
        <w:t>przekazania wymienionych wyżej dokumentów i materiałów sporządza się protokół przekazania, w którym wymienia się</w:t>
      </w:r>
      <w:r w:rsidR="003D645B">
        <w:rPr>
          <w:sz w:val="26"/>
          <w:szCs w:val="26"/>
        </w:rPr>
        <w:t xml:space="preserve"> m. in.:</w:t>
      </w:r>
    </w:p>
    <w:p w:rsidR="003D645B" w:rsidRDefault="00F415F5" w:rsidP="00002345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sz w:val="26"/>
          <w:szCs w:val="26"/>
        </w:rPr>
      </w:pPr>
      <w:r w:rsidRPr="00D376CC">
        <w:rPr>
          <w:sz w:val="26"/>
          <w:szCs w:val="26"/>
        </w:rPr>
        <w:t>naz</w:t>
      </w:r>
      <w:r w:rsidR="003D645B">
        <w:rPr>
          <w:sz w:val="26"/>
          <w:szCs w:val="26"/>
        </w:rPr>
        <w:t>wę komisji;</w:t>
      </w:r>
    </w:p>
    <w:p w:rsidR="003D645B" w:rsidRDefault="003D645B" w:rsidP="00002345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miejsce, datę i godzinę wydania;</w:t>
      </w:r>
    </w:p>
    <w:p w:rsidR="003D645B" w:rsidRDefault="00F415F5" w:rsidP="00002345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sz w:val="26"/>
          <w:szCs w:val="26"/>
        </w:rPr>
      </w:pPr>
      <w:r w:rsidRPr="00D376CC">
        <w:rPr>
          <w:sz w:val="26"/>
          <w:szCs w:val="26"/>
        </w:rPr>
        <w:t>liczbę</w:t>
      </w:r>
      <w:r w:rsidR="003D645B">
        <w:rPr>
          <w:sz w:val="26"/>
          <w:szCs w:val="26"/>
        </w:rPr>
        <w:t>:</w:t>
      </w:r>
    </w:p>
    <w:p w:rsidR="003D645B" w:rsidRDefault="003D645B" w:rsidP="00002345">
      <w:pPr>
        <w:pStyle w:val="Akapitzlist"/>
        <w:widowControl w:val="0"/>
        <w:numPr>
          <w:ilvl w:val="0"/>
          <w:numId w:val="17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otrzymanych kart do głosowania</w:t>
      </w:r>
      <w:r w:rsidR="005F5CFB">
        <w:rPr>
          <w:sz w:val="26"/>
          <w:szCs w:val="26"/>
        </w:rPr>
        <w:t xml:space="preserve"> każdego rodzaju, ewentualnie także odrębnie dla każdego okręgu, jeżeli komisja jest właściwa dla więcej niż jednego okręgu w danych wyborach</w:t>
      </w:r>
      <w:r>
        <w:rPr>
          <w:sz w:val="26"/>
          <w:szCs w:val="26"/>
        </w:rPr>
        <w:t>,</w:t>
      </w:r>
    </w:p>
    <w:p w:rsidR="003D645B" w:rsidRDefault="003D645B" w:rsidP="00002345">
      <w:pPr>
        <w:pStyle w:val="Akapitzlist"/>
        <w:widowControl w:val="0"/>
        <w:numPr>
          <w:ilvl w:val="0"/>
          <w:numId w:val="17"/>
        </w:numPr>
        <w:spacing w:after="0" w:line="360" w:lineRule="auto"/>
        <w:jc w:val="both"/>
        <w:rPr>
          <w:sz w:val="26"/>
          <w:szCs w:val="26"/>
        </w:rPr>
      </w:pPr>
      <w:r w:rsidRPr="00D376CC">
        <w:rPr>
          <w:sz w:val="26"/>
          <w:szCs w:val="26"/>
        </w:rPr>
        <w:t>niewyk</w:t>
      </w:r>
      <w:r>
        <w:rPr>
          <w:sz w:val="26"/>
          <w:szCs w:val="26"/>
        </w:rPr>
        <w:t>orzystanych kart do głosowania,</w:t>
      </w:r>
      <w:r w:rsidR="005F5CFB">
        <w:rPr>
          <w:sz w:val="26"/>
          <w:szCs w:val="26"/>
        </w:rPr>
        <w:t xml:space="preserve"> ewentualnie także odrębnie dla każdego okręgu, jeżeli komisja jest właściwa dla więcej niż jednego okręgu w danych wyborach,</w:t>
      </w:r>
    </w:p>
    <w:p w:rsidR="003D645B" w:rsidRDefault="003D645B" w:rsidP="00002345">
      <w:pPr>
        <w:pStyle w:val="Akapitzlist"/>
        <w:widowControl w:val="0"/>
        <w:numPr>
          <w:ilvl w:val="0"/>
          <w:numId w:val="17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aktów pełnomocnictwa do głosowania</w:t>
      </w:r>
      <w:r w:rsidR="00497F43">
        <w:rPr>
          <w:sz w:val="26"/>
          <w:szCs w:val="26"/>
        </w:rPr>
        <w:t>,</w:t>
      </w:r>
      <w:r w:rsidR="00497F43" w:rsidRPr="00497F43">
        <w:rPr>
          <w:sz w:val="26"/>
          <w:szCs w:val="26"/>
        </w:rPr>
        <w:t xml:space="preserve"> </w:t>
      </w:r>
      <w:r w:rsidR="00497F43">
        <w:rPr>
          <w:sz w:val="26"/>
          <w:szCs w:val="26"/>
        </w:rPr>
        <w:t>ewentualnie także odrębnie dla każdego okręgu, jeżeli komisja jest właściwa dla więcej niż jednego okręgu w danych wyborach</w:t>
      </w:r>
      <w:r>
        <w:rPr>
          <w:sz w:val="26"/>
          <w:szCs w:val="26"/>
        </w:rPr>
        <w:t>,</w:t>
      </w:r>
    </w:p>
    <w:p w:rsidR="003D645B" w:rsidRDefault="003D645B" w:rsidP="00002345">
      <w:pPr>
        <w:pStyle w:val="Akapitzlist"/>
        <w:widowControl w:val="0"/>
        <w:numPr>
          <w:ilvl w:val="0"/>
          <w:numId w:val="17"/>
        </w:numPr>
        <w:spacing w:after="0" w:line="360" w:lineRule="auto"/>
        <w:jc w:val="both"/>
        <w:rPr>
          <w:sz w:val="26"/>
          <w:szCs w:val="26"/>
        </w:rPr>
      </w:pPr>
      <w:r w:rsidRPr="003D645B">
        <w:rPr>
          <w:sz w:val="26"/>
          <w:szCs w:val="26"/>
        </w:rPr>
        <w:t>wyborców korzystających z nakładek na karty do głosowania spo</w:t>
      </w:r>
      <w:r w:rsidR="00973139">
        <w:rPr>
          <w:sz w:val="26"/>
          <w:szCs w:val="26"/>
        </w:rPr>
        <w:t>rządzonych w alfabecie Brai</w:t>
      </w:r>
      <w:r w:rsidR="00FA5CE4">
        <w:rPr>
          <w:sz w:val="26"/>
          <w:szCs w:val="26"/>
        </w:rPr>
        <w:t>l</w:t>
      </w:r>
      <w:r w:rsidR="00973139">
        <w:rPr>
          <w:sz w:val="26"/>
          <w:szCs w:val="26"/>
        </w:rPr>
        <w:t>le’a;</w:t>
      </w:r>
    </w:p>
    <w:p w:rsidR="00D87D74" w:rsidRPr="00D87D74" w:rsidRDefault="00D87D74" w:rsidP="00002345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informacje na tema</w:t>
      </w:r>
      <w:r w:rsidR="00AA633E">
        <w:rPr>
          <w:sz w:val="26"/>
          <w:szCs w:val="26"/>
        </w:rPr>
        <w:t>t głosowania korespondencyjnego</w:t>
      </w:r>
      <w:r w:rsidR="00497F43">
        <w:rPr>
          <w:sz w:val="26"/>
          <w:szCs w:val="26"/>
        </w:rPr>
        <w:t>,</w:t>
      </w:r>
      <w:r w:rsidR="00497F43" w:rsidRPr="00497F43">
        <w:rPr>
          <w:sz w:val="26"/>
          <w:szCs w:val="26"/>
        </w:rPr>
        <w:t xml:space="preserve"> </w:t>
      </w:r>
      <w:r w:rsidR="00497F43">
        <w:rPr>
          <w:sz w:val="26"/>
          <w:szCs w:val="26"/>
        </w:rPr>
        <w:t>ewentualnie także odrębnie dla każdego okręgu, jeżeli komisja jest właściwa dla więcej niż jednego okręgu w danych wyborach</w:t>
      </w:r>
      <w:r w:rsidR="00AA633E">
        <w:rPr>
          <w:sz w:val="26"/>
          <w:szCs w:val="26"/>
        </w:rPr>
        <w:t>;</w:t>
      </w:r>
    </w:p>
    <w:p w:rsidR="00D376CC" w:rsidRDefault="00D376CC" w:rsidP="00002345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inne istotne informacje</w:t>
      </w:r>
      <w:r w:rsidRPr="00D376CC">
        <w:rPr>
          <w:sz w:val="26"/>
          <w:szCs w:val="26"/>
        </w:rPr>
        <w:t>.</w:t>
      </w:r>
    </w:p>
    <w:p w:rsidR="003D645B" w:rsidRPr="003D645B" w:rsidRDefault="003D645B" w:rsidP="003D645B">
      <w:pPr>
        <w:widowControl w:val="0"/>
        <w:spacing w:after="0"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W p</w:t>
      </w:r>
      <w:r w:rsidR="006672D7">
        <w:rPr>
          <w:sz w:val="26"/>
          <w:szCs w:val="26"/>
        </w:rPr>
        <w:t xml:space="preserve">rotokole tym wpisuje się również m. in., w przypadku ich wystąpienia, </w:t>
      </w:r>
      <w:r w:rsidR="006672D7" w:rsidRPr="006672D7">
        <w:rPr>
          <w:sz w:val="26"/>
          <w:szCs w:val="26"/>
        </w:rPr>
        <w:t>różnic</w:t>
      </w:r>
      <w:r w:rsidR="006672D7">
        <w:rPr>
          <w:sz w:val="26"/>
          <w:szCs w:val="26"/>
        </w:rPr>
        <w:t>e</w:t>
      </w:r>
      <w:r w:rsidR="006672D7" w:rsidRPr="006672D7">
        <w:rPr>
          <w:sz w:val="26"/>
          <w:szCs w:val="26"/>
        </w:rPr>
        <w:t xml:space="preserve"> pomiędzy sumą liczb kart niewykor</w:t>
      </w:r>
      <w:r w:rsidR="006672D7">
        <w:rPr>
          <w:sz w:val="26"/>
          <w:szCs w:val="26"/>
        </w:rPr>
        <w:t>zystanych i wydanych wyborcom a </w:t>
      </w:r>
      <w:r w:rsidR="006672D7" w:rsidRPr="006672D7">
        <w:rPr>
          <w:sz w:val="26"/>
          <w:szCs w:val="26"/>
        </w:rPr>
        <w:t>liczbą kart otrzymanych przez obwodową komisję wyborczą oraz o</w:t>
      </w:r>
      <w:r w:rsidR="005F5CFB">
        <w:rPr>
          <w:sz w:val="26"/>
          <w:szCs w:val="26"/>
        </w:rPr>
        <w:t xml:space="preserve"> możliwości wystąpienia </w:t>
      </w:r>
      <w:r w:rsidR="006672D7">
        <w:rPr>
          <w:sz w:val="26"/>
          <w:szCs w:val="26"/>
        </w:rPr>
        <w:t>różnic</w:t>
      </w:r>
      <w:r w:rsidR="005F5CFB">
        <w:rPr>
          <w:sz w:val="26"/>
          <w:szCs w:val="26"/>
        </w:rPr>
        <w:t>y</w:t>
      </w:r>
      <w:r w:rsidR="006672D7" w:rsidRPr="006672D7">
        <w:rPr>
          <w:sz w:val="26"/>
          <w:szCs w:val="26"/>
        </w:rPr>
        <w:t xml:space="preserve"> pomiędzy liczbą kart wyjętych z urny pomniejszoną o l</w:t>
      </w:r>
      <w:r w:rsidR="006672D7">
        <w:rPr>
          <w:sz w:val="26"/>
          <w:szCs w:val="26"/>
        </w:rPr>
        <w:t>iczbę kart wyjętych z </w:t>
      </w:r>
      <w:r w:rsidR="006672D7" w:rsidRPr="006672D7">
        <w:rPr>
          <w:sz w:val="26"/>
          <w:szCs w:val="26"/>
        </w:rPr>
        <w:t>kopert na karty do głosowania w</w:t>
      </w:r>
      <w:r w:rsidR="005F5CFB">
        <w:rPr>
          <w:sz w:val="26"/>
          <w:szCs w:val="26"/>
        </w:rPr>
        <w:t> </w:t>
      </w:r>
      <w:r w:rsidR="006672D7" w:rsidRPr="006672D7">
        <w:rPr>
          <w:sz w:val="26"/>
          <w:szCs w:val="26"/>
        </w:rPr>
        <w:t>głosowaniu korespondencyjnym a liczbą wyborców, którym wydano karty do</w:t>
      </w:r>
      <w:r w:rsidR="005F5CFB">
        <w:rPr>
          <w:sz w:val="26"/>
          <w:szCs w:val="26"/>
        </w:rPr>
        <w:t> </w:t>
      </w:r>
      <w:r w:rsidR="006672D7" w:rsidRPr="006672D7">
        <w:rPr>
          <w:sz w:val="26"/>
          <w:szCs w:val="26"/>
        </w:rPr>
        <w:t>głosowania, a także różnic</w:t>
      </w:r>
      <w:r w:rsidR="005F5CFB">
        <w:rPr>
          <w:sz w:val="26"/>
          <w:szCs w:val="26"/>
        </w:rPr>
        <w:t>y</w:t>
      </w:r>
      <w:r w:rsidR="006672D7" w:rsidRPr="006672D7">
        <w:rPr>
          <w:sz w:val="26"/>
          <w:szCs w:val="26"/>
        </w:rPr>
        <w:t xml:space="preserve"> pomiędzy liczbą kart wyjętych z kopert na karty do głosowa</w:t>
      </w:r>
      <w:r w:rsidR="006672D7">
        <w:rPr>
          <w:sz w:val="26"/>
          <w:szCs w:val="26"/>
        </w:rPr>
        <w:t>nia a liczbą kopert na karty do </w:t>
      </w:r>
      <w:r w:rsidR="006672D7" w:rsidRPr="006672D7">
        <w:rPr>
          <w:sz w:val="26"/>
          <w:szCs w:val="26"/>
        </w:rPr>
        <w:t>głosowania w głosowaniu korespondencyjnym wrzuconych do urny</w:t>
      </w:r>
      <w:r w:rsidR="006672D7">
        <w:rPr>
          <w:sz w:val="26"/>
          <w:szCs w:val="26"/>
        </w:rPr>
        <w:t>, a poza tym i</w:t>
      </w:r>
      <w:r w:rsidR="006672D7" w:rsidRPr="006672D7">
        <w:rPr>
          <w:sz w:val="26"/>
          <w:szCs w:val="26"/>
        </w:rPr>
        <w:t>nformacje o możliwości wystąpienia kart nieważnych</w:t>
      </w:r>
      <w:r w:rsidR="006672D7">
        <w:rPr>
          <w:sz w:val="26"/>
          <w:szCs w:val="26"/>
        </w:rPr>
        <w:t>. Jednakże przypuszczalne informacje o możliwości wystąpienia tego rodzaju sytuacji komisja wpisuje jedynie w przypadku, gdy</w:t>
      </w:r>
      <w:r w:rsidR="005F5CFB">
        <w:rPr>
          <w:sz w:val="26"/>
          <w:szCs w:val="26"/>
        </w:rPr>
        <w:t> </w:t>
      </w:r>
      <w:r w:rsidR="006672D7">
        <w:rPr>
          <w:sz w:val="26"/>
          <w:szCs w:val="26"/>
        </w:rPr>
        <w:t>ma</w:t>
      </w:r>
      <w:r w:rsidR="005F5CFB">
        <w:rPr>
          <w:sz w:val="26"/>
          <w:szCs w:val="26"/>
        </w:rPr>
        <w:t> </w:t>
      </w:r>
      <w:r w:rsidR="006672D7">
        <w:rPr>
          <w:sz w:val="26"/>
          <w:szCs w:val="26"/>
        </w:rPr>
        <w:t>wiedz</w:t>
      </w:r>
      <w:r w:rsidR="00497F43">
        <w:rPr>
          <w:sz w:val="26"/>
          <w:szCs w:val="26"/>
        </w:rPr>
        <w:t>ę</w:t>
      </w:r>
      <w:r w:rsidR="006672D7">
        <w:rPr>
          <w:sz w:val="26"/>
          <w:szCs w:val="26"/>
        </w:rPr>
        <w:t xml:space="preserve"> w tym zakresie (np. </w:t>
      </w:r>
      <w:r w:rsidR="005F5CFB">
        <w:rPr>
          <w:sz w:val="26"/>
          <w:szCs w:val="26"/>
        </w:rPr>
        <w:t>w trakcie głosowania wystąpiły zdarzenia, które mogły spowodować wystąpienie tych różnic</w:t>
      </w:r>
      <w:r w:rsidR="006672D7">
        <w:rPr>
          <w:sz w:val="26"/>
          <w:szCs w:val="26"/>
        </w:rPr>
        <w:t xml:space="preserve">). </w:t>
      </w:r>
      <w:r w:rsidR="006672D7" w:rsidRPr="006672D7">
        <w:rPr>
          <w:b/>
          <w:sz w:val="26"/>
          <w:szCs w:val="26"/>
        </w:rPr>
        <w:t>Niedopuszczalne jest natomiast otwieranie urny</w:t>
      </w:r>
      <w:r w:rsidR="006672D7">
        <w:rPr>
          <w:sz w:val="26"/>
          <w:szCs w:val="26"/>
        </w:rPr>
        <w:t xml:space="preserve"> </w:t>
      </w:r>
      <w:r w:rsidR="006672D7" w:rsidRPr="006672D7">
        <w:rPr>
          <w:b/>
          <w:sz w:val="26"/>
          <w:szCs w:val="26"/>
        </w:rPr>
        <w:t xml:space="preserve">wyborczej </w:t>
      </w:r>
      <w:r w:rsidR="006672D7">
        <w:rPr>
          <w:sz w:val="26"/>
          <w:szCs w:val="26"/>
        </w:rPr>
        <w:t xml:space="preserve">w celu zweryfikowanie tego rodzaju informacji. </w:t>
      </w:r>
    </w:p>
    <w:p w:rsidR="00F415F5" w:rsidRDefault="00F415F5" w:rsidP="00D376CC">
      <w:pPr>
        <w:pStyle w:val="Lista-kontynuacja2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F415F5">
        <w:rPr>
          <w:sz w:val="26"/>
          <w:szCs w:val="26"/>
        </w:rPr>
        <w:lastRenderedPageBreak/>
        <w:t xml:space="preserve">Protokół </w:t>
      </w:r>
      <w:r w:rsidR="007B5AAF">
        <w:rPr>
          <w:sz w:val="26"/>
          <w:szCs w:val="26"/>
        </w:rPr>
        <w:t xml:space="preserve">przekazania </w:t>
      </w:r>
      <w:r w:rsidRPr="00F415F5">
        <w:rPr>
          <w:sz w:val="26"/>
          <w:szCs w:val="26"/>
        </w:rPr>
        <w:t xml:space="preserve">podpisują wszyscy obecni przy </w:t>
      </w:r>
      <w:r w:rsidR="00640020">
        <w:rPr>
          <w:sz w:val="26"/>
          <w:szCs w:val="26"/>
        </w:rPr>
        <w:t>przekazaniu członkowie każdej z </w:t>
      </w:r>
      <w:r w:rsidRPr="00F415F5">
        <w:rPr>
          <w:sz w:val="26"/>
          <w:szCs w:val="26"/>
        </w:rPr>
        <w:t>komisji obwodowej, w tym obowiązkowo przewodniczący obwodowej komisji wyborczej ds. ustalenia wyników głosowania w obwodzie</w:t>
      </w:r>
      <w:r w:rsidR="00AA4DDF">
        <w:rPr>
          <w:sz w:val="26"/>
          <w:szCs w:val="26"/>
        </w:rPr>
        <w:t xml:space="preserve"> oraz przewodniczący obwodowej komisji wyborczej </w:t>
      </w:r>
      <w:r w:rsidR="00AA4DDF" w:rsidRPr="00F415F5">
        <w:rPr>
          <w:sz w:val="26"/>
          <w:szCs w:val="26"/>
        </w:rPr>
        <w:t xml:space="preserve">ds. przeprowadzenia głosowania w obwodzie </w:t>
      </w:r>
      <w:r w:rsidR="00F21E95">
        <w:rPr>
          <w:sz w:val="26"/>
          <w:szCs w:val="26"/>
        </w:rPr>
        <w:t>lub</w:t>
      </w:r>
      <w:r w:rsidR="00497F43">
        <w:rPr>
          <w:sz w:val="26"/>
          <w:szCs w:val="26"/>
        </w:rPr>
        <w:t> </w:t>
      </w:r>
      <w:r w:rsidR="00F21E95">
        <w:rPr>
          <w:sz w:val="26"/>
          <w:szCs w:val="26"/>
        </w:rPr>
        <w:t>ich zastępcy</w:t>
      </w:r>
      <w:r w:rsidRPr="00F415F5">
        <w:rPr>
          <w:sz w:val="26"/>
          <w:szCs w:val="26"/>
        </w:rPr>
        <w:t xml:space="preserve">. </w:t>
      </w:r>
      <w:r w:rsidR="00640020">
        <w:rPr>
          <w:sz w:val="26"/>
          <w:szCs w:val="26"/>
        </w:rPr>
        <w:t xml:space="preserve">Protokół opatruje się pieczęcią obwodowej komisji wyborczej ds. ustalenia wyników. Uprzednio komisja ta upewnia się, czy przekazano właściwą pieczęć </w:t>
      </w:r>
      <w:r w:rsidR="003D645B">
        <w:rPr>
          <w:sz w:val="26"/>
          <w:szCs w:val="26"/>
        </w:rPr>
        <w:t xml:space="preserve">(napis OKW ds. </w:t>
      </w:r>
      <w:r w:rsidR="005F5CFB">
        <w:rPr>
          <w:sz w:val="26"/>
          <w:szCs w:val="26"/>
        </w:rPr>
        <w:t>ustalenia wyników</w:t>
      </w:r>
      <w:r w:rsidR="003D645B">
        <w:rPr>
          <w:sz w:val="26"/>
          <w:szCs w:val="26"/>
        </w:rPr>
        <w:t>, numer komisji i </w:t>
      </w:r>
      <w:r w:rsidR="003D645B" w:rsidRPr="005736ED">
        <w:rPr>
          <w:sz w:val="26"/>
          <w:szCs w:val="26"/>
        </w:rPr>
        <w:t>nazwa miejscowości)</w:t>
      </w:r>
      <w:r w:rsidR="003D645B">
        <w:rPr>
          <w:sz w:val="26"/>
          <w:szCs w:val="26"/>
        </w:rPr>
        <w:t xml:space="preserve">. </w:t>
      </w:r>
      <w:r w:rsidRPr="00F415F5">
        <w:rPr>
          <w:sz w:val="26"/>
          <w:szCs w:val="26"/>
        </w:rPr>
        <w:t xml:space="preserve">Każdy członek </w:t>
      </w:r>
      <w:r w:rsidR="007B5AAF" w:rsidRPr="00D376CC">
        <w:rPr>
          <w:sz w:val="26"/>
          <w:szCs w:val="26"/>
        </w:rPr>
        <w:t xml:space="preserve">obwodowej komisji wyborczej </w:t>
      </w:r>
      <w:r w:rsidR="007B5AAF">
        <w:rPr>
          <w:sz w:val="26"/>
          <w:szCs w:val="26"/>
        </w:rPr>
        <w:t>ds. ustalenia wyników głosowania w </w:t>
      </w:r>
      <w:r w:rsidR="007B5AAF" w:rsidRPr="00D376CC">
        <w:rPr>
          <w:sz w:val="26"/>
          <w:szCs w:val="26"/>
        </w:rPr>
        <w:t xml:space="preserve">obwodzie </w:t>
      </w:r>
      <w:r w:rsidR="007B5AAF">
        <w:rPr>
          <w:sz w:val="26"/>
          <w:szCs w:val="26"/>
        </w:rPr>
        <w:t>i</w:t>
      </w:r>
      <w:r w:rsidR="007B5AAF" w:rsidRPr="00D376CC">
        <w:rPr>
          <w:sz w:val="26"/>
          <w:szCs w:val="26"/>
        </w:rPr>
        <w:t xml:space="preserve"> obwodowej komisji wyborczej ds.</w:t>
      </w:r>
      <w:r w:rsidR="007B5AAF">
        <w:rPr>
          <w:sz w:val="26"/>
          <w:szCs w:val="26"/>
        </w:rPr>
        <w:t> przeprowadzenia</w:t>
      </w:r>
      <w:r w:rsidR="007B5AAF" w:rsidRPr="00D376CC">
        <w:rPr>
          <w:sz w:val="26"/>
          <w:szCs w:val="26"/>
        </w:rPr>
        <w:t xml:space="preserve"> głosowania w obwodzie </w:t>
      </w:r>
      <w:r w:rsidR="007B5AAF">
        <w:rPr>
          <w:sz w:val="26"/>
          <w:szCs w:val="26"/>
        </w:rPr>
        <w:t>oraz</w:t>
      </w:r>
      <w:r w:rsidRPr="00F415F5">
        <w:rPr>
          <w:sz w:val="26"/>
          <w:szCs w:val="26"/>
        </w:rPr>
        <w:t xml:space="preserve"> mąż zaufania</w:t>
      </w:r>
      <w:r>
        <w:rPr>
          <w:sz w:val="26"/>
          <w:szCs w:val="26"/>
        </w:rPr>
        <w:t xml:space="preserve">, a także obserwator społeczny </w:t>
      </w:r>
      <w:r w:rsidRPr="00F415F5">
        <w:rPr>
          <w:sz w:val="26"/>
          <w:szCs w:val="26"/>
        </w:rPr>
        <w:t>może zażądać otrzymania kopii protokołu</w:t>
      </w:r>
      <w:r>
        <w:rPr>
          <w:sz w:val="26"/>
          <w:szCs w:val="26"/>
        </w:rPr>
        <w:t xml:space="preserve"> z przekazania. </w:t>
      </w:r>
      <w:r w:rsidRPr="00274DC5">
        <w:rPr>
          <w:b/>
          <w:sz w:val="26"/>
          <w:szCs w:val="26"/>
        </w:rPr>
        <w:t>Z chwilą podpisania</w:t>
      </w:r>
      <w:r w:rsidR="007B5AAF">
        <w:rPr>
          <w:b/>
          <w:sz w:val="26"/>
          <w:szCs w:val="26"/>
        </w:rPr>
        <w:t xml:space="preserve"> protokołu przekazania</w:t>
      </w:r>
      <w:r w:rsidR="00274DC5">
        <w:rPr>
          <w:b/>
          <w:sz w:val="26"/>
          <w:szCs w:val="26"/>
        </w:rPr>
        <w:t xml:space="preserve"> obwodowa komisja wyborcza ds. </w:t>
      </w:r>
      <w:r w:rsidRPr="00274DC5">
        <w:rPr>
          <w:b/>
          <w:sz w:val="26"/>
          <w:szCs w:val="26"/>
        </w:rPr>
        <w:t>przeprowadzenia głosowania w obwodzie kończy pracę</w:t>
      </w:r>
      <w:r w:rsidR="00274DC5">
        <w:rPr>
          <w:b/>
          <w:sz w:val="26"/>
          <w:szCs w:val="26"/>
        </w:rPr>
        <w:t xml:space="preserve"> i opuszcza lokal</w:t>
      </w:r>
      <w:r w:rsidRPr="00F415F5">
        <w:rPr>
          <w:sz w:val="26"/>
          <w:szCs w:val="26"/>
        </w:rPr>
        <w:t>. Protokół</w:t>
      </w:r>
      <w:r>
        <w:rPr>
          <w:sz w:val="26"/>
          <w:szCs w:val="26"/>
        </w:rPr>
        <w:t xml:space="preserve"> przekazania </w:t>
      </w:r>
      <w:r w:rsidR="00AA4DDF">
        <w:rPr>
          <w:sz w:val="26"/>
          <w:szCs w:val="26"/>
        </w:rPr>
        <w:t xml:space="preserve">obwodowa komisja wyborcza ds. ustalenia wyników głosowania w obwodzie przekazuje </w:t>
      </w:r>
      <w:r w:rsidR="00673477">
        <w:rPr>
          <w:sz w:val="26"/>
          <w:szCs w:val="26"/>
        </w:rPr>
        <w:t xml:space="preserve">gminnej </w:t>
      </w:r>
      <w:r w:rsidR="00AA4DDF">
        <w:rPr>
          <w:sz w:val="26"/>
          <w:szCs w:val="26"/>
        </w:rPr>
        <w:t xml:space="preserve">komisji wyborczej </w:t>
      </w:r>
      <w:r w:rsidR="00274DC5">
        <w:rPr>
          <w:sz w:val="26"/>
          <w:szCs w:val="26"/>
        </w:rPr>
        <w:t>wraz z </w:t>
      </w:r>
      <w:r w:rsidRPr="00F415F5">
        <w:rPr>
          <w:sz w:val="26"/>
          <w:szCs w:val="26"/>
        </w:rPr>
        <w:t>protokołem</w:t>
      </w:r>
      <w:r>
        <w:rPr>
          <w:sz w:val="26"/>
          <w:szCs w:val="26"/>
        </w:rPr>
        <w:t xml:space="preserve"> głosowania w obwodzie.</w:t>
      </w:r>
    </w:p>
    <w:p w:rsidR="00F415F5" w:rsidRDefault="00F415F5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Przewodniczący obwodowej komisji wyborczej </w:t>
      </w:r>
      <w:r w:rsidR="00F41076">
        <w:rPr>
          <w:sz w:val="26"/>
          <w:szCs w:val="26"/>
        </w:rPr>
        <w:t xml:space="preserve">ds. </w:t>
      </w:r>
      <w:r w:rsidR="00AA4DDF">
        <w:rPr>
          <w:sz w:val="26"/>
          <w:szCs w:val="26"/>
        </w:rPr>
        <w:t>ustalenia wyników głosowania</w:t>
      </w:r>
      <w:r w:rsidR="00F41076">
        <w:rPr>
          <w:sz w:val="26"/>
          <w:szCs w:val="26"/>
        </w:rPr>
        <w:t xml:space="preserve"> do czasu przekazania i </w:t>
      </w:r>
      <w:r w:rsidR="001218AE">
        <w:rPr>
          <w:sz w:val="26"/>
          <w:szCs w:val="26"/>
        </w:rPr>
        <w:t>zatwierdzenia przez gminną komisję</w:t>
      </w:r>
      <w:r w:rsidR="00F41076">
        <w:rPr>
          <w:sz w:val="26"/>
          <w:szCs w:val="26"/>
        </w:rPr>
        <w:t xml:space="preserve"> wyborczą protokołu głosowania w obwodzie</w:t>
      </w:r>
      <w:r w:rsidR="008822F9">
        <w:rPr>
          <w:sz w:val="26"/>
          <w:szCs w:val="26"/>
        </w:rPr>
        <w:t xml:space="preserve">, </w:t>
      </w:r>
      <w:r w:rsidR="00AA4DDF">
        <w:rPr>
          <w:sz w:val="26"/>
          <w:szCs w:val="26"/>
        </w:rPr>
        <w:t xml:space="preserve">powinien </w:t>
      </w:r>
      <w:r w:rsidR="00F41076">
        <w:rPr>
          <w:sz w:val="26"/>
          <w:szCs w:val="26"/>
        </w:rPr>
        <w:t>mieć możliwość kontaktu telefonicznego</w:t>
      </w:r>
      <w:r w:rsidR="00AA4DDF">
        <w:rPr>
          <w:sz w:val="26"/>
          <w:szCs w:val="26"/>
        </w:rPr>
        <w:t xml:space="preserve"> z przewodniczącym obwodowej komisji wyborczej ds.</w:t>
      </w:r>
      <w:r w:rsidR="008822F9">
        <w:rPr>
          <w:sz w:val="26"/>
          <w:szCs w:val="26"/>
        </w:rPr>
        <w:t> </w:t>
      </w:r>
      <w:r w:rsidR="00AA4DDF">
        <w:rPr>
          <w:sz w:val="26"/>
          <w:szCs w:val="26"/>
        </w:rPr>
        <w:t>przeprowadzenia głosowania w obwodzie</w:t>
      </w:r>
      <w:r w:rsidR="00F41076">
        <w:rPr>
          <w:sz w:val="26"/>
          <w:szCs w:val="26"/>
        </w:rPr>
        <w:t>, co pozwoli na wyjaśnienie ewentualnych wątpliwości</w:t>
      </w:r>
      <w:r w:rsidR="001218AE">
        <w:rPr>
          <w:sz w:val="26"/>
          <w:szCs w:val="26"/>
        </w:rPr>
        <w:t xml:space="preserve"> związanych ze sporządzeniem protokołu głosowania w obwodzie</w:t>
      </w:r>
      <w:r w:rsidR="00F41076">
        <w:rPr>
          <w:sz w:val="26"/>
          <w:szCs w:val="26"/>
        </w:rPr>
        <w:t xml:space="preserve">. </w:t>
      </w:r>
    </w:p>
    <w:p w:rsidR="00B71C7E" w:rsidRPr="00B71C7E" w:rsidRDefault="00B71C7E" w:rsidP="00B71C7E">
      <w:pPr>
        <w:spacing w:after="360" w:line="360" w:lineRule="auto"/>
        <w:jc w:val="center"/>
        <w:rPr>
          <w:b/>
          <w:bCs/>
          <w:sz w:val="26"/>
          <w:szCs w:val="26"/>
        </w:rPr>
      </w:pPr>
      <w:r w:rsidRPr="00F0701C">
        <w:rPr>
          <w:b/>
          <w:sz w:val="26"/>
          <w:szCs w:val="26"/>
        </w:rPr>
        <w:t xml:space="preserve">Rozdział </w:t>
      </w:r>
      <w:r w:rsidR="00CC3E25" w:rsidRPr="00F0701C">
        <w:rPr>
          <w:b/>
          <w:sz w:val="26"/>
          <w:szCs w:val="26"/>
        </w:rPr>
        <w:t>I</w:t>
      </w:r>
      <w:r w:rsidR="008B5FA9" w:rsidRPr="00F0701C">
        <w:rPr>
          <w:b/>
          <w:sz w:val="26"/>
          <w:szCs w:val="26"/>
        </w:rPr>
        <w:t>V</w:t>
      </w:r>
      <w:r w:rsidR="008B5FA9" w:rsidRPr="00F0701C">
        <w:rPr>
          <w:b/>
          <w:sz w:val="26"/>
          <w:szCs w:val="26"/>
        </w:rPr>
        <w:br/>
      </w:r>
      <w:r w:rsidR="008B5FA9">
        <w:rPr>
          <w:b/>
          <w:bCs/>
          <w:sz w:val="26"/>
          <w:szCs w:val="26"/>
        </w:rPr>
        <w:t xml:space="preserve">Ustalenie wyników głosowania </w:t>
      </w:r>
      <w:r w:rsidRPr="00B71C7E">
        <w:rPr>
          <w:b/>
          <w:bCs/>
          <w:sz w:val="26"/>
          <w:szCs w:val="26"/>
        </w:rPr>
        <w:t>i sporz</w:t>
      </w:r>
      <w:r w:rsidR="008B5FA9">
        <w:rPr>
          <w:b/>
          <w:bCs/>
          <w:sz w:val="26"/>
          <w:szCs w:val="26"/>
        </w:rPr>
        <w:t>ądzenie protokołów głosowania w </w:t>
      </w:r>
      <w:r w:rsidRPr="00B71C7E">
        <w:rPr>
          <w:b/>
          <w:bCs/>
          <w:sz w:val="26"/>
          <w:szCs w:val="26"/>
        </w:rPr>
        <w:t>obwodzie</w:t>
      </w:r>
      <w:r w:rsidR="008B5FA9">
        <w:rPr>
          <w:b/>
          <w:bCs/>
          <w:sz w:val="26"/>
          <w:szCs w:val="26"/>
        </w:rPr>
        <w:t>. Zadania wykonywane przez komisję po upuszczeniu lokalu przez obwodową komisję wyborczą ds. przepr</w:t>
      </w:r>
      <w:r w:rsidR="00984E1B">
        <w:rPr>
          <w:b/>
          <w:bCs/>
          <w:sz w:val="26"/>
          <w:szCs w:val="26"/>
        </w:rPr>
        <w:t>owadzenia głosowania w obwodzie</w:t>
      </w:r>
    </w:p>
    <w:p w:rsidR="00B71C7E" w:rsidRPr="00B71C7E" w:rsidRDefault="00B71C7E" w:rsidP="00B71C7E">
      <w:pPr>
        <w:keepNext/>
        <w:spacing w:before="240" w:after="120" w:line="360" w:lineRule="auto"/>
        <w:jc w:val="both"/>
        <w:rPr>
          <w:b/>
          <w:bCs/>
          <w:sz w:val="26"/>
          <w:szCs w:val="26"/>
        </w:rPr>
      </w:pPr>
      <w:r w:rsidRPr="00B71C7E">
        <w:rPr>
          <w:b/>
          <w:bCs/>
          <w:sz w:val="26"/>
          <w:szCs w:val="26"/>
        </w:rPr>
        <w:t>Informacje wstępne</w:t>
      </w:r>
    </w:p>
    <w:p w:rsidR="00B71C7E" w:rsidRPr="008B5FA9" w:rsidRDefault="00B71C7E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  <w:u w:val="single"/>
        </w:rPr>
      </w:pPr>
      <w:r w:rsidRPr="00626136">
        <w:rPr>
          <w:b/>
          <w:sz w:val="26"/>
          <w:szCs w:val="26"/>
        </w:rPr>
        <w:t>Czynności związane z ustaleniem wyników głosowania w obwodzie i</w:t>
      </w:r>
      <w:r>
        <w:rPr>
          <w:b/>
          <w:sz w:val="26"/>
          <w:szCs w:val="26"/>
        </w:rPr>
        <w:t> </w:t>
      </w:r>
      <w:r w:rsidRPr="00626136">
        <w:rPr>
          <w:b/>
          <w:sz w:val="26"/>
          <w:szCs w:val="26"/>
        </w:rPr>
        <w:t>sporządzeniem protokoł</w:t>
      </w:r>
      <w:r>
        <w:rPr>
          <w:b/>
          <w:sz w:val="26"/>
          <w:szCs w:val="26"/>
        </w:rPr>
        <w:t>ów</w:t>
      </w:r>
      <w:r w:rsidRPr="00626136">
        <w:rPr>
          <w:b/>
          <w:sz w:val="26"/>
          <w:szCs w:val="26"/>
        </w:rPr>
        <w:t xml:space="preserve"> głosowania </w:t>
      </w:r>
      <w:r>
        <w:rPr>
          <w:b/>
          <w:sz w:val="26"/>
          <w:szCs w:val="26"/>
        </w:rPr>
        <w:t xml:space="preserve">w obwodzie </w:t>
      </w:r>
      <w:r w:rsidRPr="00626136">
        <w:rPr>
          <w:b/>
          <w:sz w:val="26"/>
          <w:szCs w:val="26"/>
        </w:rPr>
        <w:t xml:space="preserve">komisja wykonuje </w:t>
      </w:r>
      <w:r w:rsidR="008F3F36">
        <w:rPr>
          <w:b/>
          <w:sz w:val="26"/>
          <w:szCs w:val="26"/>
        </w:rPr>
        <w:t xml:space="preserve">wspólnie, </w:t>
      </w:r>
      <w:r w:rsidR="008B5FA9">
        <w:rPr>
          <w:b/>
          <w:sz w:val="26"/>
          <w:szCs w:val="26"/>
        </w:rPr>
        <w:t>wszyscy obecni członkowie</w:t>
      </w:r>
      <w:r w:rsidR="00A31502">
        <w:rPr>
          <w:b/>
          <w:sz w:val="26"/>
          <w:szCs w:val="26"/>
        </w:rPr>
        <w:t>.</w:t>
      </w:r>
      <w:r w:rsidRPr="00626136">
        <w:rPr>
          <w:b/>
          <w:sz w:val="26"/>
          <w:szCs w:val="26"/>
        </w:rPr>
        <w:t xml:space="preserve"> </w:t>
      </w:r>
      <w:r w:rsidRPr="008B5FA9">
        <w:rPr>
          <w:b/>
          <w:sz w:val="26"/>
          <w:szCs w:val="26"/>
          <w:u w:val="single"/>
        </w:rPr>
        <w:t>Ni</w:t>
      </w:r>
      <w:r w:rsidR="00987B47">
        <w:rPr>
          <w:b/>
          <w:sz w:val="26"/>
          <w:szCs w:val="26"/>
          <w:u w:val="single"/>
        </w:rPr>
        <w:t xml:space="preserve">e jest dopuszczalne tworzenie </w:t>
      </w:r>
      <w:r w:rsidR="00987B47">
        <w:rPr>
          <w:b/>
          <w:sz w:val="26"/>
          <w:szCs w:val="26"/>
          <w:u w:val="single"/>
        </w:rPr>
        <w:lastRenderedPageBreak/>
        <w:t>z </w:t>
      </w:r>
      <w:r w:rsidRPr="008B5FA9">
        <w:rPr>
          <w:b/>
          <w:sz w:val="26"/>
          <w:szCs w:val="26"/>
          <w:u w:val="single"/>
        </w:rPr>
        <w:t>członków komisji grup roboczych, które wykonywałyby oddzielnie czynności po zakończeniu głosowania.</w:t>
      </w:r>
    </w:p>
    <w:p w:rsidR="00A31502" w:rsidRDefault="00B71C7E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31502">
        <w:rPr>
          <w:sz w:val="26"/>
          <w:szCs w:val="26"/>
        </w:rPr>
        <w:t>Komisja ustala wyniki głosowania i sporządza protokoły głosowania w</w:t>
      </w:r>
      <w:r w:rsidR="007B5AAF">
        <w:rPr>
          <w:sz w:val="26"/>
          <w:szCs w:val="26"/>
        </w:rPr>
        <w:t> </w:t>
      </w:r>
      <w:r w:rsidRPr="00A31502">
        <w:rPr>
          <w:sz w:val="26"/>
          <w:szCs w:val="26"/>
        </w:rPr>
        <w:t>obwodzie: w wyborach do rady gminy i do rady powiatu</w:t>
      </w:r>
      <w:r w:rsidR="008F3F36">
        <w:rPr>
          <w:sz w:val="26"/>
          <w:szCs w:val="26"/>
        </w:rPr>
        <w:t xml:space="preserve"> (poza miastami na</w:t>
      </w:r>
      <w:r w:rsidR="007B5AAF">
        <w:rPr>
          <w:sz w:val="26"/>
          <w:szCs w:val="26"/>
        </w:rPr>
        <w:t> </w:t>
      </w:r>
      <w:r w:rsidR="008F3F36">
        <w:rPr>
          <w:sz w:val="26"/>
          <w:szCs w:val="26"/>
        </w:rPr>
        <w:t>prawach powiatu)</w:t>
      </w:r>
      <w:r w:rsidRPr="00A31502">
        <w:rPr>
          <w:sz w:val="26"/>
          <w:szCs w:val="26"/>
        </w:rPr>
        <w:t>, do sejmiku województwa i na wójta, a na obszarze m.st.</w:t>
      </w:r>
      <w:r w:rsidR="007B5AAF">
        <w:rPr>
          <w:sz w:val="26"/>
          <w:szCs w:val="26"/>
        </w:rPr>
        <w:t> </w:t>
      </w:r>
      <w:r w:rsidRPr="00A31502">
        <w:rPr>
          <w:sz w:val="26"/>
          <w:szCs w:val="26"/>
        </w:rPr>
        <w:t xml:space="preserve">Warszawy także do rady dzielnicy m.st. Warszawy, </w:t>
      </w:r>
      <w:r w:rsidRPr="008B5FA9">
        <w:rPr>
          <w:b/>
          <w:sz w:val="26"/>
          <w:szCs w:val="26"/>
        </w:rPr>
        <w:t>wykorzystując w tym celu dostarczone formularze protokołów.</w:t>
      </w:r>
      <w:r w:rsidRPr="00A31502">
        <w:rPr>
          <w:sz w:val="26"/>
          <w:szCs w:val="26"/>
        </w:rPr>
        <w:t xml:space="preserve"> Jeżeli w obwodzie przeprowadzone było gł</w:t>
      </w:r>
      <w:r w:rsidR="00A31502">
        <w:rPr>
          <w:sz w:val="26"/>
          <w:szCs w:val="26"/>
        </w:rPr>
        <w:t>osowanie do</w:t>
      </w:r>
      <w:r w:rsidR="007B5AAF">
        <w:rPr>
          <w:sz w:val="26"/>
          <w:szCs w:val="26"/>
        </w:rPr>
        <w:t xml:space="preserve"> </w:t>
      </w:r>
      <w:r w:rsidRPr="00A31502">
        <w:rPr>
          <w:sz w:val="26"/>
          <w:szCs w:val="26"/>
        </w:rPr>
        <w:t>rady gminy w</w:t>
      </w:r>
      <w:r w:rsidR="00A31502">
        <w:rPr>
          <w:sz w:val="26"/>
          <w:szCs w:val="26"/>
        </w:rPr>
        <w:t xml:space="preserve"> </w:t>
      </w:r>
      <w:r w:rsidRPr="00A31502">
        <w:rPr>
          <w:sz w:val="26"/>
          <w:szCs w:val="26"/>
        </w:rPr>
        <w:t>więcej niż w jednym okręgu, to dla każdego okręgu sporządza się oddzielny protokół.</w:t>
      </w:r>
    </w:p>
    <w:p w:rsidR="00B71C7E" w:rsidRDefault="00B71C7E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366EB4">
        <w:rPr>
          <w:sz w:val="26"/>
          <w:szCs w:val="26"/>
        </w:rPr>
        <w:t xml:space="preserve">Czynności opisane w pkt </w:t>
      </w:r>
      <w:r w:rsidR="009C3119">
        <w:rPr>
          <w:sz w:val="26"/>
          <w:szCs w:val="26"/>
        </w:rPr>
        <w:t>33</w:t>
      </w:r>
      <w:r w:rsidRPr="00366EB4">
        <w:rPr>
          <w:sz w:val="26"/>
          <w:szCs w:val="26"/>
        </w:rPr>
        <w:t>-</w:t>
      </w:r>
      <w:r w:rsidR="0084084A" w:rsidRPr="00015C6B">
        <w:rPr>
          <w:sz w:val="26"/>
          <w:szCs w:val="26"/>
        </w:rPr>
        <w:t>63</w:t>
      </w:r>
      <w:r w:rsidRPr="00015C6B">
        <w:rPr>
          <w:sz w:val="26"/>
          <w:szCs w:val="26"/>
        </w:rPr>
        <w:t xml:space="preserve"> dotyczą przygotowania projektów </w:t>
      </w:r>
      <w:r w:rsidRPr="00366EB4">
        <w:rPr>
          <w:sz w:val="26"/>
          <w:szCs w:val="26"/>
        </w:rPr>
        <w:t>protokołów, ale należy wykonywać je na odpowiednich for</w:t>
      </w:r>
      <w:r w:rsidR="00863D7D">
        <w:rPr>
          <w:sz w:val="26"/>
          <w:szCs w:val="26"/>
        </w:rPr>
        <w:t>mularzach protokołów głosowania</w:t>
      </w:r>
      <w:r w:rsidRPr="00366EB4">
        <w:rPr>
          <w:sz w:val="26"/>
          <w:szCs w:val="26"/>
        </w:rPr>
        <w:t>.</w:t>
      </w:r>
    </w:p>
    <w:p w:rsidR="00B71C7E" w:rsidRPr="009C3119" w:rsidRDefault="00B71C7E" w:rsidP="0000234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9C3119">
        <w:rPr>
          <w:b/>
          <w:bCs/>
          <w:sz w:val="26"/>
          <w:szCs w:val="26"/>
        </w:rPr>
        <w:t xml:space="preserve">Liczby w protokole głosowania wpisuje się </w:t>
      </w:r>
      <w:r w:rsidR="008B5FA9">
        <w:rPr>
          <w:b/>
          <w:bCs/>
          <w:sz w:val="26"/>
          <w:szCs w:val="26"/>
        </w:rPr>
        <w:t xml:space="preserve">zaczynając od prawej strony, tj. w następujący </w:t>
      </w:r>
      <w:r w:rsidRPr="009C3119">
        <w:rPr>
          <w:b/>
          <w:bCs/>
          <w:sz w:val="26"/>
          <w:szCs w:val="26"/>
        </w:rPr>
        <w:t xml:space="preserve">sposób: liczby jednocyfrowe wpisuje się w ostatniej kratce z prawej strony, liczby dwucyfrowe </w:t>
      </w:r>
      <w:r w:rsidR="009C3119">
        <w:rPr>
          <w:b/>
          <w:bCs/>
          <w:sz w:val="26"/>
          <w:szCs w:val="26"/>
        </w:rPr>
        <w:t>–</w:t>
      </w:r>
      <w:r w:rsidRPr="009C3119">
        <w:rPr>
          <w:b/>
          <w:bCs/>
          <w:sz w:val="26"/>
          <w:szCs w:val="26"/>
        </w:rPr>
        <w:t xml:space="preserve"> w dwóch ostatnich kratkach z prawej strony, liczby trzycyfrowe </w:t>
      </w:r>
      <w:r w:rsidR="009C3119">
        <w:rPr>
          <w:b/>
          <w:bCs/>
          <w:sz w:val="26"/>
          <w:szCs w:val="26"/>
        </w:rPr>
        <w:t>–</w:t>
      </w:r>
      <w:r w:rsidRPr="009C3119">
        <w:rPr>
          <w:b/>
          <w:bCs/>
          <w:sz w:val="26"/>
          <w:szCs w:val="26"/>
        </w:rPr>
        <w:t xml:space="preserve"> w trzech ostatnich kratkach z prawej strony itd., czyli tak, aby ostatnia cyfra wpisywanej liczby wypadła w ostatniej kratce z prawej strony.</w:t>
      </w:r>
    </w:p>
    <w:p w:rsidR="00B71C7E" w:rsidRPr="008B5FA9" w:rsidRDefault="00B71C7E" w:rsidP="00DB24FD">
      <w:pPr>
        <w:spacing w:after="0" w:line="360" w:lineRule="auto"/>
        <w:ind w:left="567"/>
        <w:jc w:val="both"/>
        <w:rPr>
          <w:sz w:val="26"/>
          <w:szCs w:val="26"/>
          <w:u w:val="single"/>
        </w:rPr>
      </w:pPr>
      <w:r w:rsidRPr="008E14C9">
        <w:rPr>
          <w:b/>
          <w:bCs/>
          <w:sz w:val="26"/>
          <w:szCs w:val="26"/>
        </w:rPr>
        <w:t xml:space="preserve">Jeżeli ustalona przez komisję liczba wynosi zero, w ostatniej kratce z prawej strony </w:t>
      </w:r>
      <w:r w:rsidRPr="008B5FA9">
        <w:rPr>
          <w:b/>
          <w:bCs/>
          <w:sz w:val="26"/>
          <w:szCs w:val="26"/>
          <w:u w:val="single"/>
        </w:rPr>
        <w:t>należy wpisać cyfrę „0”.</w:t>
      </w:r>
    </w:p>
    <w:p w:rsidR="00B71C7E" w:rsidRPr="001C2CFB" w:rsidRDefault="00B71C7E" w:rsidP="00DB24FD">
      <w:pPr>
        <w:keepNext/>
        <w:spacing w:before="120" w:after="120" w:line="360" w:lineRule="auto"/>
        <w:jc w:val="both"/>
        <w:rPr>
          <w:b/>
          <w:bCs/>
          <w:sz w:val="26"/>
          <w:szCs w:val="26"/>
        </w:rPr>
      </w:pPr>
      <w:r w:rsidRPr="001C2CFB">
        <w:rPr>
          <w:b/>
          <w:bCs/>
          <w:sz w:val="26"/>
          <w:szCs w:val="26"/>
        </w:rPr>
        <w:t>Rozliczenie kart do głosowania</w:t>
      </w:r>
    </w:p>
    <w:p w:rsidR="00B71C7E" w:rsidRDefault="00B71C7E" w:rsidP="00E965D3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D95F6F">
        <w:rPr>
          <w:sz w:val="26"/>
          <w:szCs w:val="26"/>
        </w:rPr>
        <w:t xml:space="preserve">omisja </w:t>
      </w:r>
      <w:r w:rsidR="001C2CFB">
        <w:rPr>
          <w:sz w:val="26"/>
          <w:szCs w:val="26"/>
        </w:rPr>
        <w:t xml:space="preserve">wypełnia protokoły </w:t>
      </w:r>
      <w:r w:rsidRPr="00D95F6F">
        <w:rPr>
          <w:sz w:val="26"/>
          <w:szCs w:val="26"/>
        </w:rPr>
        <w:t>w wyborach do poszczególnych rad i wyborach wójta.</w:t>
      </w:r>
      <w:r w:rsidR="00AD6352">
        <w:rPr>
          <w:sz w:val="26"/>
          <w:szCs w:val="26"/>
        </w:rPr>
        <w:t xml:space="preserve"> Komisja postępuje w następujący sposób:</w:t>
      </w:r>
    </w:p>
    <w:p w:rsidR="00D91161" w:rsidRDefault="00AD6352" w:rsidP="00AD6352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D91161">
        <w:rPr>
          <w:sz w:val="26"/>
          <w:szCs w:val="26"/>
        </w:rPr>
        <w:t xml:space="preserve"> pierwszej kolejności komisja dokonuje wypełnienia punktów o dane ustalone wspólnie z obwodową komisją wyborczą ds. przeprowadzenia głosowania w obwodzie, ws</w:t>
      </w:r>
      <w:r w:rsidR="00ED761D">
        <w:rPr>
          <w:sz w:val="26"/>
          <w:szCs w:val="26"/>
        </w:rPr>
        <w:t xml:space="preserve">kazane w protokole przekazania. Są to </w:t>
      </w:r>
      <w:r w:rsidR="009E3C24">
        <w:rPr>
          <w:sz w:val="26"/>
          <w:szCs w:val="26"/>
        </w:rPr>
        <w:t xml:space="preserve">odpowiednie </w:t>
      </w:r>
      <w:r w:rsidR="00ED761D">
        <w:rPr>
          <w:sz w:val="26"/>
          <w:szCs w:val="26"/>
        </w:rPr>
        <w:t xml:space="preserve">dane z pkt </w:t>
      </w:r>
      <w:r w:rsidR="001139EE">
        <w:rPr>
          <w:sz w:val="26"/>
          <w:szCs w:val="26"/>
        </w:rPr>
        <w:t>I-XI</w:t>
      </w:r>
      <w:r w:rsidR="00ED761D">
        <w:rPr>
          <w:sz w:val="26"/>
          <w:szCs w:val="26"/>
        </w:rPr>
        <w:t xml:space="preserve"> protokołu przekazania. </w:t>
      </w:r>
      <w:r w:rsidR="00E7219D">
        <w:rPr>
          <w:sz w:val="26"/>
          <w:szCs w:val="26"/>
        </w:rPr>
        <w:t>Dane t</w:t>
      </w:r>
      <w:r w:rsidR="00341F4E">
        <w:rPr>
          <w:sz w:val="26"/>
          <w:szCs w:val="26"/>
        </w:rPr>
        <w:t>e należy przepisać do protokołu</w:t>
      </w:r>
    </w:p>
    <w:p w:rsidR="00B71C7E" w:rsidRPr="00AD6352" w:rsidRDefault="00AD6352" w:rsidP="00AD6352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w</w:t>
      </w:r>
      <w:r w:rsidR="00B71C7E" w:rsidRPr="00AD6352">
        <w:rPr>
          <w:b/>
          <w:sz w:val="26"/>
          <w:szCs w:val="26"/>
        </w:rPr>
        <w:t>ypełnianie punktu 1 protokołów głosowania</w:t>
      </w:r>
      <w:r w:rsidR="00B71C7E" w:rsidRPr="00AD6352">
        <w:rPr>
          <w:b/>
          <w:bCs/>
          <w:sz w:val="26"/>
          <w:szCs w:val="26"/>
        </w:rPr>
        <w:t xml:space="preserve"> w wyborach do rady gminy (rady dzielnicy) i w wyborach wójta</w:t>
      </w:r>
    </w:p>
    <w:p w:rsidR="00B71C7E" w:rsidRPr="00AD6352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6"/>
          <w:szCs w:val="26"/>
        </w:rPr>
      </w:pPr>
      <w:r w:rsidRPr="00AD6352">
        <w:rPr>
          <w:sz w:val="26"/>
          <w:szCs w:val="26"/>
        </w:rPr>
        <w:lastRenderedPageBreak/>
        <w:t xml:space="preserve">Komisja </w:t>
      </w:r>
      <w:r w:rsidR="001C2CFB" w:rsidRPr="00AD6352">
        <w:rPr>
          <w:sz w:val="26"/>
          <w:szCs w:val="26"/>
        </w:rPr>
        <w:t xml:space="preserve">wpisuje </w:t>
      </w:r>
      <w:r w:rsidRPr="00AD6352">
        <w:rPr>
          <w:sz w:val="26"/>
          <w:szCs w:val="26"/>
        </w:rPr>
        <w:t xml:space="preserve">liczbę wyborców </w:t>
      </w:r>
      <w:r w:rsidR="00AD6352">
        <w:rPr>
          <w:sz w:val="26"/>
          <w:szCs w:val="26"/>
        </w:rPr>
        <w:t>uprawnionych do głosowania, tj. </w:t>
      </w:r>
      <w:r w:rsidRPr="00AD6352">
        <w:rPr>
          <w:sz w:val="26"/>
          <w:szCs w:val="26"/>
        </w:rPr>
        <w:t xml:space="preserve">umieszczonych w spisie, łącznie z osobami dopisanymi przez </w:t>
      </w:r>
      <w:r w:rsidR="00B65E83" w:rsidRPr="00AD6352">
        <w:rPr>
          <w:sz w:val="26"/>
          <w:szCs w:val="26"/>
        </w:rPr>
        <w:t xml:space="preserve">obwodową komisję wyborczą ds. przeprowadzenia głosowania </w:t>
      </w:r>
      <w:r w:rsidRPr="00AD6352">
        <w:rPr>
          <w:sz w:val="26"/>
          <w:szCs w:val="26"/>
        </w:rPr>
        <w:t>w trakcie głosowania na</w:t>
      </w:r>
      <w:r w:rsidR="00B65E83" w:rsidRPr="00AD6352">
        <w:rPr>
          <w:sz w:val="26"/>
          <w:szCs w:val="26"/>
        </w:rPr>
        <w:t xml:space="preserve"> </w:t>
      </w:r>
      <w:r w:rsidRPr="00AD6352">
        <w:rPr>
          <w:sz w:val="26"/>
          <w:szCs w:val="26"/>
        </w:rPr>
        <w:t>dodatkowych formularzach spisu.</w:t>
      </w:r>
    </w:p>
    <w:p w:rsidR="00B71C7E" w:rsidRPr="005647AA" w:rsidRDefault="00B71C7E" w:rsidP="00AD6352">
      <w:pPr>
        <w:spacing w:after="0" w:line="360" w:lineRule="auto"/>
        <w:ind w:left="1287"/>
        <w:jc w:val="both"/>
        <w:rPr>
          <w:sz w:val="26"/>
          <w:szCs w:val="26"/>
        </w:rPr>
      </w:pPr>
      <w:r w:rsidRPr="005647AA">
        <w:rPr>
          <w:sz w:val="26"/>
          <w:szCs w:val="26"/>
        </w:rPr>
        <w:t xml:space="preserve">W tym celu w pierwszej kolejności komisja ustala liczbę wyborców — obywateli polskich, </w:t>
      </w:r>
      <w:r w:rsidRPr="005647AA">
        <w:rPr>
          <w:b/>
          <w:bCs/>
          <w:sz w:val="26"/>
          <w:szCs w:val="26"/>
        </w:rPr>
        <w:t>tj. umieszczonych w części A spisu wyborców</w:t>
      </w:r>
      <w:r w:rsidRPr="005647AA">
        <w:rPr>
          <w:sz w:val="26"/>
          <w:szCs w:val="26"/>
        </w:rPr>
        <w:t>, łącznie z osobami dopisanymi przez komisję w trakcie głosowania na</w:t>
      </w:r>
      <w:r w:rsidR="00FA5CE4">
        <w:rPr>
          <w:sz w:val="26"/>
          <w:szCs w:val="26"/>
        </w:rPr>
        <w:t> </w:t>
      </w:r>
      <w:r w:rsidRPr="005647AA">
        <w:rPr>
          <w:sz w:val="26"/>
          <w:szCs w:val="26"/>
        </w:rPr>
        <w:t xml:space="preserve">dodatkowych formularzach </w:t>
      </w:r>
      <w:r w:rsidRPr="005647AA">
        <w:rPr>
          <w:b/>
          <w:bCs/>
          <w:sz w:val="26"/>
          <w:szCs w:val="26"/>
        </w:rPr>
        <w:t>części A spisu. Liczbę tę wpisuje się w</w:t>
      </w:r>
      <w:r w:rsidR="00FA5CE4">
        <w:rPr>
          <w:b/>
          <w:bCs/>
          <w:sz w:val="26"/>
          <w:szCs w:val="26"/>
        </w:rPr>
        <w:t> </w:t>
      </w:r>
      <w:r w:rsidRPr="005647AA">
        <w:rPr>
          <w:b/>
          <w:bCs/>
          <w:sz w:val="26"/>
          <w:szCs w:val="26"/>
        </w:rPr>
        <w:t>punkcie 1a protokołu</w:t>
      </w:r>
      <w:r>
        <w:rPr>
          <w:b/>
          <w:bCs/>
          <w:sz w:val="26"/>
          <w:szCs w:val="26"/>
        </w:rPr>
        <w:t xml:space="preserve"> głoso</w:t>
      </w:r>
      <w:r w:rsidR="00A9047B">
        <w:rPr>
          <w:b/>
          <w:bCs/>
          <w:sz w:val="26"/>
          <w:szCs w:val="26"/>
        </w:rPr>
        <w:t>wania w o</w:t>
      </w:r>
      <w:r>
        <w:rPr>
          <w:b/>
          <w:bCs/>
          <w:sz w:val="26"/>
          <w:szCs w:val="26"/>
        </w:rPr>
        <w:t>bwodzie w</w:t>
      </w:r>
      <w:r w:rsidR="00FA5CE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wyborach do rady gminy (rady dzielnicy) i w wyborach wójta</w:t>
      </w:r>
      <w:r w:rsidRPr="005647AA">
        <w:rPr>
          <w:b/>
          <w:bCs/>
          <w:sz w:val="26"/>
          <w:szCs w:val="26"/>
        </w:rPr>
        <w:t>.</w:t>
      </w:r>
    </w:p>
    <w:p w:rsidR="00B71C7E" w:rsidRPr="005647AA" w:rsidRDefault="00B71C7E" w:rsidP="00AD6352">
      <w:pPr>
        <w:spacing w:after="0" w:line="360" w:lineRule="auto"/>
        <w:ind w:left="1287"/>
        <w:jc w:val="both"/>
        <w:rPr>
          <w:sz w:val="26"/>
          <w:szCs w:val="26"/>
        </w:rPr>
      </w:pPr>
      <w:r w:rsidRPr="005647AA">
        <w:rPr>
          <w:sz w:val="26"/>
          <w:szCs w:val="26"/>
        </w:rPr>
        <w:t xml:space="preserve">Następnie komisja ustala liczbę wyborców </w:t>
      </w:r>
      <w:r w:rsidR="00A9047B">
        <w:rPr>
          <w:sz w:val="26"/>
          <w:szCs w:val="26"/>
        </w:rPr>
        <w:t>–</w:t>
      </w:r>
      <w:r w:rsidRPr="005647AA">
        <w:rPr>
          <w:sz w:val="26"/>
          <w:szCs w:val="26"/>
        </w:rPr>
        <w:t xml:space="preserve"> obywateli Unii Europejskiej niebędących obywatelami polskimi, </w:t>
      </w:r>
      <w:r w:rsidRPr="005647AA">
        <w:rPr>
          <w:b/>
          <w:bCs/>
          <w:sz w:val="26"/>
          <w:szCs w:val="26"/>
        </w:rPr>
        <w:t>tj. umieszczonych w części B spisu wyborców</w:t>
      </w:r>
      <w:r w:rsidRPr="005647AA">
        <w:rPr>
          <w:sz w:val="26"/>
          <w:szCs w:val="26"/>
        </w:rPr>
        <w:t>, łącznie z</w:t>
      </w:r>
      <w:r w:rsidR="00FA5CE4">
        <w:rPr>
          <w:sz w:val="26"/>
          <w:szCs w:val="26"/>
        </w:rPr>
        <w:t xml:space="preserve"> </w:t>
      </w:r>
      <w:r w:rsidRPr="005647AA">
        <w:rPr>
          <w:sz w:val="26"/>
          <w:szCs w:val="26"/>
        </w:rPr>
        <w:t xml:space="preserve">osobami dopisanymi przez komisję w trakcie głosowania na dodatkowych formularzach </w:t>
      </w:r>
      <w:r w:rsidRPr="005647AA">
        <w:rPr>
          <w:b/>
          <w:bCs/>
          <w:sz w:val="26"/>
          <w:szCs w:val="26"/>
        </w:rPr>
        <w:t xml:space="preserve">części B spisu. Liczbę tę wpisuje się w punkcie 1b protokołu </w:t>
      </w:r>
      <w:r>
        <w:rPr>
          <w:b/>
          <w:bCs/>
          <w:sz w:val="26"/>
          <w:szCs w:val="26"/>
        </w:rPr>
        <w:t>w</w:t>
      </w:r>
      <w:r w:rsidR="00FA5CE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obwodzie w wyborach do </w:t>
      </w:r>
      <w:r w:rsidR="00DB24FD">
        <w:rPr>
          <w:b/>
          <w:bCs/>
          <w:sz w:val="26"/>
          <w:szCs w:val="26"/>
        </w:rPr>
        <w:t>rady gminy (rady dzielnicy) i</w:t>
      </w:r>
      <w:r w:rsidR="00FA5CE4">
        <w:rPr>
          <w:b/>
          <w:bCs/>
          <w:sz w:val="26"/>
          <w:szCs w:val="26"/>
        </w:rPr>
        <w:t xml:space="preserve"> </w:t>
      </w:r>
      <w:r w:rsidR="00DB24FD">
        <w:rPr>
          <w:b/>
          <w:bCs/>
          <w:sz w:val="26"/>
          <w:szCs w:val="26"/>
        </w:rPr>
        <w:t>w</w:t>
      </w:r>
      <w:r w:rsidR="00FA5CE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wyborach wójta</w:t>
      </w:r>
      <w:r w:rsidRPr="005647AA">
        <w:rPr>
          <w:b/>
          <w:bCs/>
          <w:sz w:val="26"/>
          <w:szCs w:val="26"/>
        </w:rPr>
        <w:t>.</w:t>
      </w:r>
    </w:p>
    <w:p w:rsidR="00B71C7E" w:rsidRPr="00CE272D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6"/>
          <w:szCs w:val="26"/>
        </w:rPr>
      </w:pPr>
      <w:r w:rsidRPr="00CE272D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do </w:t>
      </w:r>
      <w:r w:rsidRPr="00CE272D">
        <w:rPr>
          <w:sz w:val="26"/>
          <w:szCs w:val="26"/>
        </w:rPr>
        <w:t>rady gminy (rady dzielnicy</w:t>
      </w:r>
      <w:r>
        <w:rPr>
          <w:sz w:val="26"/>
          <w:szCs w:val="26"/>
        </w:rPr>
        <w:t>,</w:t>
      </w:r>
      <w:r w:rsidRPr="00CE272D">
        <w:rPr>
          <w:sz w:val="26"/>
          <w:szCs w:val="26"/>
        </w:rPr>
        <w:t xml:space="preserve"> z wyjątkiem obwodów</w:t>
      </w:r>
      <w:r>
        <w:rPr>
          <w:sz w:val="26"/>
          <w:szCs w:val="26"/>
        </w:rPr>
        <w:t xml:space="preserve"> odrębnych)</w:t>
      </w:r>
      <w:r w:rsidRPr="00CE272D">
        <w:rPr>
          <w:sz w:val="26"/>
          <w:szCs w:val="26"/>
        </w:rPr>
        <w:t xml:space="preserve"> i</w:t>
      </w:r>
      <w:r>
        <w:rPr>
          <w:sz w:val="26"/>
          <w:szCs w:val="26"/>
        </w:rPr>
        <w:t> </w:t>
      </w:r>
      <w:r w:rsidRPr="00CE272D">
        <w:rPr>
          <w:sz w:val="26"/>
          <w:szCs w:val="26"/>
        </w:rPr>
        <w:t>w</w:t>
      </w:r>
      <w:r>
        <w:rPr>
          <w:sz w:val="26"/>
          <w:szCs w:val="26"/>
        </w:rPr>
        <w:t> </w:t>
      </w:r>
      <w:r w:rsidRPr="00CE272D">
        <w:rPr>
          <w:sz w:val="26"/>
          <w:szCs w:val="26"/>
        </w:rPr>
        <w:t xml:space="preserve">wyborach wójta równe </w:t>
      </w:r>
      <w:r w:rsidRPr="00AD6352">
        <w:rPr>
          <w:b/>
          <w:sz w:val="26"/>
          <w:szCs w:val="26"/>
          <w:u w:val="single"/>
        </w:rPr>
        <w:t>muszą</w:t>
      </w:r>
      <w:r w:rsidRPr="00CE272D">
        <w:rPr>
          <w:sz w:val="26"/>
          <w:szCs w:val="26"/>
        </w:rPr>
        <w:t xml:space="preserve"> być liczby wyborców uprawnionych do</w:t>
      </w:r>
      <w:r w:rsidR="00A9047B">
        <w:rPr>
          <w:sz w:val="26"/>
          <w:szCs w:val="26"/>
        </w:rPr>
        <w:t> </w:t>
      </w:r>
      <w:r w:rsidRPr="00CE272D">
        <w:rPr>
          <w:sz w:val="26"/>
          <w:szCs w:val="26"/>
        </w:rPr>
        <w:t>głosowania umieszczonych:</w:t>
      </w:r>
    </w:p>
    <w:p w:rsidR="00B71C7E" w:rsidRDefault="00B71C7E" w:rsidP="00AD635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sz w:val="26"/>
          <w:szCs w:val="26"/>
        </w:rPr>
      </w:pPr>
      <w:r w:rsidRPr="00CE272D">
        <w:rPr>
          <w:sz w:val="26"/>
          <w:szCs w:val="26"/>
        </w:rPr>
        <w:t xml:space="preserve">w części A spisu (obywatele polscy) </w:t>
      </w:r>
      <w:r>
        <w:rPr>
          <w:sz w:val="26"/>
          <w:szCs w:val="26"/>
        </w:rPr>
        <w:t xml:space="preserve">– </w:t>
      </w:r>
      <w:r w:rsidRPr="00D62C31">
        <w:rPr>
          <w:b/>
          <w:sz w:val="26"/>
          <w:szCs w:val="26"/>
        </w:rPr>
        <w:t>punkt</w:t>
      </w:r>
      <w:r w:rsidRPr="00CE272D">
        <w:rPr>
          <w:sz w:val="26"/>
          <w:szCs w:val="26"/>
        </w:rPr>
        <w:t xml:space="preserve"> </w:t>
      </w:r>
      <w:r w:rsidRPr="00CE272D">
        <w:rPr>
          <w:b/>
          <w:bCs/>
          <w:sz w:val="26"/>
          <w:szCs w:val="26"/>
        </w:rPr>
        <w:t>1a protokołu głosowania</w:t>
      </w:r>
      <w:r w:rsidRPr="00CE272D">
        <w:rPr>
          <w:sz w:val="26"/>
          <w:szCs w:val="26"/>
        </w:rPr>
        <w:t xml:space="preserve"> w</w:t>
      </w:r>
      <w:r>
        <w:rPr>
          <w:sz w:val="26"/>
          <w:szCs w:val="26"/>
        </w:rPr>
        <w:t> </w:t>
      </w:r>
      <w:r w:rsidRPr="00CE272D">
        <w:rPr>
          <w:sz w:val="26"/>
          <w:szCs w:val="26"/>
        </w:rPr>
        <w:t xml:space="preserve">obwodzie w wyborach </w:t>
      </w:r>
      <w:r>
        <w:rPr>
          <w:sz w:val="26"/>
          <w:szCs w:val="26"/>
        </w:rPr>
        <w:t xml:space="preserve">do </w:t>
      </w:r>
      <w:r w:rsidRPr="00CE272D">
        <w:rPr>
          <w:sz w:val="26"/>
          <w:szCs w:val="26"/>
        </w:rPr>
        <w:t>rady gminy (rady dzielnicy) i w wyborach wójta;</w:t>
      </w:r>
    </w:p>
    <w:p w:rsidR="00B71C7E" w:rsidRPr="00AD6352" w:rsidRDefault="00B71C7E" w:rsidP="00AD635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843" w:hanging="567"/>
        <w:jc w:val="both"/>
        <w:rPr>
          <w:sz w:val="26"/>
          <w:szCs w:val="26"/>
        </w:rPr>
      </w:pPr>
      <w:r w:rsidRPr="00AD6352">
        <w:rPr>
          <w:sz w:val="26"/>
          <w:szCs w:val="26"/>
        </w:rPr>
        <w:t xml:space="preserve">w części B spisu (pozostali obywatele Unii Europejskiej) </w:t>
      </w:r>
      <w:r w:rsidR="00FA5CE4">
        <w:rPr>
          <w:sz w:val="26"/>
          <w:szCs w:val="26"/>
        </w:rPr>
        <w:t>–</w:t>
      </w:r>
      <w:r w:rsidRPr="00AD6352">
        <w:rPr>
          <w:sz w:val="26"/>
          <w:szCs w:val="26"/>
        </w:rPr>
        <w:t xml:space="preserve"> </w:t>
      </w:r>
      <w:r w:rsidRPr="00AD6352">
        <w:rPr>
          <w:b/>
          <w:sz w:val="26"/>
          <w:szCs w:val="26"/>
        </w:rPr>
        <w:t>punkt</w:t>
      </w:r>
      <w:r w:rsidRPr="00AD6352">
        <w:rPr>
          <w:sz w:val="26"/>
          <w:szCs w:val="26"/>
        </w:rPr>
        <w:t xml:space="preserve"> </w:t>
      </w:r>
      <w:r w:rsidRPr="00AD6352">
        <w:rPr>
          <w:b/>
          <w:bCs/>
          <w:sz w:val="26"/>
          <w:szCs w:val="26"/>
        </w:rPr>
        <w:t>1b protokołu głosowania</w:t>
      </w:r>
      <w:r w:rsidRPr="00AD6352">
        <w:rPr>
          <w:sz w:val="26"/>
          <w:szCs w:val="26"/>
        </w:rPr>
        <w:t xml:space="preserve"> w obwodzie w wyborach do rady gminy (rady dzielnicy) i</w:t>
      </w:r>
      <w:r w:rsidR="00FA5CE4">
        <w:rPr>
          <w:sz w:val="26"/>
          <w:szCs w:val="26"/>
        </w:rPr>
        <w:t xml:space="preserve"> </w:t>
      </w:r>
      <w:r w:rsidRPr="00AD6352">
        <w:rPr>
          <w:sz w:val="26"/>
          <w:szCs w:val="26"/>
        </w:rPr>
        <w:t>w</w:t>
      </w:r>
      <w:r w:rsidR="00FA5CE4">
        <w:rPr>
          <w:sz w:val="26"/>
          <w:szCs w:val="26"/>
        </w:rPr>
        <w:t xml:space="preserve"> </w:t>
      </w:r>
      <w:r w:rsidRPr="00AD6352">
        <w:rPr>
          <w:sz w:val="26"/>
          <w:szCs w:val="26"/>
        </w:rPr>
        <w:t>wyborach wójta.</w:t>
      </w:r>
    </w:p>
    <w:p w:rsidR="00B71C7E" w:rsidRPr="00DD78D7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Jedynie </w:t>
      </w:r>
      <w:r w:rsidRPr="00450593">
        <w:rPr>
          <w:sz w:val="26"/>
          <w:szCs w:val="26"/>
          <w:u w:val="single"/>
        </w:rPr>
        <w:t>w obwodach odrębnych utworzonych na terenie m.st. Warszawy</w:t>
      </w:r>
      <w:r w:rsidRPr="00DD78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odpowiednie liczby </w:t>
      </w:r>
      <w:r w:rsidRPr="00DD78D7">
        <w:rPr>
          <w:sz w:val="26"/>
          <w:szCs w:val="26"/>
        </w:rPr>
        <w:t>uprawnionych do głosowania w wyborach do</w:t>
      </w:r>
      <w:r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 xml:space="preserve">rady dzielnicy </w:t>
      </w:r>
      <w:r>
        <w:rPr>
          <w:sz w:val="26"/>
          <w:szCs w:val="26"/>
        </w:rPr>
        <w:t xml:space="preserve">ujętych </w:t>
      </w:r>
      <w:r w:rsidRPr="00D62C31">
        <w:rPr>
          <w:b/>
          <w:sz w:val="26"/>
          <w:szCs w:val="26"/>
        </w:rPr>
        <w:t>w punkcie 1a protokołu głosowania</w:t>
      </w:r>
      <w:r>
        <w:rPr>
          <w:sz w:val="26"/>
          <w:szCs w:val="26"/>
        </w:rPr>
        <w:t xml:space="preserve"> i </w:t>
      </w:r>
      <w:r w:rsidRPr="00D62C31">
        <w:rPr>
          <w:b/>
          <w:sz w:val="26"/>
          <w:szCs w:val="26"/>
        </w:rPr>
        <w:t>punkcie 1b protokołu głosow</w:t>
      </w:r>
      <w:r w:rsidR="00EC0720">
        <w:rPr>
          <w:b/>
          <w:sz w:val="26"/>
          <w:szCs w:val="26"/>
        </w:rPr>
        <w:t>a</w:t>
      </w:r>
      <w:r w:rsidRPr="00D62C31">
        <w:rPr>
          <w:b/>
          <w:sz w:val="26"/>
          <w:szCs w:val="26"/>
        </w:rPr>
        <w:t>nia</w:t>
      </w:r>
      <w:r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mo</w:t>
      </w:r>
      <w:r>
        <w:rPr>
          <w:sz w:val="26"/>
          <w:szCs w:val="26"/>
        </w:rPr>
        <w:t>gą</w:t>
      </w:r>
      <w:r w:rsidRPr="00DD78D7">
        <w:rPr>
          <w:sz w:val="26"/>
          <w:szCs w:val="26"/>
        </w:rPr>
        <w:t xml:space="preserve"> być mniejsz</w:t>
      </w:r>
      <w:r>
        <w:rPr>
          <w:sz w:val="26"/>
          <w:szCs w:val="26"/>
        </w:rPr>
        <w:t>e</w:t>
      </w:r>
      <w:r w:rsidRPr="00DD78D7">
        <w:rPr>
          <w:sz w:val="26"/>
          <w:szCs w:val="26"/>
        </w:rPr>
        <w:t xml:space="preserve"> lub</w:t>
      </w:r>
      <w:r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równ</w:t>
      </w:r>
      <w:r>
        <w:rPr>
          <w:sz w:val="26"/>
          <w:szCs w:val="26"/>
        </w:rPr>
        <w:t>e</w:t>
      </w:r>
      <w:r w:rsidRPr="00DD78D7">
        <w:rPr>
          <w:sz w:val="26"/>
          <w:szCs w:val="26"/>
        </w:rPr>
        <w:t xml:space="preserve"> </w:t>
      </w:r>
      <w:r>
        <w:rPr>
          <w:sz w:val="26"/>
          <w:szCs w:val="26"/>
        </w:rPr>
        <w:t>tym liczbom w</w:t>
      </w:r>
      <w:r w:rsidR="00FA5CE4">
        <w:rPr>
          <w:sz w:val="26"/>
          <w:szCs w:val="26"/>
        </w:rPr>
        <w:t> </w:t>
      </w:r>
      <w:r>
        <w:rPr>
          <w:sz w:val="26"/>
          <w:szCs w:val="26"/>
        </w:rPr>
        <w:t xml:space="preserve">protokołach głosowania </w:t>
      </w:r>
      <w:r w:rsidR="00DB24FD">
        <w:rPr>
          <w:sz w:val="26"/>
          <w:szCs w:val="26"/>
        </w:rPr>
        <w:t>w</w:t>
      </w:r>
      <w:r w:rsidR="00FA5CE4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wyborach do</w:t>
      </w:r>
      <w:r w:rsidR="00FA5CE4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Rady m.st. Warszawy</w:t>
      </w:r>
      <w:r>
        <w:rPr>
          <w:sz w:val="26"/>
          <w:szCs w:val="26"/>
        </w:rPr>
        <w:t xml:space="preserve"> i</w:t>
      </w:r>
      <w:r w:rsidR="00FA5CE4">
        <w:rPr>
          <w:sz w:val="26"/>
          <w:szCs w:val="26"/>
        </w:rPr>
        <w:t> </w:t>
      </w:r>
      <w:r>
        <w:rPr>
          <w:sz w:val="26"/>
          <w:szCs w:val="26"/>
        </w:rPr>
        <w:t>wyborach Prezydent</w:t>
      </w:r>
      <w:r w:rsidR="00B84DD7">
        <w:rPr>
          <w:sz w:val="26"/>
          <w:szCs w:val="26"/>
        </w:rPr>
        <w:t>a</w:t>
      </w:r>
      <w:r>
        <w:rPr>
          <w:sz w:val="26"/>
          <w:szCs w:val="26"/>
        </w:rPr>
        <w:t xml:space="preserve"> m.st. Warszawy</w:t>
      </w:r>
      <w:r w:rsidRPr="00DD78D7">
        <w:rPr>
          <w:sz w:val="26"/>
          <w:szCs w:val="26"/>
        </w:rPr>
        <w:t>.</w:t>
      </w:r>
    </w:p>
    <w:p w:rsidR="00B71C7E" w:rsidRPr="00CE272D" w:rsidRDefault="00B71C7E" w:rsidP="00AD6352">
      <w:pPr>
        <w:spacing w:after="0" w:line="360" w:lineRule="auto"/>
        <w:ind w:left="1287"/>
        <w:jc w:val="both"/>
        <w:rPr>
          <w:sz w:val="26"/>
          <w:szCs w:val="26"/>
        </w:rPr>
      </w:pPr>
      <w:r w:rsidRPr="00CE272D">
        <w:rPr>
          <w:b/>
          <w:bCs/>
          <w:sz w:val="26"/>
          <w:szCs w:val="26"/>
        </w:rPr>
        <w:lastRenderedPageBreak/>
        <w:t xml:space="preserve">Liczba osób uprawnionych do głosowania w wyborach </w:t>
      </w:r>
      <w:r>
        <w:rPr>
          <w:b/>
          <w:bCs/>
          <w:sz w:val="26"/>
          <w:szCs w:val="26"/>
        </w:rPr>
        <w:t xml:space="preserve">do </w:t>
      </w:r>
      <w:r w:rsidRPr="00CE272D">
        <w:rPr>
          <w:b/>
          <w:bCs/>
          <w:sz w:val="26"/>
          <w:szCs w:val="26"/>
        </w:rPr>
        <w:t>rady gminy (rady dzielnicy) i wyborach wójta stanowi sumę osób ujętych w części A</w:t>
      </w:r>
      <w:r w:rsidRPr="00CE272D">
        <w:rPr>
          <w:sz w:val="26"/>
          <w:szCs w:val="26"/>
        </w:rPr>
        <w:t xml:space="preserve"> (obywatele polscy) </w:t>
      </w:r>
      <w:r w:rsidRPr="00CE272D">
        <w:rPr>
          <w:b/>
          <w:bCs/>
          <w:sz w:val="26"/>
          <w:szCs w:val="26"/>
        </w:rPr>
        <w:t>i części B</w:t>
      </w:r>
      <w:r w:rsidRPr="00CE272D">
        <w:rPr>
          <w:sz w:val="26"/>
          <w:szCs w:val="26"/>
        </w:rPr>
        <w:t xml:space="preserve"> (pozostali obywatele Unii Europejskiej) </w:t>
      </w:r>
      <w:r w:rsidRPr="00CE272D">
        <w:rPr>
          <w:b/>
          <w:bCs/>
          <w:sz w:val="26"/>
          <w:szCs w:val="26"/>
        </w:rPr>
        <w:t>spisu wyborców.</w:t>
      </w:r>
    </w:p>
    <w:p w:rsidR="00B71C7E" w:rsidRPr="00CE272D" w:rsidRDefault="00B71C7E" w:rsidP="00AD6352">
      <w:pPr>
        <w:spacing w:after="0" w:line="360" w:lineRule="auto"/>
        <w:ind w:left="1287"/>
        <w:jc w:val="both"/>
        <w:rPr>
          <w:sz w:val="26"/>
          <w:szCs w:val="26"/>
        </w:rPr>
      </w:pPr>
      <w:r w:rsidRPr="00CE272D">
        <w:rPr>
          <w:b/>
          <w:bCs/>
          <w:sz w:val="26"/>
          <w:szCs w:val="26"/>
        </w:rPr>
        <w:t>Liczbę tę wpisuje się w punkcie 1 prot</w:t>
      </w:r>
      <w:r w:rsidR="00A9047B">
        <w:rPr>
          <w:b/>
          <w:bCs/>
          <w:sz w:val="26"/>
          <w:szCs w:val="26"/>
        </w:rPr>
        <w:t>okołu głosowania w obwodzie w </w:t>
      </w:r>
      <w:r w:rsidRPr="00CE272D">
        <w:rPr>
          <w:b/>
          <w:bCs/>
          <w:sz w:val="26"/>
          <w:szCs w:val="26"/>
        </w:rPr>
        <w:t xml:space="preserve">wyborach </w:t>
      </w:r>
      <w:r>
        <w:rPr>
          <w:b/>
          <w:bCs/>
          <w:sz w:val="26"/>
          <w:szCs w:val="26"/>
        </w:rPr>
        <w:t xml:space="preserve">do </w:t>
      </w:r>
      <w:r w:rsidRPr="00CE272D">
        <w:rPr>
          <w:b/>
          <w:bCs/>
          <w:sz w:val="26"/>
          <w:szCs w:val="26"/>
        </w:rPr>
        <w:t>rady gminy (rady dzie</w:t>
      </w:r>
      <w:r w:rsidR="00A9047B">
        <w:rPr>
          <w:b/>
          <w:bCs/>
          <w:sz w:val="26"/>
          <w:szCs w:val="26"/>
        </w:rPr>
        <w:t>lnicy) i protokołu głosowania w </w:t>
      </w:r>
      <w:r w:rsidRPr="00CE272D">
        <w:rPr>
          <w:b/>
          <w:bCs/>
          <w:sz w:val="26"/>
          <w:szCs w:val="26"/>
        </w:rPr>
        <w:t>obwodzie w wyborach wójta.</w:t>
      </w:r>
    </w:p>
    <w:p w:rsidR="00B71C7E" w:rsidRPr="00CE272D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6"/>
          <w:szCs w:val="26"/>
        </w:rPr>
      </w:pPr>
      <w:r w:rsidRPr="00AD6352">
        <w:rPr>
          <w:sz w:val="26"/>
          <w:szCs w:val="26"/>
          <w:u w:val="single"/>
        </w:rPr>
        <w:t>W obwodzie głosowania</w:t>
      </w:r>
      <w:r w:rsidRPr="00CE272D">
        <w:rPr>
          <w:sz w:val="26"/>
          <w:szCs w:val="26"/>
        </w:rPr>
        <w:t xml:space="preserve">, w skład którego wchodzi </w:t>
      </w:r>
      <w:r w:rsidRPr="00AD6352">
        <w:rPr>
          <w:sz w:val="26"/>
          <w:szCs w:val="26"/>
          <w:u w:val="single"/>
        </w:rPr>
        <w:t>więcej niż jeden okręg</w:t>
      </w:r>
      <w:r w:rsidRPr="00CE272D">
        <w:rPr>
          <w:sz w:val="26"/>
          <w:szCs w:val="26"/>
        </w:rPr>
        <w:t xml:space="preserve"> wyborczy dla wyboru rady gminy, liczba</w:t>
      </w:r>
      <w:r w:rsidR="006474AD">
        <w:rPr>
          <w:sz w:val="26"/>
          <w:szCs w:val="26"/>
        </w:rPr>
        <w:t xml:space="preserve"> uprawnionych do głosowania w </w:t>
      </w:r>
      <w:r w:rsidRPr="00CE272D">
        <w:rPr>
          <w:sz w:val="26"/>
          <w:szCs w:val="26"/>
        </w:rPr>
        <w:t xml:space="preserve">protokole głosowania w wyborach wójta </w:t>
      </w:r>
      <w:r>
        <w:rPr>
          <w:sz w:val="26"/>
          <w:szCs w:val="26"/>
        </w:rPr>
        <w:t xml:space="preserve">(zarówno ogółem ujętych </w:t>
      </w:r>
      <w:r w:rsidRPr="00305B53">
        <w:rPr>
          <w:b/>
          <w:sz w:val="26"/>
          <w:szCs w:val="26"/>
        </w:rPr>
        <w:t>w</w:t>
      </w:r>
      <w:r w:rsidR="00FA5CE4">
        <w:rPr>
          <w:b/>
          <w:sz w:val="26"/>
          <w:szCs w:val="26"/>
        </w:rPr>
        <w:t> </w:t>
      </w:r>
      <w:r w:rsidRPr="00305B53">
        <w:rPr>
          <w:b/>
          <w:sz w:val="26"/>
          <w:szCs w:val="26"/>
        </w:rPr>
        <w:t>punkcie 1</w:t>
      </w:r>
      <w:r>
        <w:rPr>
          <w:sz w:val="26"/>
          <w:szCs w:val="26"/>
        </w:rPr>
        <w:t xml:space="preserve">, jak obywateli polskich ujętych </w:t>
      </w:r>
      <w:r w:rsidRPr="00305B53">
        <w:rPr>
          <w:b/>
          <w:sz w:val="26"/>
          <w:szCs w:val="26"/>
        </w:rPr>
        <w:t>w punkc</w:t>
      </w:r>
      <w:r>
        <w:rPr>
          <w:b/>
          <w:sz w:val="26"/>
          <w:szCs w:val="26"/>
        </w:rPr>
        <w:t>i</w:t>
      </w:r>
      <w:r w:rsidRPr="00305B53">
        <w:rPr>
          <w:b/>
          <w:sz w:val="26"/>
          <w:szCs w:val="26"/>
        </w:rPr>
        <w:t>e 1a</w:t>
      </w:r>
      <w:r>
        <w:rPr>
          <w:sz w:val="26"/>
          <w:szCs w:val="26"/>
        </w:rPr>
        <w:t xml:space="preserve"> i pozostałych obywateli Unii Europejskiej ujętych </w:t>
      </w:r>
      <w:r w:rsidRPr="00305B53">
        <w:rPr>
          <w:b/>
          <w:sz w:val="26"/>
          <w:szCs w:val="26"/>
        </w:rPr>
        <w:t>w punkcie 1b</w:t>
      </w:r>
      <w:r>
        <w:rPr>
          <w:sz w:val="26"/>
          <w:szCs w:val="26"/>
        </w:rPr>
        <w:t xml:space="preserve">) </w:t>
      </w:r>
      <w:r w:rsidRPr="00CE272D">
        <w:rPr>
          <w:sz w:val="26"/>
          <w:szCs w:val="26"/>
        </w:rPr>
        <w:t xml:space="preserve">musi się równać sumie </w:t>
      </w:r>
      <w:r>
        <w:rPr>
          <w:sz w:val="26"/>
          <w:szCs w:val="26"/>
        </w:rPr>
        <w:t xml:space="preserve">odpowiednich </w:t>
      </w:r>
      <w:r w:rsidRPr="00CE272D">
        <w:rPr>
          <w:sz w:val="26"/>
          <w:szCs w:val="26"/>
        </w:rPr>
        <w:t>liczb uprawnionych do głosowania w</w:t>
      </w:r>
      <w:r w:rsidR="00A9047B">
        <w:rPr>
          <w:sz w:val="26"/>
          <w:szCs w:val="26"/>
        </w:rPr>
        <w:t xml:space="preserve"> </w:t>
      </w:r>
      <w:r w:rsidRPr="00CE272D">
        <w:rPr>
          <w:sz w:val="26"/>
          <w:szCs w:val="26"/>
        </w:rPr>
        <w:t>wyborach do</w:t>
      </w:r>
      <w:r w:rsidR="00447625">
        <w:rPr>
          <w:sz w:val="26"/>
          <w:szCs w:val="26"/>
        </w:rPr>
        <w:t> </w:t>
      </w:r>
      <w:r w:rsidRPr="00CE272D">
        <w:rPr>
          <w:sz w:val="26"/>
          <w:szCs w:val="26"/>
        </w:rPr>
        <w:t>rady gminy w</w:t>
      </w:r>
      <w:r>
        <w:rPr>
          <w:sz w:val="26"/>
          <w:szCs w:val="26"/>
        </w:rPr>
        <w:t xml:space="preserve"> </w:t>
      </w:r>
      <w:r w:rsidRPr="00CE272D">
        <w:rPr>
          <w:sz w:val="26"/>
          <w:szCs w:val="26"/>
        </w:rPr>
        <w:t>okręgach wchodz</w:t>
      </w:r>
      <w:r>
        <w:rPr>
          <w:sz w:val="26"/>
          <w:szCs w:val="26"/>
        </w:rPr>
        <w:t>ących w skład obwodu głosowania. Wyjątkiem jest sytu</w:t>
      </w:r>
      <w:r w:rsidR="006474AD">
        <w:rPr>
          <w:sz w:val="26"/>
          <w:szCs w:val="26"/>
        </w:rPr>
        <w:t>acja, gdy</w:t>
      </w:r>
      <w:r w:rsidR="00447625">
        <w:rPr>
          <w:sz w:val="26"/>
          <w:szCs w:val="26"/>
        </w:rPr>
        <w:t xml:space="preserve"> </w:t>
      </w:r>
      <w:r w:rsidR="006474AD">
        <w:rPr>
          <w:sz w:val="26"/>
          <w:szCs w:val="26"/>
        </w:rPr>
        <w:t>w</w:t>
      </w:r>
      <w:r w:rsidR="00447625">
        <w:rPr>
          <w:sz w:val="26"/>
          <w:szCs w:val="26"/>
        </w:rPr>
        <w:t xml:space="preserve"> </w:t>
      </w:r>
      <w:r w:rsidR="00A9047B">
        <w:rPr>
          <w:sz w:val="26"/>
          <w:szCs w:val="26"/>
        </w:rPr>
        <w:t>jednym lub więcej z</w:t>
      </w:r>
      <w:r w:rsidR="004476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tych okręgów wyborczych </w:t>
      </w:r>
      <w:r w:rsidRPr="00CE272D">
        <w:rPr>
          <w:sz w:val="26"/>
          <w:szCs w:val="26"/>
        </w:rPr>
        <w:t>dla</w:t>
      </w:r>
      <w:r w:rsidR="00447625">
        <w:rPr>
          <w:sz w:val="26"/>
          <w:szCs w:val="26"/>
        </w:rPr>
        <w:t xml:space="preserve"> </w:t>
      </w:r>
      <w:r w:rsidRPr="00CE272D">
        <w:rPr>
          <w:sz w:val="26"/>
          <w:szCs w:val="26"/>
        </w:rPr>
        <w:t>wyboru rady gminy</w:t>
      </w:r>
      <w:r>
        <w:rPr>
          <w:sz w:val="26"/>
          <w:szCs w:val="26"/>
        </w:rPr>
        <w:t xml:space="preserve"> wyborów lub głosowania nie</w:t>
      </w:r>
      <w:r w:rsidR="00447625">
        <w:rPr>
          <w:sz w:val="26"/>
          <w:szCs w:val="26"/>
        </w:rPr>
        <w:t> </w:t>
      </w:r>
      <w:r>
        <w:rPr>
          <w:sz w:val="26"/>
          <w:szCs w:val="26"/>
        </w:rPr>
        <w:t xml:space="preserve">przeprowadza się. Wówczas </w:t>
      </w:r>
      <w:r w:rsidRPr="00CE272D">
        <w:rPr>
          <w:sz w:val="26"/>
          <w:szCs w:val="26"/>
        </w:rPr>
        <w:t>liczb</w:t>
      </w:r>
      <w:r>
        <w:rPr>
          <w:sz w:val="26"/>
          <w:szCs w:val="26"/>
        </w:rPr>
        <w:t>y</w:t>
      </w:r>
      <w:r w:rsidRPr="00CE272D">
        <w:rPr>
          <w:sz w:val="26"/>
          <w:szCs w:val="26"/>
        </w:rPr>
        <w:t xml:space="preserve"> uprawnionych do głosowania w</w:t>
      </w:r>
      <w:r w:rsidR="00447625">
        <w:rPr>
          <w:sz w:val="26"/>
          <w:szCs w:val="26"/>
        </w:rPr>
        <w:t> </w:t>
      </w:r>
      <w:r w:rsidRPr="00CE272D">
        <w:rPr>
          <w:sz w:val="26"/>
          <w:szCs w:val="26"/>
        </w:rPr>
        <w:t xml:space="preserve">protokole głosowania w wyborach wójta </w:t>
      </w:r>
      <w:r>
        <w:rPr>
          <w:sz w:val="26"/>
          <w:szCs w:val="26"/>
        </w:rPr>
        <w:t>(</w:t>
      </w:r>
      <w:r w:rsidRPr="00305B53">
        <w:rPr>
          <w:b/>
          <w:sz w:val="26"/>
          <w:szCs w:val="26"/>
        </w:rPr>
        <w:t>punkt 1, 1a i 1b</w:t>
      </w:r>
      <w:r>
        <w:rPr>
          <w:sz w:val="26"/>
          <w:szCs w:val="26"/>
        </w:rPr>
        <w:t xml:space="preserve">) </w:t>
      </w:r>
      <w:r w:rsidRPr="00CE272D">
        <w:rPr>
          <w:sz w:val="26"/>
          <w:szCs w:val="26"/>
        </w:rPr>
        <w:t>mu</w:t>
      </w:r>
      <w:r>
        <w:rPr>
          <w:sz w:val="26"/>
          <w:szCs w:val="26"/>
        </w:rPr>
        <w:t>szą</w:t>
      </w:r>
      <w:r w:rsidRPr="00CE27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być większe od </w:t>
      </w:r>
      <w:r w:rsidRPr="00CE272D">
        <w:rPr>
          <w:sz w:val="26"/>
          <w:szCs w:val="26"/>
        </w:rPr>
        <w:t>sum</w:t>
      </w:r>
      <w:r>
        <w:rPr>
          <w:sz w:val="26"/>
          <w:szCs w:val="26"/>
        </w:rPr>
        <w:t>y</w:t>
      </w:r>
      <w:r w:rsidRPr="00CE27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odpowiednich </w:t>
      </w:r>
      <w:r w:rsidRPr="00CE272D">
        <w:rPr>
          <w:sz w:val="26"/>
          <w:szCs w:val="26"/>
        </w:rPr>
        <w:t>liczb uprawnionych do</w:t>
      </w:r>
      <w:r w:rsidR="00447625">
        <w:rPr>
          <w:sz w:val="26"/>
          <w:szCs w:val="26"/>
        </w:rPr>
        <w:t xml:space="preserve"> </w:t>
      </w:r>
      <w:r w:rsidR="006474AD">
        <w:rPr>
          <w:sz w:val="26"/>
          <w:szCs w:val="26"/>
        </w:rPr>
        <w:t>głosowania w </w:t>
      </w:r>
      <w:r w:rsidRPr="00CE272D">
        <w:rPr>
          <w:sz w:val="26"/>
          <w:szCs w:val="26"/>
        </w:rPr>
        <w:t>wyborach do rady gminy w okręgach wchodz</w:t>
      </w:r>
      <w:r>
        <w:rPr>
          <w:sz w:val="26"/>
          <w:szCs w:val="26"/>
        </w:rPr>
        <w:t>ących w skład obwodu głosowania.</w:t>
      </w:r>
    </w:p>
    <w:p w:rsidR="00B71C7E" w:rsidRPr="00A9047B" w:rsidRDefault="00B71C7E" w:rsidP="00AD6352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b/>
          <w:sz w:val="26"/>
          <w:szCs w:val="26"/>
        </w:rPr>
      </w:pPr>
      <w:r w:rsidRPr="00A9047B">
        <w:rPr>
          <w:b/>
          <w:sz w:val="26"/>
          <w:szCs w:val="26"/>
        </w:rPr>
        <w:t>Wypełnianie punktu 1 protokołów głosowania</w:t>
      </w:r>
      <w:r w:rsidRPr="00A9047B">
        <w:rPr>
          <w:b/>
          <w:bCs/>
          <w:sz w:val="26"/>
          <w:szCs w:val="26"/>
        </w:rPr>
        <w:t xml:space="preserve"> w wyborach do rady powiatu i</w:t>
      </w:r>
      <w:r w:rsidR="00447625">
        <w:rPr>
          <w:b/>
          <w:bCs/>
          <w:sz w:val="26"/>
          <w:szCs w:val="26"/>
        </w:rPr>
        <w:t xml:space="preserve"> </w:t>
      </w:r>
      <w:r w:rsidRPr="00A9047B">
        <w:rPr>
          <w:b/>
          <w:bCs/>
          <w:sz w:val="26"/>
          <w:szCs w:val="26"/>
        </w:rPr>
        <w:t>do</w:t>
      </w:r>
      <w:r w:rsidR="00447625">
        <w:rPr>
          <w:b/>
          <w:bCs/>
          <w:sz w:val="26"/>
          <w:szCs w:val="26"/>
        </w:rPr>
        <w:t xml:space="preserve"> </w:t>
      </w:r>
      <w:r w:rsidRPr="00A9047B">
        <w:rPr>
          <w:b/>
          <w:bCs/>
          <w:sz w:val="26"/>
          <w:szCs w:val="26"/>
        </w:rPr>
        <w:t>sejmiku województwa</w:t>
      </w:r>
    </w:p>
    <w:p w:rsidR="00B71C7E" w:rsidRPr="00CE272D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6"/>
          <w:szCs w:val="26"/>
        </w:rPr>
      </w:pPr>
      <w:r w:rsidRPr="00CE272D">
        <w:rPr>
          <w:sz w:val="26"/>
          <w:szCs w:val="26"/>
        </w:rPr>
        <w:t>Liczbę wyborców uprawnionych do głosowania w wyborach do rady powiatu i</w:t>
      </w:r>
      <w:r w:rsidR="00447625">
        <w:rPr>
          <w:sz w:val="26"/>
          <w:szCs w:val="26"/>
        </w:rPr>
        <w:t xml:space="preserve"> </w:t>
      </w:r>
      <w:r w:rsidRPr="00CE272D">
        <w:rPr>
          <w:sz w:val="26"/>
          <w:szCs w:val="26"/>
        </w:rPr>
        <w:t>do</w:t>
      </w:r>
      <w:r w:rsidR="00447625">
        <w:rPr>
          <w:sz w:val="26"/>
          <w:szCs w:val="26"/>
        </w:rPr>
        <w:t xml:space="preserve"> </w:t>
      </w:r>
      <w:r w:rsidRPr="00CE272D">
        <w:rPr>
          <w:sz w:val="26"/>
          <w:szCs w:val="26"/>
        </w:rPr>
        <w:t>sejmiku województwa stanowi liczba osób ujętych w części A spisu wyborców</w:t>
      </w:r>
      <w:r w:rsidRPr="00345E8D">
        <w:rPr>
          <w:sz w:val="26"/>
          <w:szCs w:val="26"/>
        </w:rPr>
        <w:t xml:space="preserve"> </w:t>
      </w:r>
      <w:r w:rsidRPr="005647AA">
        <w:rPr>
          <w:sz w:val="26"/>
          <w:szCs w:val="26"/>
        </w:rPr>
        <w:t>łącznie z</w:t>
      </w:r>
      <w:r>
        <w:rPr>
          <w:sz w:val="26"/>
          <w:szCs w:val="26"/>
        </w:rPr>
        <w:t xml:space="preserve"> </w:t>
      </w:r>
      <w:r w:rsidRPr="005647AA">
        <w:rPr>
          <w:sz w:val="26"/>
          <w:szCs w:val="26"/>
        </w:rPr>
        <w:t xml:space="preserve">osobami dopisanymi przez </w:t>
      </w:r>
      <w:r w:rsidR="006474AD">
        <w:rPr>
          <w:sz w:val="26"/>
          <w:szCs w:val="26"/>
        </w:rPr>
        <w:t>komisję w trakcie głosowania na </w:t>
      </w:r>
      <w:r w:rsidRPr="005647AA">
        <w:rPr>
          <w:sz w:val="26"/>
          <w:szCs w:val="26"/>
        </w:rPr>
        <w:t>dodatkowych formularzach</w:t>
      </w:r>
      <w:r w:rsidRPr="00345E8D">
        <w:rPr>
          <w:sz w:val="26"/>
          <w:szCs w:val="26"/>
        </w:rPr>
        <w:t xml:space="preserve"> </w:t>
      </w:r>
      <w:r w:rsidRPr="00CE272D">
        <w:rPr>
          <w:sz w:val="26"/>
          <w:szCs w:val="26"/>
        </w:rPr>
        <w:t>częś</w:t>
      </w:r>
      <w:r>
        <w:rPr>
          <w:sz w:val="26"/>
          <w:szCs w:val="26"/>
        </w:rPr>
        <w:t>ci</w:t>
      </w:r>
      <w:r w:rsidRPr="00CE272D">
        <w:rPr>
          <w:sz w:val="26"/>
          <w:szCs w:val="26"/>
        </w:rPr>
        <w:t xml:space="preserve"> A spisu wyborców. </w:t>
      </w:r>
      <w:r w:rsidR="006474AD">
        <w:rPr>
          <w:b/>
          <w:bCs/>
          <w:sz w:val="26"/>
          <w:szCs w:val="26"/>
        </w:rPr>
        <w:t>Liczbę tę wpisuje się w</w:t>
      </w:r>
      <w:r w:rsidR="00447625">
        <w:rPr>
          <w:b/>
          <w:bCs/>
          <w:sz w:val="26"/>
          <w:szCs w:val="26"/>
        </w:rPr>
        <w:t xml:space="preserve"> </w:t>
      </w:r>
      <w:r w:rsidRPr="00CE272D">
        <w:rPr>
          <w:b/>
          <w:bCs/>
          <w:sz w:val="26"/>
          <w:szCs w:val="26"/>
        </w:rPr>
        <w:t>punkcie 1 protokołu głosowania w obwodzie w</w:t>
      </w:r>
      <w:r w:rsidR="00447625">
        <w:rPr>
          <w:b/>
          <w:bCs/>
          <w:sz w:val="26"/>
          <w:szCs w:val="26"/>
        </w:rPr>
        <w:t> </w:t>
      </w:r>
      <w:r w:rsidRPr="00CE272D">
        <w:rPr>
          <w:b/>
          <w:bCs/>
          <w:sz w:val="26"/>
          <w:szCs w:val="26"/>
        </w:rPr>
        <w:t>wyborach do rady powiatu i punkcie 1 protokołu głosowania w</w:t>
      </w:r>
      <w:r w:rsidR="00447625">
        <w:rPr>
          <w:b/>
          <w:bCs/>
          <w:sz w:val="26"/>
          <w:szCs w:val="26"/>
        </w:rPr>
        <w:t> </w:t>
      </w:r>
      <w:r w:rsidRPr="00CE272D">
        <w:rPr>
          <w:b/>
          <w:bCs/>
          <w:sz w:val="26"/>
          <w:szCs w:val="26"/>
        </w:rPr>
        <w:t>obwodzie w wyborach do</w:t>
      </w:r>
      <w:r w:rsidR="00447625">
        <w:rPr>
          <w:b/>
          <w:bCs/>
          <w:sz w:val="26"/>
          <w:szCs w:val="26"/>
        </w:rPr>
        <w:t xml:space="preserve"> </w:t>
      </w:r>
      <w:r w:rsidRPr="00CE272D">
        <w:rPr>
          <w:b/>
          <w:bCs/>
          <w:sz w:val="26"/>
          <w:szCs w:val="26"/>
        </w:rPr>
        <w:t>sejmiku województwa.</w:t>
      </w:r>
    </w:p>
    <w:p w:rsidR="00B71C7E" w:rsidRDefault="00B71C7E" w:rsidP="00AD6352">
      <w:pPr>
        <w:spacing w:after="0" w:line="360" w:lineRule="auto"/>
        <w:ind w:left="1287"/>
        <w:jc w:val="both"/>
        <w:rPr>
          <w:sz w:val="26"/>
          <w:szCs w:val="26"/>
        </w:rPr>
      </w:pPr>
      <w:r w:rsidRPr="00CE272D">
        <w:rPr>
          <w:sz w:val="26"/>
          <w:szCs w:val="26"/>
        </w:rPr>
        <w:lastRenderedPageBreak/>
        <w:t xml:space="preserve">Liczba ta musi być równa liczbie osób wskazanych </w:t>
      </w:r>
      <w:r w:rsidRPr="00D62C31">
        <w:rPr>
          <w:b/>
          <w:sz w:val="26"/>
          <w:szCs w:val="26"/>
        </w:rPr>
        <w:t>w punkcie 1a protokołu głosowania</w:t>
      </w:r>
      <w:r w:rsidRPr="00CE272D">
        <w:rPr>
          <w:sz w:val="26"/>
          <w:szCs w:val="26"/>
        </w:rPr>
        <w:t xml:space="preserve"> w obwodzie w wyborach rady gminy i </w:t>
      </w:r>
      <w:r w:rsidRPr="00D62C31">
        <w:rPr>
          <w:b/>
          <w:sz w:val="26"/>
          <w:szCs w:val="26"/>
        </w:rPr>
        <w:t>punkcie 1a protokołu głosowania</w:t>
      </w:r>
      <w:r w:rsidRPr="00CE272D">
        <w:rPr>
          <w:sz w:val="26"/>
          <w:szCs w:val="26"/>
        </w:rPr>
        <w:t xml:space="preserve"> w obwodzie w wyborach wójta.</w:t>
      </w:r>
    </w:p>
    <w:p w:rsidR="00B71C7E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Jedynie </w:t>
      </w:r>
      <w:r w:rsidRPr="00AD6352">
        <w:rPr>
          <w:sz w:val="26"/>
          <w:szCs w:val="26"/>
          <w:u w:val="single"/>
        </w:rPr>
        <w:t>w obwodzie głosowania</w:t>
      </w:r>
      <w:r w:rsidRPr="00CE272D">
        <w:rPr>
          <w:sz w:val="26"/>
          <w:szCs w:val="26"/>
        </w:rPr>
        <w:t xml:space="preserve">, w skład którego wchodzi </w:t>
      </w:r>
      <w:r w:rsidRPr="00AD6352">
        <w:rPr>
          <w:sz w:val="26"/>
          <w:szCs w:val="26"/>
          <w:u w:val="single"/>
        </w:rPr>
        <w:t>więcej niż jeden okręg</w:t>
      </w:r>
      <w:r w:rsidRPr="00CE272D">
        <w:rPr>
          <w:sz w:val="26"/>
          <w:szCs w:val="26"/>
        </w:rPr>
        <w:t xml:space="preserve"> wyborczy dla wyboru rady gminy</w:t>
      </w:r>
      <w:r>
        <w:rPr>
          <w:sz w:val="26"/>
          <w:szCs w:val="26"/>
        </w:rPr>
        <w:t xml:space="preserve">, gdy w jednym lub więcej z tych okręgów wyborczych </w:t>
      </w:r>
      <w:r w:rsidRPr="00CE272D">
        <w:rPr>
          <w:sz w:val="26"/>
          <w:szCs w:val="26"/>
        </w:rPr>
        <w:t>dla wyboru rady gminy</w:t>
      </w:r>
      <w:r>
        <w:rPr>
          <w:sz w:val="26"/>
          <w:szCs w:val="26"/>
        </w:rPr>
        <w:t xml:space="preserve"> wyborów lub</w:t>
      </w:r>
      <w:r w:rsidR="00447625">
        <w:rPr>
          <w:sz w:val="26"/>
          <w:szCs w:val="26"/>
        </w:rPr>
        <w:t> </w:t>
      </w:r>
      <w:r>
        <w:rPr>
          <w:sz w:val="26"/>
          <w:szCs w:val="26"/>
        </w:rPr>
        <w:t xml:space="preserve">głosowania nie przeprowadza się suma </w:t>
      </w:r>
      <w:r w:rsidRPr="00DD78D7">
        <w:rPr>
          <w:sz w:val="26"/>
          <w:szCs w:val="26"/>
        </w:rPr>
        <w:t>liczb uprawnionych do</w:t>
      </w:r>
      <w:r w:rsidR="00447625">
        <w:rPr>
          <w:sz w:val="26"/>
          <w:szCs w:val="26"/>
        </w:rPr>
        <w:t> </w:t>
      </w:r>
      <w:r w:rsidRPr="00DD78D7">
        <w:rPr>
          <w:sz w:val="26"/>
          <w:szCs w:val="26"/>
        </w:rPr>
        <w:t>głosowania w wyborach do</w:t>
      </w:r>
      <w:r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rady gminy</w:t>
      </w:r>
      <w:r>
        <w:rPr>
          <w:sz w:val="26"/>
          <w:szCs w:val="26"/>
        </w:rPr>
        <w:t xml:space="preserve">, </w:t>
      </w:r>
      <w:r w:rsidRPr="00CE272D">
        <w:rPr>
          <w:sz w:val="26"/>
          <w:szCs w:val="26"/>
        </w:rPr>
        <w:t xml:space="preserve">wskazanych </w:t>
      </w:r>
      <w:r w:rsidRPr="00D62C31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> </w:t>
      </w:r>
      <w:r w:rsidRPr="00D62C31">
        <w:rPr>
          <w:b/>
          <w:sz w:val="26"/>
          <w:szCs w:val="26"/>
        </w:rPr>
        <w:t>punkcie 1a protokoł</w:t>
      </w:r>
      <w:r>
        <w:rPr>
          <w:b/>
          <w:sz w:val="26"/>
          <w:szCs w:val="26"/>
        </w:rPr>
        <w:t>ów</w:t>
      </w:r>
      <w:r w:rsidRPr="00D62C31">
        <w:rPr>
          <w:b/>
          <w:sz w:val="26"/>
          <w:szCs w:val="26"/>
        </w:rPr>
        <w:t xml:space="preserve"> głosowania</w:t>
      </w:r>
      <w:r w:rsidRPr="00CE272D">
        <w:rPr>
          <w:sz w:val="26"/>
          <w:szCs w:val="26"/>
        </w:rPr>
        <w:t xml:space="preserve"> w obwodzie w wyborach rady </w:t>
      </w:r>
      <w:r>
        <w:rPr>
          <w:sz w:val="26"/>
          <w:szCs w:val="26"/>
        </w:rPr>
        <w:t xml:space="preserve">gminy musi </w:t>
      </w:r>
      <w:r w:rsidRPr="00DD78D7">
        <w:rPr>
          <w:sz w:val="26"/>
          <w:szCs w:val="26"/>
        </w:rPr>
        <w:t xml:space="preserve">być mniejsza </w:t>
      </w:r>
      <w:r>
        <w:rPr>
          <w:sz w:val="26"/>
          <w:szCs w:val="26"/>
        </w:rPr>
        <w:t xml:space="preserve">od </w:t>
      </w:r>
      <w:r w:rsidRPr="00DD78D7">
        <w:rPr>
          <w:sz w:val="26"/>
          <w:szCs w:val="26"/>
        </w:rPr>
        <w:t>liczb</w:t>
      </w:r>
      <w:r>
        <w:rPr>
          <w:sz w:val="26"/>
          <w:szCs w:val="26"/>
        </w:rPr>
        <w:t>y</w:t>
      </w:r>
      <w:r w:rsidRPr="00DD78D7">
        <w:rPr>
          <w:sz w:val="26"/>
          <w:szCs w:val="26"/>
        </w:rPr>
        <w:t xml:space="preserve"> uprawnionych do</w:t>
      </w:r>
      <w:r>
        <w:rPr>
          <w:sz w:val="26"/>
          <w:szCs w:val="26"/>
        </w:rPr>
        <w:t xml:space="preserve"> </w:t>
      </w:r>
      <w:r w:rsidR="006474AD">
        <w:rPr>
          <w:sz w:val="26"/>
          <w:szCs w:val="26"/>
        </w:rPr>
        <w:t>głosowania w </w:t>
      </w:r>
      <w:r w:rsidRPr="00DD78D7">
        <w:rPr>
          <w:sz w:val="26"/>
          <w:szCs w:val="26"/>
        </w:rPr>
        <w:t xml:space="preserve">wyborach do rady </w:t>
      </w:r>
      <w:r>
        <w:rPr>
          <w:sz w:val="26"/>
          <w:szCs w:val="26"/>
        </w:rPr>
        <w:t>powiatu i </w:t>
      </w:r>
      <w:r w:rsidRPr="00DD78D7">
        <w:rPr>
          <w:sz w:val="26"/>
          <w:szCs w:val="26"/>
        </w:rPr>
        <w:t>w wyborach do sejmiku województwa</w:t>
      </w:r>
      <w:r>
        <w:rPr>
          <w:sz w:val="26"/>
          <w:szCs w:val="26"/>
        </w:rPr>
        <w:t>.</w:t>
      </w:r>
    </w:p>
    <w:p w:rsidR="00B71C7E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Ponadto </w:t>
      </w:r>
      <w:r w:rsidRPr="00DD78D7">
        <w:rPr>
          <w:sz w:val="26"/>
          <w:szCs w:val="26"/>
        </w:rPr>
        <w:t>w obwodach odrębnych liczba uprawnionych do głosowania w</w:t>
      </w:r>
      <w:r w:rsidR="00447625">
        <w:rPr>
          <w:sz w:val="26"/>
          <w:szCs w:val="26"/>
        </w:rPr>
        <w:t> </w:t>
      </w:r>
      <w:r w:rsidRPr="00DD78D7">
        <w:rPr>
          <w:sz w:val="26"/>
          <w:szCs w:val="26"/>
        </w:rPr>
        <w:t>wyborach do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rady gminy i wójta</w:t>
      </w:r>
      <w:r>
        <w:rPr>
          <w:sz w:val="26"/>
          <w:szCs w:val="26"/>
        </w:rPr>
        <w:t xml:space="preserve">, </w:t>
      </w:r>
      <w:r w:rsidRPr="00CE272D">
        <w:rPr>
          <w:sz w:val="26"/>
          <w:szCs w:val="26"/>
        </w:rPr>
        <w:t xml:space="preserve">wskazanych </w:t>
      </w:r>
      <w:r>
        <w:rPr>
          <w:sz w:val="26"/>
          <w:szCs w:val="26"/>
        </w:rPr>
        <w:t xml:space="preserve">odpowiednio </w:t>
      </w:r>
      <w:r w:rsidRPr="00D62C31">
        <w:rPr>
          <w:b/>
          <w:sz w:val="26"/>
          <w:szCs w:val="26"/>
        </w:rPr>
        <w:t>w punkcie 1a protokołu głosowania</w:t>
      </w:r>
      <w:r w:rsidRPr="00CE272D">
        <w:rPr>
          <w:sz w:val="26"/>
          <w:szCs w:val="26"/>
        </w:rPr>
        <w:t xml:space="preserve"> w obwodzie w wyborach rady gminy i </w:t>
      </w:r>
      <w:r w:rsidRPr="00D62C31">
        <w:rPr>
          <w:b/>
          <w:sz w:val="26"/>
          <w:szCs w:val="26"/>
        </w:rPr>
        <w:t>punkcie 1a protokołu głosowania</w:t>
      </w:r>
      <w:r w:rsidRPr="00CE272D">
        <w:rPr>
          <w:sz w:val="26"/>
          <w:szCs w:val="26"/>
        </w:rPr>
        <w:t xml:space="preserve"> w obwodzie w wyborach wójta</w:t>
      </w:r>
      <w:r>
        <w:rPr>
          <w:sz w:val="26"/>
          <w:szCs w:val="26"/>
        </w:rPr>
        <w:t>,</w:t>
      </w:r>
      <w:r w:rsidRPr="00DD78D7">
        <w:rPr>
          <w:sz w:val="26"/>
          <w:szCs w:val="26"/>
        </w:rPr>
        <w:t xml:space="preserve"> może być mniejsza lub równa liczbie uprawnionych do</w:t>
      </w:r>
      <w:r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głosowania w wyborach do</w:t>
      </w:r>
      <w:r w:rsidR="00447625"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rady powiatu, a liczba uprawnionych </w:t>
      </w:r>
      <w:r>
        <w:rPr>
          <w:sz w:val="26"/>
          <w:szCs w:val="26"/>
        </w:rPr>
        <w:t>d</w:t>
      </w:r>
      <w:r w:rsidRPr="00DD78D7">
        <w:rPr>
          <w:sz w:val="26"/>
          <w:szCs w:val="26"/>
        </w:rPr>
        <w:t>o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głosowania w</w:t>
      </w:r>
      <w:r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wyborach do</w:t>
      </w:r>
      <w:r w:rsidR="00447625"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rady powiatu </w:t>
      </w:r>
      <w:r>
        <w:rPr>
          <w:sz w:val="26"/>
          <w:szCs w:val="26"/>
        </w:rPr>
        <w:t>mniejsza</w:t>
      </w:r>
      <w:r w:rsidRPr="00DD78D7">
        <w:rPr>
          <w:sz w:val="26"/>
          <w:szCs w:val="26"/>
        </w:rPr>
        <w:t xml:space="preserve"> lub równa </w:t>
      </w:r>
      <w:r>
        <w:rPr>
          <w:sz w:val="26"/>
          <w:szCs w:val="26"/>
        </w:rPr>
        <w:t>liczbie</w:t>
      </w:r>
      <w:r w:rsidRPr="00DD78D7">
        <w:rPr>
          <w:sz w:val="26"/>
          <w:szCs w:val="26"/>
        </w:rPr>
        <w:t xml:space="preserve"> uprawnionych do głosowania w wyborach do sejmiku województwa.</w:t>
      </w:r>
    </w:p>
    <w:p w:rsidR="00B71C7E" w:rsidRPr="00A9047B" w:rsidRDefault="00B71C7E" w:rsidP="00AD6352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b/>
          <w:sz w:val="26"/>
          <w:szCs w:val="26"/>
        </w:rPr>
      </w:pPr>
      <w:r w:rsidRPr="00A9047B">
        <w:rPr>
          <w:b/>
          <w:sz w:val="26"/>
          <w:szCs w:val="26"/>
        </w:rPr>
        <w:t>Wypełnianie punktu 4 protokołów głosowania</w:t>
      </w:r>
      <w:r w:rsidRPr="00A9047B">
        <w:rPr>
          <w:b/>
          <w:bCs/>
          <w:sz w:val="26"/>
          <w:szCs w:val="26"/>
        </w:rPr>
        <w:t xml:space="preserve"> w wyborach do rady gminy (rady dzielnicy) i w wyborach wójta</w:t>
      </w:r>
    </w:p>
    <w:p w:rsidR="00B71C7E" w:rsidRPr="00DD78D7" w:rsidRDefault="00B71C7E" w:rsidP="00AD6352">
      <w:pPr>
        <w:spacing w:after="0" w:line="360" w:lineRule="auto"/>
        <w:ind w:left="92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Kolejną czynnością komisji jest ustalenie liczby wyborców, którym wydano karty do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głosowania.</w:t>
      </w:r>
    </w:p>
    <w:p w:rsidR="00B71C7E" w:rsidRPr="00DD78D7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Ustalenia tego dokonuje się na podstawie liczby podpisów potwierdzających otrzymanie</w:t>
      </w:r>
      <w:r w:rsidR="00A9047B">
        <w:rPr>
          <w:sz w:val="26"/>
          <w:szCs w:val="26"/>
        </w:rPr>
        <w:t xml:space="preserve"> karty do głosowania (łącznie z </w:t>
      </w:r>
      <w:r w:rsidRPr="00DD78D7">
        <w:rPr>
          <w:sz w:val="26"/>
          <w:szCs w:val="26"/>
        </w:rPr>
        <w:t xml:space="preserve">adnotacjami </w:t>
      </w:r>
      <w:r w:rsidR="00A9047B">
        <w:rPr>
          <w:sz w:val="26"/>
          <w:szCs w:val="26"/>
        </w:rPr>
        <w:t>obwodowej komisji wyborczej ds. przeprowadzenia gło</w:t>
      </w:r>
      <w:r w:rsidR="006474AD">
        <w:rPr>
          <w:sz w:val="26"/>
          <w:szCs w:val="26"/>
        </w:rPr>
        <w:t xml:space="preserve">sowania, </w:t>
      </w:r>
      <w:r w:rsidR="00A9047B">
        <w:rPr>
          <w:sz w:val="26"/>
          <w:szCs w:val="26"/>
        </w:rPr>
        <w:t xml:space="preserve">dotyczącymi </w:t>
      </w:r>
      <w:r w:rsidR="00A9047B" w:rsidRPr="00A9047B">
        <w:rPr>
          <w:sz w:val="26"/>
          <w:szCs w:val="26"/>
        </w:rPr>
        <w:t xml:space="preserve">braku </w:t>
      </w:r>
      <w:r w:rsidR="00A9047B">
        <w:rPr>
          <w:sz w:val="26"/>
          <w:szCs w:val="26"/>
        </w:rPr>
        <w:t>możliwości złożenia podpisu przez wyborców niepełnosprawnych posiadających orzeczenie o</w:t>
      </w:r>
      <w:r w:rsidR="00AE11F6">
        <w:rPr>
          <w:sz w:val="26"/>
          <w:szCs w:val="26"/>
        </w:rPr>
        <w:t xml:space="preserve"> </w:t>
      </w:r>
      <w:r w:rsidR="00A9047B">
        <w:rPr>
          <w:sz w:val="26"/>
          <w:szCs w:val="26"/>
        </w:rPr>
        <w:t>znacznym lub</w:t>
      </w:r>
      <w:r w:rsidR="00AE11F6">
        <w:rPr>
          <w:sz w:val="26"/>
          <w:szCs w:val="26"/>
        </w:rPr>
        <w:t> </w:t>
      </w:r>
      <w:r w:rsidR="00A9047B">
        <w:rPr>
          <w:sz w:val="26"/>
          <w:szCs w:val="26"/>
        </w:rPr>
        <w:t>umiarkowanym stopniu niepełnosprawności</w:t>
      </w:r>
      <w:r w:rsidRPr="00DD78D7">
        <w:rPr>
          <w:sz w:val="26"/>
          <w:szCs w:val="26"/>
        </w:rPr>
        <w:t xml:space="preserve">). Należy zwrócić szczególną uwagę na adnotacje umieszczone w rubryce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Uwagi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spisu dotyczące sytuacji, gdy wyborcy nie pobrali wszystkich kart do</w:t>
      </w:r>
      <w:r w:rsidR="00AE11F6"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głosowania, np.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bez gminy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bądź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 xml:space="preserve">bez </w:t>
      </w:r>
      <w:r>
        <w:rPr>
          <w:sz w:val="26"/>
          <w:szCs w:val="26"/>
        </w:rPr>
        <w:t>wójta”</w:t>
      </w:r>
      <w:r w:rsidRPr="00DD78D7">
        <w:rPr>
          <w:sz w:val="26"/>
          <w:szCs w:val="26"/>
        </w:rPr>
        <w:t xml:space="preserve">, a w wyborach do rady </w:t>
      </w:r>
      <w:r w:rsidRPr="00DD78D7">
        <w:rPr>
          <w:sz w:val="26"/>
          <w:szCs w:val="26"/>
        </w:rPr>
        <w:lastRenderedPageBreak/>
        <w:t xml:space="preserve">dzielnicy m.st. Warszawy w obwodach </w:t>
      </w:r>
      <w:r>
        <w:rPr>
          <w:sz w:val="26"/>
          <w:szCs w:val="26"/>
        </w:rPr>
        <w:t>odrębnych</w:t>
      </w:r>
      <w:r w:rsidRPr="00DD78D7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DD78D7">
        <w:rPr>
          <w:sz w:val="26"/>
          <w:szCs w:val="26"/>
        </w:rPr>
        <w:t xml:space="preserve"> również na adnotacje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dzielnica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>.</w:t>
      </w:r>
    </w:p>
    <w:p w:rsidR="00B71C7E" w:rsidRPr="00DD78D7" w:rsidRDefault="00B71C7E" w:rsidP="00AD6352">
      <w:pPr>
        <w:spacing w:after="0" w:line="360" w:lineRule="auto"/>
        <w:ind w:left="128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Należy pamiętać, że w wyborach </w:t>
      </w:r>
      <w:r w:rsidRPr="00DD78D7">
        <w:rPr>
          <w:b/>
          <w:bCs/>
          <w:sz w:val="26"/>
          <w:szCs w:val="26"/>
        </w:rPr>
        <w:t>do rady gminy i wójta, a na terenie m.st.</w:t>
      </w:r>
      <w:r>
        <w:rPr>
          <w:b/>
          <w:bCs/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>Warszawy również w wyborach do rady dzielnicy uwzględni</w:t>
      </w:r>
      <w:r>
        <w:rPr>
          <w:b/>
          <w:bCs/>
          <w:sz w:val="26"/>
          <w:szCs w:val="26"/>
        </w:rPr>
        <w:t>a się</w:t>
      </w:r>
      <w:r w:rsidRPr="00DD78D7">
        <w:rPr>
          <w:b/>
          <w:bCs/>
          <w:sz w:val="26"/>
          <w:szCs w:val="26"/>
        </w:rPr>
        <w:t xml:space="preserve"> podpisy w</w:t>
      </w:r>
      <w:r>
        <w:rPr>
          <w:b/>
          <w:bCs/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>części A i B spisu wyborców.</w:t>
      </w:r>
    </w:p>
    <w:p w:rsidR="00B71C7E" w:rsidRPr="00DD78D7" w:rsidRDefault="00B71C7E" w:rsidP="00AD6352">
      <w:pPr>
        <w:spacing w:after="0" w:line="360" w:lineRule="auto"/>
        <w:ind w:left="128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Liczby wyborców, którym wydano karty do głosowania w wyborach do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poszczególnych rad i w wyborach wójta mogą być różne.</w:t>
      </w:r>
    </w:p>
    <w:p w:rsidR="00B71C7E" w:rsidRPr="00DD78D7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Pr="00DD78D7">
        <w:rPr>
          <w:sz w:val="26"/>
          <w:szCs w:val="26"/>
        </w:rPr>
        <w:t>iczbę wyborców ujętych:</w:t>
      </w:r>
    </w:p>
    <w:p w:rsidR="00B71C7E" w:rsidRDefault="00B71C7E" w:rsidP="00AD6352">
      <w:pPr>
        <w:pStyle w:val="Akapitzlist"/>
        <w:numPr>
          <w:ilvl w:val="0"/>
          <w:numId w:val="35"/>
        </w:numPr>
        <w:spacing w:after="0" w:line="360" w:lineRule="auto"/>
        <w:ind w:left="1701" w:hanging="425"/>
        <w:jc w:val="both"/>
        <w:rPr>
          <w:sz w:val="26"/>
          <w:szCs w:val="26"/>
        </w:rPr>
      </w:pPr>
      <w:r w:rsidRPr="00AD6352">
        <w:rPr>
          <w:sz w:val="26"/>
          <w:szCs w:val="26"/>
        </w:rPr>
        <w:t>w części A spisu wyborców, któr</w:t>
      </w:r>
      <w:r w:rsidR="00AD6352">
        <w:rPr>
          <w:sz w:val="26"/>
          <w:szCs w:val="26"/>
        </w:rPr>
        <w:t>ym wydano karty do głosowania w </w:t>
      </w:r>
      <w:r w:rsidRPr="00AD6352">
        <w:rPr>
          <w:sz w:val="26"/>
          <w:szCs w:val="26"/>
        </w:rPr>
        <w:t xml:space="preserve">wyborach do danej rady lub wójta wpisuje się </w:t>
      </w:r>
      <w:r w:rsidRPr="00AD6352">
        <w:rPr>
          <w:b/>
          <w:sz w:val="26"/>
          <w:szCs w:val="26"/>
        </w:rPr>
        <w:t xml:space="preserve">w punkcie 4a odpowiedniego protokołu głosowania </w:t>
      </w:r>
      <w:r w:rsidRPr="00AD6352">
        <w:rPr>
          <w:sz w:val="26"/>
          <w:szCs w:val="26"/>
        </w:rPr>
        <w:t>w obwodzie; liczba ta nie</w:t>
      </w:r>
      <w:r w:rsidR="00AE11F6">
        <w:rPr>
          <w:sz w:val="26"/>
          <w:szCs w:val="26"/>
        </w:rPr>
        <w:t> </w:t>
      </w:r>
      <w:r w:rsidRPr="00AD6352">
        <w:rPr>
          <w:sz w:val="26"/>
          <w:szCs w:val="26"/>
        </w:rPr>
        <w:t>może być większa od liczby wyborców — obywateli polskich uprawnionych do głosowania (</w:t>
      </w:r>
      <w:r w:rsidRPr="00AD6352">
        <w:rPr>
          <w:b/>
          <w:sz w:val="26"/>
          <w:szCs w:val="26"/>
        </w:rPr>
        <w:t>punkt 1a protokołu</w:t>
      </w:r>
      <w:r w:rsidRPr="00AD6352">
        <w:rPr>
          <w:sz w:val="26"/>
          <w:szCs w:val="26"/>
        </w:rPr>
        <w:t>);</w:t>
      </w:r>
    </w:p>
    <w:p w:rsidR="00B71C7E" w:rsidRPr="00AD6352" w:rsidRDefault="00B71C7E" w:rsidP="00AD6352">
      <w:pPr>
        <w:pStyle w:val="Akapitzlist"/>
        <w:numPr>
          <w:ilvl w:val="0"/>
          <w:numId w:val="35"/>
        </w:numPr>
        <w:spacing w:after="0" w:line="360" w:lineRule="auto"/>
        <w:ind w:left="1701" w:hanging="425"/>
        <w:jc w:val="both"/>
        <w:rPr>
          <w:sz w:val="26"/>
          <w:szCs w:val="26"/>
        </w:rPr>
      </w:pPr>
      <w:r w:rsidRPr="00AD6352">
        <w:rPr>
          <w:sz w:val="26"/>
          <w:szCs w:val="26"/>
        </w:rPr>
        <w:t>w części B spisu wyborców, którym wydano karty do głosowania w</w:t>
      </w:r>
      <w:r w:rsidR="00AE11F6">
        <w:rPr>
          <w:sz w:val="26"/>
          <w:szCs w:val="26"/>
        </w:rPr>
        <w:t> </w:t>
      </w:r>
      <w:r w:rsidRPr="00AD6352">
        <w:rPr>
          <w:sz w:val="26"/>
          <w:szCs w:val="26"/>
        </w:rPr>
        <w:t xml:space="preserve">wyborach do danej rady lub wójta wpisuje się w </w:t>
      </w:r>
      <w:r w:rsidRPr="00AD6352">
        <w:rPr>
          <w:b/>
          <w:sz w:val="26"/>
          <w:szCs w:val="26"/>
        </w:rPr>
        <w:t>punkcie 4b odpowiedniego protokołu głosowania</w:t>
      </w:r>
      <w:r w:rsidRPr="00AD6352">
        <w:rPr>
          <w:sz w:val="26"/>
          <w:szCs w:val="26"/>
        </w:rPr>
        <w:t xml:space="preserve"> w obwodzie; liczba ta nie</w:t>
      </w:r>
      <w:r w:rsidR="00AE11F6">
        <w:rPr>
          <w:sz w:val="26"/>
          <w:szCs w:val="26"/>
        </w:rPr>
        <w:t> </w:t>
      </w:r>
      <w:r w:rsidRPr="00AD6352">
        <w:rPr>
          <w:sz w:val="26"/>
          <w:szCs w:val="26"/>
        </w:rPr>
        <w:t>może być większa od liczby wyborców — pozostałych obywateli Unii Europejskiej uprawnionych do głosowania (</w:t>
      </w:r>
      <w:r w:rsidRPr="00AD6352">
        <w:rPr>
          <w:b/>
          <w:sz w:val="26"/>
          <w:szCs w:val="26"/>
        </w:rPr>
        <w:t>punkt 1b protokołu</w:t>
      </w:r>
      <w:r w:rsidRPr="00AD6352">
        <w:rPr>
          <w:sz w:val="26"/>
          <w:szCs w:val="26"/>
        </w:rPr>
        <w:t>);</w:t>
      </w:r>
    </w:p>
    <w:p w:rsidR="00B71C7E" w:rsidRPr="009B4CCF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b/>
          <w:sz w:val="26"/>
          <w:szCs w:val="26"/>
        </w:rPr>
      </w:pPr>
      <w:r w:rsidRPr="009B4CCF">
        <w:rPr>
          <w:b/>
          <w:bCs/>
          <w:sz w:val="26"/>
          <w:szCs w:val="26"/>
        </w:rPr>
        <w:t xml:space="preserve">Liczbę wyborców, którym wydano karty do głosowania w wyborach </w:t>
      </w:r>
      <w:r>
        <w:rPr>
          <w:b/>
          <w:bCs/>
          <w:sz w:val="26"/>
          <w:szCs w:val="26"/>
        </w:rPr>
        <w:t xml:space="preserve">do </w:t>
      </w:r>
      <w:r w:rsidRPr="009B4CCF">
        <w:rPr>
          <w:b/>
          <w:bCs/>
          <w:sz w:val="26"/>
          <w:szCs w:val="26"/>
        </w:rPr>
        <w:t xml:space="preserve">rady </w:t>
      </w:r>
      <w:r>
        <w:rPr>
          <w:b/>
          <w:bCs/>
          <w:sz w:val="26"/>
          <w:szCs w:val="26"/>
        </w:rPr>
        <w:t xml:space="preserve">gminy (dzielnicy) i wyborach </w:t>
      </w:r>
      <w:r w:rsidRPr="009B4CCF">
        <w:rPr>
          <w:b/>
          <w:bCs/>
          <w:sz w:val="26"/>
          <w:szCs w:val="26"/>
        </w:rPr>
        <w:t xml:space="preserve">wójta </w:t>
      </w:r>
      <w:r>
        <w:rPr>
          <w:b/>
          <w:bCs/>
          <w:sz w:val="26"/>
          <w:szCs w:val="26"/>
        </w:rPr>
        <w:t xml:space="preserve">stanowi sumę liczby wyborców </w:t>
      </w:r>
      <w:r w:rsidR="00A9047B">
        <w:rPr>
          <w:b/>
          <w:bCs/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obywateli polskich, którym wydano karty do głosowania (punkt 4a odpowiedniego protokołu głosow</w:t>
      </w:r>
      <w:r w:rsidR="00570330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nia) i liczby wyborców </w:t>
      </w:r>
      <w:r w:rsidR="00AE11F6">
        <w:rPr>
          <w:b/>
          <w:bCs/>
          <w:sz w:val="26"/>
          <w:szCs w:val="26"/>
        </w:rPr>
        <w:br/>
      </w:r>
      <w:r w:rsidR="00A9047B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pozostałych obywateli Unii Europejskiej, którym wydano karty do</w:t>
      </w:r>
      <w:r w:rsidR="00AE11F6">
        <w:rPr>
          <w:b/>
          <w:bCs/>
          <w:sz w:val="26"/>
          <w:szCs w:val="26"/>
        </w:rPr>
        <w:t> </w:t>
      </w:r>
      <w:r>
        <w:rPr>
          <w:b/>
          <w:bCs/>
          <w:sz w:val="26"/>
          <w:szCs w:val="26"/>
        </w:rPr>
        <w:t>głosowania (punkt 4b odpowiedniego protokołu głosow</w:t>
      </w:r>
      <w:r w:rsidR="00C57C1E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nia). Liczbę tę </w:t>
      </w:r>
      <w:r w:rsidRPr="009B4CCF">
        <w:rPr>
          <w:b/>
          <w:bCs/>
          <w:sz w:val="26"/>
          <w:szCs w:val="26"/>
        </w:rPr>
        <w:t>wpisuje się w punkcie 4 odpowiedniego protokołu głosowania w</w:t>
      </w:r>
      <w:r w:rsidR="00AE11F6">
        <w:rPr>
          <w:b/>
          <w:bCs/>
          <w:sz w:val="26"/>
          <w:szCs w:val="26"/>
        </w:rPr>
        <w:t> </w:t>
      </w:r>
      <w:r w:rsidRPr="009B4CCF">
        <w:rPr>
          <w:b/>
          <w:bCs/>
          <w:sz w:val="26"/>
          <w:szCs w:val="26"/>
        </w:rPr>
        <w:t>obwodzie.</w:t>
      </w:r>
    </w:p>
    <w:p w:rsidR="00B71C7E" w:rsidRPr="009B4CCF" w:rsidRDefault="00B71C7E" w:rsidP="00AD6352">
      <w:pPr>
        <w:spacing w:after="0" w:line="360" w:lineRule="auto"/>
        <w:ind w:left="1287"/>
        <w:jc w:val="both"/>
        <w:rPr>
          <w:b/>
          <w:sz w:val="26"/>
          <w:szCs w:val="26"/>
        </w:rPr>
      </w:pPr>
      <w:r w:rsidRPr="009B4CCF">
        <w:rPr>
          <w:b/>
          <w:sz w:val="26"/>
          <w:szCs w:val="26"/>
        </w:rPr>
        <w:t>Liczba ta nie może być większa od liczby wyborców uprawnionych do</w:t>
      </w:r>
      <w:r>
        <w:rPr>
          <w:b/>
          <w:sz w:val="26"/>
          <w:szCs w:val="26"/>
        </w:rPr>
        <w:t> </w:t>
      </w:r>
      <w:r w:rsidRPr="009B4CCF">
        <w:rPr>
          <w:b/>
          <w:sz w:val="26"/>
          <w:szCs w:val="26"/>
        </w:rPr>
        <w:t>głosowania (punkt 1 protokołu).</w:t>
      </w:r>
    </w:p>
    <w:p w:rsidR="00B71C7E" w:rsidRPr="00A9047B" w:rsidRDefault="00B71C7E" w:rsidP="00186D29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b/>
          <w:sz w:val="26"/>
          <w:szCs w:val="26"/>
        </w:rPr>
      </w:pPr>
      <w:r w:rsidRPr="00A9047B">
        <w:rPr>
          <w:b/>
          <w:sz w:val="26"/>
          <w:szCs w:val="26"/>
        </w:rPr>
        <w:t>Wypełnianie punktu 4 protokołów głosowania</w:t>
      </w:r>
      <w:r w:rsidRPr="00186D29">
        <w:rPr>
          <w:b/>
          <w:sz w:val="26"/>
          <w:szCs w:val="26"/>
        </w:rPr>
        <w:t xml:space="preserve"> w wyborach do rady powiatu i do sejmiku województwa</w:t>
      </w:r>
    </w:p>
    <w:p w:rsidR="00B71C7E" w:rsidRDefault="00B71C7E" w:rsidP="00AD63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Przy ustalaniu liczby wyborców, którym wydano karty do głosowania w</w:t>
      </w:r>
      <w:r w:rsidR="006474AD">
        <w:rPr>
          <w:sz w:val="26"/>
          <w:szCs w:val="26"/>
        </w:rPr>
        <w:t> </w:t>
      </w:r>
      <w:r w:rsidRPr="00DD78D7">
        <w:rPr>
          <w:sz w:val="26"/>
          <w:szCs w:val="26"/>
        </w:rPr>
        <w:t>wyborach do</w:t>
      </w:r>
      <w:r>
        <w:rPr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>rady powiatu i do sejmiku województwa należy uwzględnić wyłącznie podpisy w części A spisu wyborców.</w:t>
      </w:r>
    </w:p>
    <w:p w:rsidR="00B71C7E" w:rsidRPr="00DD78D7" w:rsidRDefault="00B71C7E" w:rsidP="00AD6352">
      <w:pPr>
        <w:spacing w:after="0" w:line="360" w:lineRule="auto"/>
        <w:ind w:left="128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Należy zwrócić szczególną uwagę na adnotacje umieszczone w rubryce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Uwagi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spisu dotyczące sytuacji, gdy wyborcy nie pobrali wszystkich kart do głosowania, np.</w:t>
      </w:r>
      <w:r>
        <w:rPr>
          <w:sz w:val="26"/>
          <w:szCs w:val="26"/>
        </w:rPr>
        <w:t> „</w:t>
      </w:r>
      <w:r w:rsidRPr="00DD78D7">
        <w:rPr>
          <w:sz w:val="26"/>
          <w:szCs w:val="26"/>
        </w:rPr>
        <w:t xml:space="preserve">bez </w:t>
      </w:r>
      <w:r>
        <w:rPr>
          <w:sz w:val="26"/>
          <w:szCs w:val="26"/>
        </w:rPr>
        <w:t>województwa”</w:t>
      </w:r>
      <w:r w:rsidRPr="00DD78D7">
        <w:rPr>
          <w:sz w:val="26"/>
          <w:szCs w:val="26"/>
        </w:rPr>
        <w:t xml:space="preserve"> bądź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bez powiatu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>.</w:t>
      </w:r>
    </w:p>
    <w:p w:rsidR="00B71C7E" w:rsidRPr="00A9047B" w:rsidRDefault="00B71C7E" w:rsidP="00A5363A">
      <w:pPr>
        <w:spacing w:before="120" w:after="120" w:line="360" w:lineRule="auto"/>
        <w:ind w:left="425"/>
        <w:jc w:val="both"/>
        <w:rPr>
          <w:b/>
          <w:sz w:val="26"/>
          <w:szCs w:val="26"/>
        </w:rPr>
      </w:pPr>
      <w:r w:rsidRPr="00A9047B">
        <w:rPr>
          <w:b/>
          <w:sz w:val="26"/>
          <w:szCs w:val="26"/>
        </w:rPr>
        <w:t>Wypełnianie punktu 14 protokołów głosowania</w:t>
      </w:r>
    </w:p>
    <w:p w:rsidR="00B71C7E" w:rsidRPr="00DD78D7" w:rsidRDefault="00B71C7E" w:rsidP="00E965D3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Na podstawie ustalonych danych komisja ustala, czy liczba kart niewykorzystanych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3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>) i liczba wyborców, którym wydano karty do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głosowania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4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>), stanowią w sumie liczbę kart, które otrzymała komisja (</w:t>
      </w:r>
      <w:r w:rsidRPr="00DD78D7">
        <w:rPr>
          <w:b/>
          <w:bCs/>
          <w:sz w:val="26"/>
          <w:szCs w:val="26"/>
        </w:rPr>
        <w:t>punkt 2 protokołu</w:t>
      </w:r>
      <w:r w:rsidRPr="00DD78D7">
        <w:rPr>
          <w:sz w:val="26"/>
          <w:szCs w:val="26"/>
        </w:rPr>
        <w:t>).</w:t>
      </w:r>
    </w:p>
    <w:p w:rsidR="00B71C7E" w:rsidRPr="00DD78D7" w:rsidRDefault="00B71C7E" w:rsidP="00A5363A">
      <w:pPr>
        <w:spacing w:after="0" w:line="360" w:lineRule="auto"/>
        <w:ind w:left="426" w:firstLine="141"/>
        <w:jc w:val="both"/>
        <w:rPr>
          <w:sz w:val="26"/>
          <w:szCs w:val="26"/>
        </w:rPr>
      </w:pPr>
      <w:r w:rsidRPr="00DD78D7">
        <w:rPr>
          <w:b/>
          <w:bCs/>
          <w:sz w:val="26"/>
          <w:szCs w:val="26"/>
        </w:rPr>
        <w:t xml:space="preserve">Rozliczenia należy dokonać </w:t>
      </w:r>
      <w:r w:rsidRPr="005D5243">
        <w:rPr>
          <w:b/>
          <w:bCs/>
          <w:sz w:val="26"/>
          <w:szCs w:val="26"/>
          <w:u w:val="single"/>
        </w:rPr>
        <w:t>oddzielnie w każdym z protokołów</w:t>
      </w:r>
      <w:r w:rsidRPr="00DD78D7">
        <w:rPr>
          <w:b/>
          <w:bCs/>
          <w:sz w:val="26"/>
          <w:szCs w:val="26"/>
        </w:rPr>
        <w:t>.</w:t>
      </w:r>
    </w:p>
    <w:p w:rsidR="00B71C7E" w:rsidRPr="00DD78D7" w:rsidRDefault="00B71C7E" w:rsidP="00A5363A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W razie stwierdzenia </w:t>
      </w:r>
      <w:r w:rsidRPr="005D5243">
        <w:rPr>
          <w:sz w:val="26"/>
          <w:szCs w:val="26"/>
          <w:u w:val="single"/>
        </w:rPr>
        <w:t>niezgodności</w:t>
      </w:r>
      <w:r w:rsidRPr="00DD78D7">
        <w:rPr>
          <w:sz w:val="26"/>
          <w:szCs w:val="26"/>
        </w:rPr>
        <w:t xml:space="preserve"> należy </w:t>
      </w:r>
      <w:r w:rsidRPr="005D5243">
        <w:rPr>
          <w:sz w:val="26"/>
          <w:szCs w:val="26"/>
          <w:u w:val="single"/>
        </w:rPr>
        <w:t xml:space="preserve">ponownie przeliczyć podpisy </w:t>
      </w:r>
      <w:r w:rsidRPr="00DD78D7">
        <w:rPr>
          <w:sz w:val="26"/>
          <w:szCs w:val="26"/>
        </w:rPr>
        <w:t>w</w:t>
      </w:r>
      <w:r w:rsidR="00186D29">
        <w:rPr>
          <w:sz w:val="26"/>
          <w:szCs w:val="26"/>
        </w:rPr>
        <w:t> </w:t>
      </w:r>
      <w:r w:rsidRPr="00DD78D7">
        <w:rPr>
          <w:sz w:val="26"/>
          <w:szCs w:val="26"/>
        </w:rPr>
        <w:t>spisie, a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jeśli wynik rozliczenia kart będzie ten sam </w:t>
      </w:r>
      <w:r>
        <w:rPr>
          <w:sz w:val="26"/>
          <w:szCs w:val="26"/>
        </w:rPr>
        <w:t>—</w:t>
      </w:r>
      <w:r w:rsidRPr="00DD78D7">
        <w:rPr>
          <w:sz w:val="26"/>
          <w:szCs w:val="26"/>
        </w:rPr>
        <w:t xml:space="preserve"> </w:t>
      </w:r>
      <w:r w:rsidRPr="00DD78D7">
        <w:rPr>
          <w:b/>
          <w:bCs/>
          <w:sz w:val="26"/>
          <w:szCs w:val="26"/>
        </w:rPr>
        <w:t>przypuszczalna przyczyna niezgodności musi być opisana w punkcie 1</w:t>
      </w:r>
      <w:r>
        <w:rPr>
          <w:b/>
          <w:bCs/>
          <w:sz w:val="26"/>
          <w:szCs w:val="26"/>
        </w:rPr>
        <w:t>4</w:t>
      </w:r>
      <w:r w:rsidRPr="00DD78D7">
        <w:rPr>
          <w:b/>
          <w:bCs/>
          <w:sz w:val="26"/>
          <w:szCs w:val="26"/>
        </w:rPr>
        <w:t xml:space="preserve"> właściwego protokołu głosowania </w:t>
      </w:r>
      <w:r>
        <w:rPr>
          <w:b/>
          <w:bCs/>
          <w:sz w:val="26"/>
          <w:szCs w:val="26"/>
        </w:rPr>
        <w:t>w obwodzie</w:t>
      </w:r>
      <w:r w:rsidRPr="00DD78D7">
        <w:rPr>
          <w:b/>
          <w:bCs/>
          <w:sz w:val="26"/>
          <w:szCs w:val="26"/>
        </w:rPr>
        <w:t>.</w:t>
      </w:r>
    </w:p>
    <w:p w:rsidR="00B71C7E" w:rsidRDefault="00B71C7E" w:rsidP="00A5363A">
      <w:pPr>
        <w:spacing w:after="0" w:line="360" w:lineRule="auto"/>
        <w:ind w:left="567"/>
        <w:jc w:val="both"/>
        <w:rPr>
          <w:sz w:val="26"/>
          <w:szCs w:val="26"/>
        </w:rPr>
      </w:pPr>
      <w:r w:rsidRPr="005D5243">
        <w:rPr>
          <w:sz w:val="26"/>
          <w:szCs w:val="26"/>
          <w:u w:val="single"/>
        </w:rPr>
        <w:t>W razie braku miejsca</w:t>
      </w:r>
      <w:r w:rsidRPr="00DD78D7">
        <w:rPr>
          <w:sz w:val="26"/>
          <w:szCs w:val="26"/>
        </w:rPr>
        <w:t xml:space="preserve"> w protokole na opisanie przyczyn rozbieżności należy dokonać tego na </w:t>
      </w:r>
      <w:r w:rsidRPr="005D5243">
        <w:rPr>
          <w:sz w:val="26"/>
          <w:szCs w:val="26"/>
          <w:u w:val="single"/>
        </w:rPr>
        <w:t>oddzielnej kartce papieru</w:t>
      </w:r>
      <w:r w:rsidR="005D5243">
        <w:rPr>
          <w:sz w:val="26"/>
          <w:szCs w:val="26"/>
        </w:rPr>
        <w:t>, która stanowić będzie</w:t>
      </w:r>
      <w:r w:rsidRPr="00DD78D7">
        <w:rPr>
          <w:sz w:val="26"/>
          <w:szCs w:val="26"/>
        </w:rPr>
        <w:t xml:space="preserve"> </w:t>
      </w:r>
      <w:r w:rsidR="005D5243">
        <w:rPr>
          <w:sz w:val="26"/>
          <w:szCs w:val="26"/>
        </w:rPr>
        <w:t xml:space="preserve">załącznik do protokołu. W </w:t>
      </w:r>
      <w:r w:rsidRPr="00DD78D7">
        <w:rPr>
          <w:sz w:val="26"/>
          <w:szCs w:val="26"/>
        </w:rPr>
        <w:t xml:space="preserve">protokole </w:t>
      </w:r>
      <w:r w:rsidR="004B2AB8">
        <w:rPr>
          <w:sz w:val="26"/>
          <w:szCs w:val="26"/>
        </w:rPr>
        <w:t xml:space="preserve">zaś </w:t>
      </w:r>
      <w:r w:rsidRPr="00DD78D7">
        <w:rPr>
          <w:sz w:val="26"/>
          <w:szCs w:val="26"/>
        </w:rPr>
        <w:t xml:space="preserve">należy zamieścić informację o sporządzeniu załącznika. Jeżeli </w:t>
      </w:r>
      <w:r w:rsidRPr="005D5243">
        <w:rPr>
          <w:sz w:val="26"/>
          <w:szCs w:val="26"/>
          <w:u w:val="single"/>
        </w:rPr>
        <w:t>niezgodność nie występuje</w:t>
      </w:r>
      <w:r w:rsidRPr="00DD78D7">
        <w:rPr>
          <w:sz w:val="26"/>
          <w:szCs w:val="26"/>
        </w:rPr>
        <w:t>, w punkcie przeznaczonym na</w:t>
      </w:r>
      <w:r w:rsidR="00186D29">
        <w:rPr>
          <w:sz w:val="26"/>
          <w:szCs w:val="26"/>
        </w:rPr>
        <w:t> 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Uwagi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należy </w:t>
      </w:r>
      <w:r w:rsidRPr="005D5243">
        <w:rPr>
          <w:sz w:val="26"/>
          <w:szCs w:val="26"/>
          <w:u w:val="single"/>
        </w:rPr>
        <w:t>wpisać wyrazy „brak uwag”</w:t>
      </w:r>
      <w:r w:rsidRPr="00DD78D7">
        <w:rPr>
          <w:sz w:val="26"/>
          <w:szCs w:val="26"/>
        </w:rPr>
        <w:t>.</w:t>
      </w:r>
    </w:p>
    <w:p w:rsidR="005D5243" w:rsidRPr="00DD78D7" w:rsidRDefault="005D5243" w:rsidP="00A5363A">
      <w:pPr>
        <w:spacing w:after="0"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Następnie komisja odkłada protokół i podejmuje czynności związane z</w:t>
      </w:r>
      <w:r w:rsidR="00186D29">
        <w:rPr>
          <w:sz w:val="26"/>
          <w:szCs w:val="26"/>
        </w:rPr>
        <w:t> </w:t>
      </w:r>
      <w:r>
        <w:rPr>
          <w:sz w:val="26"/>
          <w:szCs w:val="26"/>
        </w:rPr>
        <w:t xml:space="preserve">ustaleniem wyników głosowania. </w:t>
      </w:r>
    </w:p>
    <w:p w:rsidR="00B71C7E" w:rsidRPr="00002345" w:rsidRDefault="00450593" w:rsidP="0008345A">
      <w:pPr>
        <w:keepNext/>
        <w:spacing w:after="0"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Ustalenie wyników głosowania</w:t>
      </w:r>
    </w:p>
    <w:p w:rsidR="00B71C7E" w:rsidRPr="00DD78D7" w:rsidRDefault="00B71C7E" w:rsidP="008922BD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Komisja sprawdza, czy pieczęcie na urnie oraz na wlocie do urny </w:t>
      </w:r>
      <w:r w:rsidR="00A033D9">
        <w:rPr>
          <w:sz w:val="26"/>
          <w:szCs w:val="26"/>
        </w:rPr>
        <w:t>lub jednorazowe</w:t>
      </w:r>
      <w:r w:rsidR="00281807">
        <w:rPr>
          <w:sz w:val="26"/>
          <w:szCs w:val="26"/>
        </w:rPr>
        <w:t xml:space="preserve"> </w:t>
      </w:r>
      <w:r w:rsidR="00215E00">
        <w:rPr>
          <w:sz w:val="26"/>
          <w:szCs w:val="26"/>
        </w:rPr>
        <w:t>plomb</w:t>
      </w:r>
      <w:r w:rsidR="00A033D9">
        <w:rPr>
          <w:sz w:val="26"/>
          <w:szCs w:val="26"/>
        </w:rPr>
        <w:t>y</w:t>
      </w:r>
      <w:r w:rsidR="00215E00">
        <w:rPr>
          <w:sz w:val="26"/>
          <w:szCs w:val="26"/>
        </w:rPr>
        <w:t xml:space="preserve"> (nalepk</w:t>
      </w:r>
      <w:r w:rsidR="00A033D9">
        <w:rPr>
          <w:sz w:val="26"/>
          <w:szCs w:val="26"/>
        </w:rPr>
        <w:t>i</w:t>
      </w:r>
      <w:r w:rsidR="00215E00">
        <w:rPr>
          <w:sz w:val="26"/>
          <w:szCs w:val="26"/>
        </w:rPr>
        <w:t xml:space="preserve"> foliow</w:t>
      </w:r>
      <w:r w:rsidR="00A033D9">
        <w:rPr>
          <w:sz w:val="26"/>
          <w:szCs w:val="26"/>
        </w:rPr>
        <w:t>e</w:t>
      </w:r>
      <w:bookmarkStart w:id="0" w:name="_GoBack"/>
      <w:bookmarkEnd w:id="0"/>
      <w:r w:rsidR="00215E00">
        <w:rPr>
          <w:sz w:val="26"/>
          <w:szCs w:val="26"/>
        </w:rPr>
        <w:t xml:space="preserve">) </w:t>
      </w:r>
      <w:r w:rsidRPr="00DD78D7">
        <w:rPr>
          <w:sz w:val="26"/>
          <w:szCs w:val="26"/>
        </w:rPr>
        <w:t>pozostały nienaruszone, p</w:t>
      </w:r>
      <w:r w:rsidR="00215E00">
        <w:rPr>
          <w:sz w:val="26"/>
          <w:szCs w:val="26"/>
        </w:rPr>
        <w:t>o czym otwiera urnę i wyjmuje z </w:t>
      </w:r>
      <w:r w:rsidRPr="00DD78D7">
        <w:rPr>
          <w:sz w:val="26"/>
          <w:szCs w:val="26"/>
        </w:rPr>
        <w:t>niej karty do głosowania.</w:t>
      </w:r>
    </w:p>
    <w:p w:rsidR="00B71C7E" w:rsidRPr="00DD78D7" w:rsidRDefault="00B71C7E" w:rsidP="0008345A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Zaleca się </w:t>
      </w:r>
      <w:r w:rsidRPr="002C24B7">
        <w:rPr>
          <w:sz w:val="26"/>
          <w:szCs w:val="26"/>
          <w:u w:val="single"/>
        </w:rPr>
        <w:t>zachowanie staranności</w:t>
      </w:r>
      <w:r w:rsidRPr="00DD78D7">
        <w:rPr>
          <w:sz w:val="26"/>
          <w:szCs w:val="26"/>
        </w:rPr>
        <w:t xml:space="preserve"> przy wyjmowaniu kart z urny, aby karty do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głosowania nie zostały uszkodzone.</w:t>
      </w:r>
      <w:r w:rsidR="00002345">
        <w:rPr>
          <w:sz w:val="26"/>
          <w:szCs w:val="26"/>
        </w:rPr>
        <w:t xml:space="preserve"> </w:t>
      </w:r>
      <w:r w:rsidR="0008345A">
        <w:rPr>
          <w:sz w:val="26"/>
          <w:szCs w:val="26"/>
        </w:rPr>
        <w:t>Poza tym n</w:t>
      </w:r>
      <w:r w:rsidR="00002345">
        <w:rPr>
          <w:sz w:val="26"/>
          <w:szCs w:val="26"/>
        </w:rPr>
        <w:t>ależy wyjmować karty do</w:t>
      </w:r>
      <w:r w:rsidR="00186D29">
        <w:rPr>
          <w:sz w:val="26"/>
          <w:szCs w:val="26"/>
        </w:rPr>
        <w:t> </w:t>
      </w:r>
      <w:r w:rsidR="00002345">
        <w:rPr>
          <w:sz w:val="26"/>
          <w:szCs w:val="26"/>
        </w:rPr>
        <w:t>głosowania z urny wyborczej w taki sposób, aby nie uszkodzić</w:t>
      </w:r>
      <w:r w:rsidR="0008345A">
        <w:rPr>
          <w:sz w:val="26"/>
          <w:szCs w:val="26"/>
        </w:rPr>
        <w:t xml:space="preserve"> urny</w:t>
      </w:r>
      <w:r w:rsidR="00002345">
        <w:rPr>
          <w:sz w:val="26"/>
          <w:szCs w:val="26"/>
        </w:rPr>
        <w:t xml:space="preserve">. </w:t>
      </w:r>
      <w:r w:rsidR="00002345" w:rsidRPr="002C24B7">
        <w:rPr>
          <w:sz w:val="26"/>
          <w:szCs w:val="26"/>
          <w:u w:val="single"/>
        </w:rPr>
        <w:t>Niedopuszczalne jest przewracanie</w:t>
      </w:r>
      <w:r w:rsidR="00002345">
        <w:rPr>
          <w:sz w:val="26"/>
          <w:szCs w:val="26"/>
        </w:rPr>
        <w:t xml:space="preserve"> wypełnionej urny wyborczej. W przypadku, </w:t>
      </w:r>
      <w:r w:rsidR="00002345">
        <w:rPr>
          <w:sz w:val="26"/>
          <w:szCs w:val="26"/>
        </w:rPr>
        <w:lastRenderedPageBreak/>
        <w:t xml:space="preserve">gdy urna jest znacznie zapełniona należy w pierwszej kolejności wyjąć część kart do głosowania, a dopiero później, ewentualnie ostrożnie przechylić urnę wyborczą, zachowując przy tym </w:t>
      </w:r>
      <w:r w:rsidR="000F7D1E">
        <w:rPr>
          <w:sz w:val="26"/>
          <w:szCs w:val="26"/>
        </w:rPr>
        <w:t xml:space="preserve">szczególną </w:t>
      </w:r>
      <w:r w:rsidR="00002345">
        <w:rPr>
          <w:sz w:val="26"/>
          <w:szCs w:val="26"/>
        </w:rPr>
        <w:t>ostrożność.</w:t>
      </w:r>
    </w:p>
    <w:p w:rsidR="00B71C7E" w:rsidRPr="00DD78D7" w:rsidRDefault="00B71C7E" w:rsidP="0008345A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b/>
          <w:bCs/>
          <w:sz w:val="26"/>
          <w:szCs w:val="26"/>
        </w:rPr>
        <w:t>W przypadku stwierdzenia, że w urnie znajdują się inne przedmioty niż</w:t>
      </w:r>
      <w:r w:rsidR="00186D29">
        <w:rPr>
          <w:b/>
          <w:bCs/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>karty do</w:t>
      </w:r>
      <w:r w:rsidR="00186D29">
        <w:rPr>
          <w:b/>
          <w:bCs/>
          <w:sz w:val="26"/>
          <w:szCs w:val="26"/>
        </w:rPr>
        <w:t xml:space="preserve"> </w:t>
      </w:r>
      <w:r w:rsidRPr="00DD78D7">
        <w:rPr>
          <w:b/>
          <w:bCs/>
          <w:sz w:val="26"/>
          <w:szCs w:val="26"/>
        </w:rPr>
        <w:t>głosowania (w tym np. czyste kartki papieru), komisja oddziela je od kart do</w:t>
      </w:r>
      <w:r w:rsidR="00186D29">
        <w:rPr>
          <w:b/>
          <w:bCs/>
          <w:sz w:val="26"/>
          <w:szCs w:val="26"/>
        </w:rPr>
        <w:t xml:space="preserve"> </w:t>
      </w:r>
      <w:r w:rsidRPr="00DD78D7">
        <w:rPr>
          <w:b/>
          <w:bCs/>
          <w:sz w:val="26"/>
          <w:szCs w:val="26"/>
        </w:rPr>
        <w:t>głosowania, a informacje o ich odnalezieniu odnotowuje w</w:t>
      </w:r>
      <w:r w:rsidR="00186D29">
        <w:rPr>
          <w:b/>
          <w:bCs/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 xml:space="preserve">punkcie </w:t>
      </w:r>
      <w:r>
        <w:rPr>
          <w:b/>
          <w:bCs/>
          <w:sz w:val="26"/>
          <w:szCs w:val="26"/>
        </w:rPr>
        <w:t xml:space="preserve">20 każdego </w:t>
      </w:r>
      <w:r w:rsidRPr="00DD78D7">
        <w:rPr>
          <w:b/>
          <w:bCs/>
          <w:sz w:val="26"/>
          <w:szCs w:val="26"/>
        </w:rPr>
        <w:t>protokoł</w:t>
      </w:r>
      <w:r>
        <w:rPr>
          <w:b/>
          <w:bCs/>
          <w:sz w:val="26"/>
          <w:szCs w:val="26"/>
        </w:rPr>
        <w:t>u</w:t>
      </w:r>
      <w:r w:rsidRPr="00DD78D7">
        <w:rPr>
          <w:b/>
          <w:bCs/>
          <w:sz w:val="26"/>
          <w:szCs w:val="26"/>
        </w:rPr>
        <w:t xml:space="preserve"> głosowania w obwodzie.</w:t>
      </w:r>
    </w:p>
    <w:p w:rsidR="00AD61C9" w:rsidRPr="00AD61C9" w:rsidRDefault="00183D97" w:rsidP="00AD61C9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color w:val="FF0000"/>
          <w:sz w:val="26"/>
          <w:szCs w:val="26"/>
        </w:rPr>
      </w:pPr>
      <w:r w:rsidRPr="00FA2C3C">
        <w:rPr>
          <w:b/>
          <w:sz w:val="26"/>
          <w:szCs w:val="26"/>
        </w:rPr>
        <w:t>W pierwszej kolejności k</w:t>
      </w:r>
      <w:r w:rsidR="00B71C7E" w:rsidRPr="00FA2C3C">
        <w:rPr>
          <w:b/>
          <w:sz w:val="26"/>
          <w:szCs w:val="26"/>
        </w:rPr>
        <w:t xml:space="preserve">omisja </w:t>
      </w:r>
      <w:r w:rsidR="00F13AA8">
        <w:rPr>
          <w:sz w:val="26"/>
          <w:szCs w:val="26"/>
        </w:rPr>
        <w:t xml:space="preserve">po otwarciu urny i </w:t>
      </w:r>
      <w:r w:rsidR="00B71C7E" w:rsidRPr="00FA2C3C">
        <w:rPr>
          <w:sz w:val="26"/>
          <w:szCs w:val="26"/>
        </w:rPr>
        <w:t xml:space="preserve">wyjęciu z niej kart, </w:t>
      </w:r>
      <w:r w:rsidR="00AD61C9" w:rsidRPr="00F13AA8">
        <w:rPr>
          <w:bCs/>
          <w:sz w:val="26"/>
          <w:szCs w:val="26"/>
          <w:u w:val="single"/>
        </w:rPr>
        <w:t xml:space="preserve">wyjmuje </w:t>
      </w:r>
      <w:r w:rsidR="00F13AA8" w:rsidRPr="00F13AA8">
        <w:rPr>
          <w:bCs/>
          <w:sz w:val="26"/>
          <w:szCs w:val="26"/>
          <w:u w:val="single"/>
        </w:rPr>
        <w:t>karty do głosowania</w:t>
      </w:r>
      <w:r w:rsidR="00F13AA8">
        <w:rPr>
          <w:bCs/>
          <w:sz w:val="26"/>
          <w:szCs w:val="26"/>
        </w:rPr>
        <w:t xml:space="preserve"> </w:t>
      </w:r>
      <w:r w:rsidR="00AD61C9" w:rsidRPr="00AD61C9">
        <w:rPr>
          <w:bCs/>
          <w:sz w:val="26"/>
          <w:szCs w:val="26"/>
        </w:rPr>
        <w:t xml:space="preserve">ze znajdujących się </w:t>
      </w:r>
      <w:r w:rsidR="00AD61C9" w:rsidRPr="00F13AA8">
        <w:rPr>
          <w:bCs/>
          <w:sz w:val="26"/>
          <w:szCs w:val="26"/>
        </w:rPr>
        <w:t>w urnie</w:t>
      </w:r>
      <w:r w:rsidR="00AD61C9" w:rsidRPr="00F13AA8">
        <w:rPr>
          <w:b/>
          <w:bCs/>
          <w:sz w:val="26"/>
          <w:szCs w:val="26"/>
        </w:rPr>
        <w:t xml:space="preserve"> </w:t>
      </w:r>
      <w:r w:rsidR="00AD61C9" w:rsidRPr="00F13AA8">
        <w:rPr>
          <w:bCs/>
          <w:sz w:val="26"/>
          <w:szCs w:val="26"/>
          <w:u w:val="single"/>
        </w:rPr>
        <w:t>kopert na kartę do</w:t>
      </w:r>
      <w:r w:rsidR="00186D29">
        <w:rPr>
          <w:bCs/>
          <w:sz w:val="26"/>
          <w:szCs w:val="26"/>
          <w:u w:val="single"/>
        </w:rPr>
        <w:t> </w:t>
      </w:r>
      <w:r w:rsidR="00AD61C9" w:rsidRPr="00F13AA8">
        <w:rPr>
          <w:bCs/>
          <w:sz w:val="26"/>
          <w:szCs w:val="26"/>
          <w:u w:val="single"/>
        </w:rPr>
        <w:t>głosowania</w:t>
      </w:r>
      <w:r w:rsidR="00AD61C9" w:rsidRPr="00AD61C9">
        <w:rPr>
          <w:bCs/>
          <w:sz w:val="26"/>
          <w:szCs w:val="26"/>
        </w:rPr>
        <w:t xml:space="preserve"> </w:t>
      </w:r>
      <w:r w:rsidR="00F13AA8">
        <w:rPr>
          <w:bCs/>
          <w:sz w:val="26"/>
          <w:szCs w:val="26"/>
        </w:rPr>
        <w:t>w głosowaniu korespondencyjnym</w:t>
      </w:r>
      <w:r w:rsidR="00AD61C9" w:rsidRPr="00AD61C9">
        <w:rPr>
          <w:bCs/>
          <w:sz w:val="26"/>
          <w:szCs w:val="26"/>
        </w:rPr>
        <w:t xml:space="preserve"> i ustala ich liczbę. </w:t>
      </w:r>
      <w:r w:rsidR="00186D29">
        <w:rPr>
          <w:bCs/>
          <w:sz w:val="26"/>
          <w:szCs w:val="26"/>
        </w:rPr>
        <w:t>L</w:t>
      </w:r>
      <w:r w:rsidR="00AD61C9" w:rsidRPr="00AD61C9">
        <w:rPr>
          <w:bCs/>
          <w:sz w:val="26"/>
          <w:szCs w:val="26"/>
        </w:rPr>
        <w:t xml:space="preserve">iczbę tę ustala się </w:t>
      </w:r>
      <w:r w:rsidR="00AD61C9" w:rsidRPr="00F13AA8">
        <w:rPr>
          <w:bCs/>
          <w:sz w:val="26"/>
          <w:szCs w:val="26"/>
          <w:u w:val="single"/>
        </w:rPr>
        <w:t>odrębnie dla wszystkich wyborów</w:t>
      </w:r>
      <w:r w:rsidR="00AD61C9" w:rsidRPr="00AD61C9">
        <w:rPr>
          <w:bCs/>
          <w:sz w:val="26"/>
          <w:szCs w:val="26"/>
        </w:rPr>
        <w:t>, dla</w:t>
      </w:r>
      <w:r w:rsidR="00186D29">
        <w:rPr>
          <w:bCs/>
          <w:sz w:val="26"/>
          <w:szCs w:val="26"/>
        </w:rPr>
        <w:t xml:space="preserve"> </w:t>
      </w:r>
      <w:r w:rsidR="00AD61C9" w:rsidRPr="00AD61C9">
        <w:rPr>
          <w:bCs/>
          <w:sz w:val="26"/>
          <w:szCs w:val="26"/>
        </w:rPr>
        <w:t>przeprowadzenia których komisja jest właściwa. Liczby te powinny odpowiadać liczbie adnotacji w</w:t>
      </w:r>
      <w:r w:rsidR="00186D29">
        <w:rPr>
          <w:bCs/>
          <w:sz w:val="26"/>
          <w:szCs w:val="26"/>
        </w:rPr>
        <w:t> </w:t>
      </w:r>
      <w:r w:rsidR="00AD61C9" w:rsidRPr="00AD61C9">
        <w:rPr>
          <w:bCs/>
          <w:sz w:val="26"/>
          <w:szCs w:val="26"/>
        </w:rPr>
        <w:t>rubryce spisu „Uwagi”, że wyborca głosował korespondencyjnie. Różnica jest możliwa tylko</w:t>
      </w:r>
      <w:r w:rsidR="00F13AA8">
        <w:rPr>
          <w:bCs/>
          <w:sz w:val="26"/>
          <w:szCs w:val="26"/>
        </w:rPr>
        <w:t>,</w:t>
      </w:r>
      <w:r w:rsidR="00AD61C9" w:rsidRPr="00AD61C9">
        <w:rPr>
          <w:bCs/>
          <w:sz w:val="26"/>
          <w:szCs w:val="26"/>
        </w:rPr>
        <w:t xml:space="preserve"> gdy koperta na kartę do głosowania była pusta lub, gdy w kopercie nie znajdowały się karty dla wszystkich przeprowadzanych przez komisję wyborów. Sytuację tę komisja opisuje w protokole głosowania w</w:t>
      </w:r>
      <w:r w:rsidR="00186D29">
        <w:rPr>
          <w:bCs/>
          <w:sz w:val="26"/>
          <w:szCs w:val="26"/>
        </w:rPr>
        <w:t> </w:t>
      </w:r>
      <w:r w:rsidR="00AD61C9" w:rsidRPr="00AD61C9">
        <w:rPr>
          <w:bCs/>
          <w:sz w:val="26"/>
          <w:szCs w:val="26"/>
        </w:rPr>
        <w:t>punkcie „Inne uwagi”</w:t>
      </w:r>
      <w:r w:rsidR="00F13AA8">
        <w:rPr>
          <w:bCs/>
          <w:sz w:val="26"/>
          <w:szCs w:val="26"/>
        </w:rPr>
        <w:t>, wpisując np. „w jednej kopercie znajdowały się 2 karty do głosowania”</w:t>
      </w:r>
      <w:r w:rsidR="00AD61C9" w:rsidRPr="00F13AA8">
        <w:rPr>
          <w:b/>
          <w:bCs/>
          <w:sz w:val="26"/>
          <w:szCs w:val="26"/>
        </w:rPr>
        <w:t>. Koperty na kartę do głosowania</w:t>
      </w:r>
      <w:r w:rsidR="00AD61C9" w:rsidRPr="00AD61C9">
        <w:rPr>
          <w:bCs/>
          <w:sz w:val="26"/>
          <w:szCs w:val="26"/>
        </w:rPr>
        <w:t xml:space="preserve">, z których komisja wyjęła kartę, </w:t>
      </w:r>
      <w:r w:rsidR="00AD61C9" w:rsidRPr="00F13AA8">
        <w:rPr>
          <w:b/>
          <w:bCs/>
          <w:sz w:val="26"/>
          <w:szCs w:val="26"/>
        </w:rPr>
        <w:t>komisja pakuje w pakiet, opisuje go i odkłada</w:t>
      </w:r>
      <w:r w:rsidR="00AD61C9" w:rsidRPr="00AD61C9">
        <w:rPr>
          <w:bCs/>
          <w:sz w:val="26"/>
          <w:szCs w:val="26"/>
        </w:rPr>
        <w:t xml:space="preserve">. </w:t>
      </w:r>
    </w:p>
    <w:p w:rsidR="00B71C7E" w:rsidRPr="00DD78D7" w:rsidRDefault="00B71C7E" w:rsidP="008922BD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Komisja przegląda wszystkie karty i wydziela z nich karty całkowicie przedarte na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dwie lub więcej części, których </w:t>
      </w:r>
      <w:r w:rsidRPr="00F13AA8">
        <w:rPr>
          <w:b/>
          <w:bCs/>
          <w:sz w:val="26"/>
          <w:szCs w:val="26"/>
          <w:u w:val="single"/>
        </w:rPr>
        <w:t>nie bierze się</w:t>
      </w:r>
      <w:r w:rsidRPr="00F13AA8">
        <w:rPr>
          <w:sz w:val="26"/>
          <w:szCs w:val="26"/>
          <w:u w:val="single"/>
        </w:rPr>
        <w:t xml:space="preserve"> pod uwagę przy obliczeniach</w:t>
      </w:r>
      <w:r w:rsidRPr="00DD78D7">
        <w:rPr>
          <w:sz w:val="26"/>
          <w:szCs w:val="26"/>
        </w:rPr>
        <w:t xml:space="preserve">. </w:t>
      </w:r>
      <w:r w:rsidR="00F13AA8">
        <w:rPr>
          <w:sz w:val="26"/>
          <w:szCs w:val="26"/>
        </w:rPr>
        <w:t xml:space="preserve">W </w:t>
      </w:r>
      <w:r w:rsidRPr="00DD78D7">
        <w:rPr>
          <w:sz w:val="26"/>
          <w:szCs w:val="26"/>
        </w:rPr>
        <w:t>przypadku kart zbroszurowanych</w:t>
      </w:r>
      <w:r w:rsidR="00F13AA8">
        <w:rPr>
          <w:sz w:val="26"/>
          <w:szCs w:val="26"/>
        </w:rPr>
        <w:t>, j</w:t>
      </w:r>
      <w:r w:rsidR="00F13AA8" w:rsidRPr="00DD78D7">
        <w:rPr>
          <w:sz w:val="26"/>
          <w:szCs w:val="26"/>
        </w:rPr>
        <w:t>ako karty całkowicie przedarte traktuje się</w:t>
      </w:r>
      <w:r w:rsidRPr="00DD78D7">
        <w:rPr>
          <w:sz w:val="26"/>
          <w:szCs w:val="26"/>
        </w:rPr>
        <w:t xml:space="preserve"> także te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karty, w których odłączono poszczególne strony lub arkusze bądź ich części.</w:t>
      </w:r>
    </w:p>
    <w:p w:rsidR="00B71C7E" w:rsidRPr="00F13AA8" w:rsidRDefault="00B71C7E" w:rsidP="00FA2C3C">
      <w:pPr>
        <w:spacing w:after="0" w:line="360" w:lineRule="auto"/>
        <w:ind w:left="567"/>
        <w:jc w:val="both"/>
        <w:rPr>
          <w:b/>
          <w:sz w:val="26"/>
          <w:szCs w:val="26"/>
        </w:rPr>
      </w:pPr>
      <w:r w:rsidRPr="00F13AA8">
        <w:rPr>
          <w:b/>
          <w:sz w:val="26"/>
          <w:szCs w:val="26"/>
        </w:rPr>
        <w:t>Karty takie należy zapakować w pakiet, opieczętować go i opisać.</w:t>
      </w:r>
    </w:p>
    <w:p w:rsidR="0084201C" w:rsidRPr="00DD78D7" w:rsidRDefault="0084201C" w:rsidP="00FA2C3C">
      <w:pPr>
        <w:spacing w:after="0" w:line="360" w:lineRule="auto"/>
        <w:ind w:left="567"/>
        <w:jc w:val="both"/>
        <w:rPr>
          <w:sz w:val="26"/>
          <w:szCs w:val="26"/>
        </w:rPr>
      </w:pPr>
      <w:r w:rsidRPr="00F13AA8">
        <w:rPr>
          <w:sz w:val="26"/>
          <w:szCs w:val="26"/>
          <w:u w:val="single"/>
        </w:rPr>
        <w:t>W obwodach odrębnych</w:t>
      </w:r>
      <w:r w:rsidRPr="0084201C">
        <w:rPr>
          <w:sz w:val="26"/>
          <w:szCs w:val="26"/>
        </w:rPr>
        <w:t xml:space="preserve"> otwarcia urny pomocniczej, o ile była stosowana, komisja dokonuje przed otwarciem urny zasadniczej; po otwarciu urny pomocniczej komisja sprawdza, czy liczba kart każdego rodzaju wyjętych z urny pomocniczej odpowiada liczbie osób, które głosowały przy wykorzystaniu urny pomocniczej. Jeżeli komisja nie stwierdzi rozbieżności, karty wyjęte z urny pomocniczej włącza się do obliczeń wyników głosowania dokonywanych dla</w:t>
      </w:r>
      <w:r w:rsidR="00186D29">
        <w:rPr>
          <w:sz w:val="26"/>
          <w:szCs w:val="26"/>
        </w:rPr>
        <w:t> </w:t>
      </w:r>
      <w:r w:rsidRPr="0084201C">
        <w:rPr>
          <w:sz w:val="26"/>
          <w:szCs w:val="26"/>
        </w:rPr>
        <w:t xml:space="preserve">całego obwodu; w przypadku stwierdzenia różnic należy wyjaśnić ich </w:t>
      </w:r>
      <w:r w:rsidRPr="0084201C">
        <w:rPr>
          <w:sz w:val="26"/>
          <w:szCs w:val="26"/>
        </w:rPr>
        <w:lastRenderedPageBreak/>
        <w:t>przypuszczalną przyczynę i omówić w punkcie 15 właściwego protokołu głosowania lub w formie załącznika do protokołu;</w:t>
      </w:r>
    </w:p>
    <w:p w:rsidR="00B71C7E" w:rsidRPr="00002345" w:rsidRDefault="00B71C7E" w:rsidP="00FA2C3C">
      <w:pPr>
        <w:spacing w:after="0" w:line="360" w:lineRule="auto"/>
        <w:jc w:val="both"/>
        <w:rPr>
          <w:b/>
          <w:sz w:val="26"/>
          <w:szCs w:val="26"/>
        </w:rPr>
      </w:pPr>
      <w:r w:rsidRPr="00002345">
        <w:rPr>
          <w:b/>
          <w:sz w:val="26"/>
          <w:szCs w:val="26"/>
        </w:rPr>
        <w:t>Wypełnianie punktu 8 i punktu 15 protokołów głosowania</w:t>
      </w:r>
    </w:p>
    <w:p w:rsidR="00B71C7E" w:rsidRPr="00DD78D7" w:rsidRDefault="00B71C7E" w:rsidP="008922BD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Komisja oddziela </w:t>
      </w:r>
      <w:r w:rsidR="00F13AA8">
        <w:rPr>
          <w:sz w:val="26"/>
          <w:szCs w:val="26"/>
        </w:rPr>
        <w:t xml:space="preserve">od siebie </w:t>
      </w:r>
      <w:r w:rsidRPr="00DD78D7">
        <w:rPr>
          <w:sz w:val="26"/>
          <w:szCs w:val="26"/>
        </w:rPr>
        <w:t>karty do głosowania w wyborach do poszczególnych rad oraz w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wyborach wójta. Jeśli w wyborach do rady gminy w obwodzie głosowano na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kandydatów z więcej niż jednego okręgu, karty do głosowania na</w:t>
      </w:r>
      <w:r w:rsidR="00186D29">
        <w:rPr>
          <w:sz w:val="26"/>
          <w:szCs w:val="26"/>
        </w:rPr>
        <w:t> </w:t>
      </w:r>
      <w:r w:rsidRPr="00DD78D7">
        <w:rPr>
          <w:sz w:val="26"/>
          <w:szCs w:val="26"/>
        </w:rPr>
        <w:t>kandydatów z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poszczególnych okręgów należy </w:t>
      </w:r>
      <w:r w:rsidR="00F13AA8">
        <w:rPr>
          <w:sz w:val="26"/>
          <w:szCs w:val="26"/>
        </w:rPr>
        <w:t xml:space="preserve">dodatkowo </w:t>
      </w:r>
      <w:r w:rsidRPr="00DD78D7">
        <w:rPr>
          <w:sz w:val="26"/>
          <w:szCs w:val="26"/>
        </w:rPr>
        <w:t>wydzielić.</w:t>
      </w:r>
    </w:p>
    <w:p w:rsidR="00B71C7E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Ustalone liczby kart wyjętych z urny </w:t>
      </w:r>
      <w:r w:rsidRPr="00F13AA8">
        <w:rPr>
          <w:b/>
          <w:sz w:val="26"/>
          <w:szCs w:val="26"/>
        </w:rPr>
        <w:t>dla danych wyborów</w:t>
      </w:r>
      <w:r w:rsidRPr="00DD78D7">
        <w:rPr>
          <w:sz w:val="26"/>
          <w:szCs w:val="26"/>
        </w:rPr>
        <w:t xml:space="preserve"> komisja </w:t>
      </w:r>
      <w:r w:rsidRPr="00DD78D7">
        <w:rPr>
          <w:b/>
          <w:bCs/>
          <w:sz w:val="26"/>
          <w:szCs w:val="26"/>
        </w:rPr>
        <w:t>wpisuje w</w:t>
      </w:r>
      <w:r>
        <w:rPr>
          <w:b/>
          <w:bCs/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 xml:space="preserve">punkcie </w:t>
      </w:r>
      <w:r>
        <w:rPr>
          <w:b/>
          <w:bCs/>
          <w:sz w:val="26"/>
          <w:szCs w:val="26"/>
        </w:rPr>
        <w:t>8</w:t>
      </w:r>
      <w:r w:rsidRPr="00DD78D7">
        <w:rPr>
          <w:sz w:val="26"/>
          <w:szCs w:val="26"/>
        </w:rPr>
        <w:t xml:space="preserve"> właściwego protokołu</w:t>
      </w:r>
      <w:r>
        <w:rPr>
          <w:sz w:val="26"/>
          <w:szCs w:val="26"/>
        </w:rPr>
        <w:t xml:space="preserve"> głosowania w obwodzie</w:t>
      </w:r>
      <w:r w:rsidRPr="00DD78D7">
        <w:rPr>
          <w:sz w:val="26"/>
          <w:szCs w:val="26"/>
        </w:rPr>
        <w:t>.</w:t>
      </w:r>
    </w:p>
    <w:p w:rsidR="00BF778E" w:rsidRDefault="00002345" w:rsidP="00A4274C">
      <w:pPr>
        <w:spacing w:after="0" w:line="360" w:lineRule="auto"/>
        <w:ind w:left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W</w:t>
      </w:r>
      <w:r w:rsidR="00B71C7E" w:rsidRPr="00682609">
        <w:rPr>
          <w:sz w:val="26"/>
          <w:szCs w:val="26"/>
        </w:rPr>
        <w:t xml:space="preserve"> </w:t>
      </w:r>
      <w:r w:rsidR="00B71C7E" w:rsidRPr="00682609">
        <w:rPr>
          <w:b/>
          <w:sz w:val="26"/>
          <w:szCs w:val="26"/>
        </w:rPr>
        <w:t>punkcie 8a</w:t>
      </w:r>
      <w:r w:rsidR="00B71C7E" w:rsidRPr="00682609">
        <w:rPr>
          <w:sz w:val="26"/>
          <w:szCs w:val="26"/>
        </w:rPr>
        <w:t xml:space="preserve"> </w:t>
      </w:r>
      <w:r w:rsidR="00B71C7E">
        <w:rPr>
          <w:sz w:val="26"/>
          <w:szCs w:val="26"/>
        </w:rPr>
        <w:t xml:space="preserve">każdego </w:t>
      </w:r>
      <w:r w:rsidR="00B71C7E" w:rsidRPr="00682609">
        <w:rPr>
          <w:sz w:val="26"/>
          <w:szCs w:val="26"/>
        </w:rPr>
        <w:t xml:space="preserve">protokołu </w:t>
      </w:r>
      <w:r w:rsidR="00B71C7E">
        <w:rPr>
          <w:sz w:val="26"/>
          <w:szCs w:val="26"/>
        </w:rPr>
        <w:t xml:space="preserve">głosowania w obwodzie </w:t>
      </w:r>
      <w:r>
        <w:rPr>
          <w:sz w:val="26"/>
          <w:szCs w:val="26"/>
        </w:rPr>
        <w:t xml:space="preserve">komisje podają </w:t>
      </w:r>
      <w:r w:rsidR="00B71C7E" w:rsidRPr="00682609">
        <w:rPr>
          <w:sz w:val="26"/>
          <w:szCs w:val="26"/>
        </w:rPr>
        <w:t>liczb</w:t>
      </w:r>
      <w:r w:rsidR="00B71C7E">
        <w:rPr>
          <w:sz w:val="26"/>
          <w:szCs w:val="26"/>
        </w:rPr>
        <w:t>ę</w:t>
      </w:r>
      <w:r w:rsidR="00B71C7E" w:rsidRPr="00682609">
        <w:rPr>
          <w:sz w:val="26"/>
          <w:szCs w:val="26"/>
        </w:rPr>
        <w:t xml:space="preserve"> kart do głosowania wyjętych z</w:t>
      </w:r>
      <w:r w:rsidR="00B71C7E">
        <w:rPr>
          <w:sz w:val="26"/>
          <w:szCs w:val="26"/>
        </w:rPr>
        <w:t> </w:t>
      </w:r>
      <w:r w:rsidR="00B71C7E" w:rsidRPr="00682609">
        <w:rPr>
          <w:sz w:val="26"/>
          <w:szCs w:val="26"/>
        </w:rPr>
        <w:t>kopert na kartę do głosowania</w:t>
      </w:r>
      <w:r w:rsidR="00F13AA8">
        <w:rPr>
          <w:sz w:val="26"/>
          <w:szCs w:val="26"/>
        </w:rPr>
        <w:t xml:space="preserve"> w głosowaniu korespondencyjnym</w:t>
      </w:r>
      <w:r w:rsidR="00B71C7E" w:rsidRPr="00682609">
        <w:rPr>
          <w:sz w:val="26"/>
          <w:szCs w:val="26"/>
        </w:rPr>
        <w:t>, ustalon</w:t>
      </w:r>
      <w:r w:rsidR="00B71C7E">
        <w:rPr>
          <w:sz w:val="26"/>
          <w:szCs w:val="26"/>
        </w:rPr>
        <w:t xml:space="preserve">ą, </w:t>
      </w:r>
      <w:r w:rsidR="00B71C7E" w:rsidRPr="00682609">
        <w:rPr>
          <w:b/>
          <w:sz w:val="26"/>
          <w:szCs w:val="26"/>
        </w:rPr>
        <w:t>odrębnie dla każdych wyborów</w:t>
      </w:r>
      <w:r w:rsidR="00F13AA8">
        <w:rPr>
          <w:b/>
          <w:sz w:val="26"/>
          <w:szCs w:val="26"/>
        </w:rPr>
        <w:t xml:space="preserve">. </w:t>
      </w:r>
    </w:p>
    <w:p w:rsidR="00B71C7E" w:rsidRPr="00682609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682609">
        <w:rPr>
          <w:sz w:val="26"/>
          <w:szCs w:val="26"/>
        </w:rPr>
        <w:t xml:space="preserve">Liczbę tę należy </w:t>
      </w:r>
      <w:r w:rsidR="00F13AA8">
        <w:rPr>
          <w:sz w:val="26"/>
          <w:szCs w:val="26"/>
        </w:rPr>
        <w:t>dodać do</w:t>
      </w:r>
      <w:r w:rsidRPr="00682609">
        <w:rPr>
          <w:sz w:val="26"/>
          <w:szCs w:val="26"/>
        </w:rPr>
        <w:t xml:space="preserve"> liczby kart wyjętych z urny, o których mowa wyżej.</w:t>
      </w:r>
    </w:p>
    <w:p w:rsidR="00B71C7E" w:rsidRPr="00682609" w:rsidRDefault="00002345" w:rsidP="00A4274C">
      <w:pPr>
        <w:spacing w:after="0" w:line="360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Komisje, w których nie było kopert na karty do głosowania </w:t>
      </w:r>
      <w:r w:rsidR="00F13AA8">
        <w:rPr>
          <w:b/>
          <w:sz w:val="26"/>
          <w:szCs w:val="26"/>
        </w:rPr>
        <w:t xml:space="preserve">w głosowaniu korespondencyjnym </w:t>
      </w:r>
      <w:r w:rsidRPr="00F13AA8">
        <w:rPr>
          <w:b/>
          <w:sz w:val="26"/>
          <w:szCs w:val="26"/>
          <w:u w:val="single"/>
        </w:rPr>
        <w:t>wpisują cyfrę „0”</w:t>
      </w:r>
      <w:r w:rsidR="00B71C7E" w:rsidRPr="00682609">
        <w:rPr>
          <w:b/>
          <w:sz w:val="26"/>
          <w:szCs w:val="26"/>
        </w:rPr>
        <w:t xml:space="preserve"> w punkcie </w:t>
      </w:r>
      <w:r w:rsidR="00B71C7E">
        <w:rPr>
          <w:b/>
          <w:sz w:val="26"/>
          <w:szCs w:val="26"/>
        </w:rPr>
        <w:t>8</w:t>
      </w:r>
      <w:r w:rsidR="00B71C7E" w:rsidRPr="00682609">
        <w:rPr>
          <w:b/>
          <w:sz w:val="26"/>
          <w:szCs w:val="26"/>
        </w:rPr>
        <w:t xml:space="preserve">a </w:t>
      </w:r>
      <w:r w:rsidR="00B71C7E">
        <w:rPr>
          <w:b/>
          <w:sz w:val="26"/>
          <w:szCs w:val="26"/>
        </w:rPr>
        <w:t xml:space="preserve">każdego </w:t>
      </w:r>
      <w:r w:rsidR="00B71C7E" w:rsidRPr="00682609">
        <w:rPr>
          <w:b/>
          <w:sz w:val="26"/>
          <w:szCs w:val="26"/>
        </w:rPr>
        <w:t>protokołu.</w:t>
      </w:r>
    </w:p>
    <w:p w:rsidR="00B71C7E" w:rsidRPr="00682609" w:rsidRDefault="00B71C7E" w:rsidP="0068249F">
      <w:pPr>
        <w:spacing w:after="0" w:line="360" w:lineRule="auto"/>
        <w:ind w:left="567"/>
        <w:jc w:val="both"/>
        <w:rPr>
          <w:sz w:val="26"/>
          <w:szCs w:val="26"/>
        </w:rPr>
      </w:pPr>
      <w:r w:rsidRPr="00682609">
        <w:rPr>
          <w:sz w:val="26"/>
          <w:szCs w:val="26"/>
        </w:rPr>
        <w:t xml:space="preserve">Jeżeli liczba kart wyjętych z urny </w:t>
      </w:r>
      <w:r w:rsidRPr="00682609">
        <w:rPr>
          <w:b/>
          <w:bCs/>
          <w:sz w:val="26"/>
          <w:szCs w:val="26"/>
        </w:rPr>
        <w:t xml:space="preserve">(punkt </w:t>
      </w:r>
      <w:r>
        <w:rPr>
          <w:b/>
          <w:bCs/>
          <w:sz w:val="26"/>
          <w:szCs w:val="26"/>
        </w:rPr>
        <w:t>8</w:t>
      </w:r>
      <w:r w:rsidRPr="00682609">
        <w:rPr>
          <w:b/>
          <w:bCs/>
          <w:sz w:val="26"/>
          <w:szCs w:val="26"/>
        </w:rPr>
        <w:t xml:space="preserve"> protokołu)</w:t>
      </w:r>
      <w:r w:rsidRPr="00682609">
        <w:rPr>
          <w:sz w:val="26"/>
          <w:szCs w:val="26"/>
        </w:rPr>
        <w:t xml:space="preserve"> </w:t>
      </w:r>
      <w:r w:rsidRPr="00301796">
        <w:rPr>
          <w:sz w:val="26"/>
          <w:szCs w:val="26"/>
          <w:u w:val="single"/>
        </w:rPr>
        <w:t>pomniejszona</w:t>
      </w:r>
      <w:r w:rsidRPr="00682609">
        <w:rPr>
          <w:sz w:val="26"/>
          <w:szCs w:val="26"/>
        </w:rPr>
        <w:t xml:space="preserve"> o liczbę kart wyjętych z kopert na kartę do głosowania </w:t>
      </w:r>
      <w:r w:rsidRPr="00682609">
        <w:rPr>
          <w:b/>
          <w:bCs/>
          <w:sz w:val="26"/>
          <w:szCs w:val="26"/>
        </w:rPr>
        <w:t xml:space="preserve">(punkt </w:t>
      </w:r>
      <w:r>
        <w:rPr>
          <w:b/>
          <w:bCs/>
          <w:sz w:val="26"/>
          <w:szCs w:val="26"/>
        </w:rPr>
        <w:t>8</w:t>
      </w:r>
      <w:r w:rsidRPr="00682609">
        <w:rPr>
          <w:b/>
          <w:bCs/>
          <w:sz w:val="26"/>
          <w:szCs w:val="26"/>
        </w:rPr>
        <w:t>a protokołu)</w:t>
      </w:r>
      <w:r w:rsidRPr="00682609">
        <w:rPr>
          <w:sz w:val="26"/>
          <w:szCs w:val="26"/>
        </w:rPr>
        <w:t xml:space="preserve"> </w:t>
      </w:r>
      <w:r w:rsidRPr="00301796">
        <w:rPr>
          <w:sz w:val="26"/>
          <w:szCs w:val="26"/>
          <w:u w:val="single"/>
        </w:rPr>
        <w:t>nie jest równa</w:t>
      </w:r>
      <w:r w:rsidRPr="00682609">
        <w:rPr>
          <w:sz w:val="26"/>
          <w:szCs w:val="26"/>
        </w:rPr>
        <w:t xml:space="preserve"> liczbie wyborców, którym wydano karty do głosowania </w:t>
      </w:r>
      <w:r w:rsidRPr="00682609">
        <w:rPr>
          <w:b/>
          <w:bCs/>
          <w:sz w:val="26"/>
          <w:szCs w:val="26"/>
        </w:rPr>
        <w:t>(punkt 4 protokołu)</w:t>
      </w:r>
      <w:r w:rsidRPr="00682609">
        <w:rPr>
          <w:sz w:val="26"/>
          <w:szCs w:val="26"/>
        </w:rPr>
        <w:t xml:space="preserve">, wówczas </w:t>
      </w:r>
      <w:r w:rsidRPr="00301796">
        <w:rPr>
          <w:sz w:val="26"/>
          <w:szCs w:val="26"/>
          <w:u w:val="single"/>
        </w:rPr>
        <w:t>przypuszczalną przyczynę</w:t>
      </w:r>
      <w:r w:rsidRPr="00682609">
        <w:rPr>
          <w:sz w:val="26"/>
          <w:szCs w:val="26"/>
        </w:rPr>
        <w:t xml:space="preserve"> tego stanu rzeczy należy omówić w </w:t>
      </w:r>
      <w:r w:rsidRPr="00397CC2">
        <w:rPr>
          <w:b/>
          <w:sz w:val="26"/>
          <w:szCs w:val="26"/>
        </w:rPr>
        <w:t>punkcie 15</w:t>
      </w:r>
      <w:r w:rsidRPr="006826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właściwego </w:t>
      </w:r>
      <w:r w:rsidRPr="00682609">
        <w:rPr>
          <w:sz w:val="26"/>
          <w:szCs w:val="26"/>
        </w:rPr>
        <w:t>protokołu</w:t>
      </w:r>
      <w:r>
        <w:rPr>
          <w:sz w:val="26"/>
          <w:szCs w:val="26"/>
        </w:rPr>
        <w:t xml:space="preserve"> głosowania</w:t>
      </w:r>
      <w:r w:rsidRPr="00682609">
        <w:rPr>
          <w:sz w:val="26"/>
          <w:szCs w:val="26"/>
        </w:rPr>
        <w:t xml:space="preserve">. Przyczynę tę należy ustalić po przeliczeniu kart ważnych i nieważnych. </w:t>
      </w:r>
      <w:r w:rsidRPr="00301796">
        <w:rPr>
          <w:sz w:val="26"/>
          <w:szCs w:val="26"/>
          <w:u w:val="single"/>
        </w:rPr>
        <w:t>Jeżeli różnica nie występuje</w:t>
      </w:r>
      <w:r w:rsidRPr="00682609">
        <w:rPr>
          <w:sz w:val="26"/>
          <w:szCs w:val="26"/>
        </w:rPr>
        <w:t xml:space="preserve">, w punkcie tym należy wpisać wyrazy </w:t>
      </w:r>
      <w:r w:rsidRPr="00301796">
        <w:rPr>
          <w:sz w:val="26"/>
          <w:szCs w:val="26"/>
          <w:u w:val="single"/>
        </w:rPr>
        <w:t>„Brak uwag”</w:t>
      </w:r>
      <w:r w:rsidRPr="00682609">
        <w:rPr>
          <w:sz w:val="26"/>
          <w:szCs w:val="26"/>
        </w:rPr>
        <w:t>.</w:t>
      </w:r>
    </w:p>
    <w:p w:rsidR="00B71C7E" w:rsidRPr="00682609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682609">
        <w:rPr>
          <w:sz w:val="26"/>
          <w:szCs w:val="26"/>
        </w:rPr>
        <w:t>Analogicznie należy postąpić, jeżeli liczba kart wyjętych z kopert na kartę do</w:t>
      </w:r>
      <w:r>
        <w:rPr>
          <w:sz w:val="26"/>
          <w:szCs w:val="26"/>
        </w:rPr>
        <w:t> </w:t>
      </w:r>
      <w:r w:rsidRPr="00682609">
        <w:rPr>
          <w:sz w:val="26"/>
          <w:szCs w:val="26"/>
        </w:rPr>
        <w:t xml:space="preserve">głosowania </w:t>
      </w:r>
      <w:r w:rsidRPr="00682609">
        <w:rPr>
          <w:b/>
          <w:bCs/>
          <w:sz w:val="26"/>
          <w:szCs w:val="26"/>
        </w:rPr>
        <w:t xml:space="preserve">(punkt </w:t>
      </w:r>
      <w:r>
        <w:rPr>
          <w:b/>
          <w:bCs/>
          <w:sz w:val="26"/>
          <w:szCs w:val="26"/>
        </w:rPr>
        <w:t>8</w:t>
      </w:r>
      <w:r w:rsidRPr="00682609">
        <w:rPr>
          <w:b/>
          <w:bCs/>
          <w:sz w:val="26"/>
          <w:szCs w:val="26"/>
        </w:rPr>
        <w:t>a protokołu)</w:t>
      </w:r>
      <w:r w:rsidRPr="00682609">
        <w:rPr>
          <w:sz w:val="26"/>
          <w:szCs w:val="26"/>
        </w:rPr>
        <w:t xml:space="preserve"> </w:t>
      </w:r>
      <w:r w:rsidRPr="00301796">
        <w:rPr>
          <w:sz w:val="26"/>
          <w:szCs w:val="26"/>
          <w:u w:val="single"/>
        </w:rPr>
        <w:t>jest większa</w:t>
      </w:r>
      <w:r w:rsidRPr="00682609">
        <w:rPr>
          <w:sz w:val="26"/>
          <w:szCs w:val="26"/>
        </w:rPr>
        <w:t xml:space="preserve"> od liczby kopert na kartę do</w:t>
      </w:r>
      <w:r>
        <w:rPr>
          <w:sz w:val="26"/>
          <w:szCs w:val="26"/>
        </w:rPr>
        <w:t> </w:t>
      </w:r>
      <w:r w:rsidRPr="00682609">
        <w:rPr>
          <w:sz w:val="26"/>
          <w:szCs w:val="26"/>
        </w:rPr>
        <w:t xml:space="preserve">głosowania wrzuconych do urny </w:t>
      </w:r>
      <w:r w:rsidRPr="00682609">
        <w:rPr>
          <w:b/>
          <w:bCs/>
          <w:sz w:val="26"/>
          <w:szCs w:val="26"/>
        </w:rPr>
        <w:t xml:space="preserve">(punkt </w:t>
      </w:r>
      <w:r>
        <w:rPr>
          <w:b/>
          <w:bCs/>
          <w:sz w:val="26"/>
          <w:szCs w:val="26"/>
        </w:rPr>
        <w:t>7</w:t>
      </w:r>
      <w:r w:rsidRPr="00682609">
        <w:rPr>
          <w:b/>
          <w:bCs/>
          <w:sz w:val="26"/>
          <w:szCs w:val="26"/>
        </w:rPr>
        <w:t>e protokołu)</w:t>
      </w:r>
      <w:r w:rsidRPr="00682609">
        <w:rPr>
          <w:sz w:val="26"/>
          <w:szCs w:val="26"/>
        </w:rPr>
        <w:t>.</w:t>
      </w:r>
    </w:p>
    <w:p w:rsidR="00B71C7E" w:rsidRPr="00DD78D7" w:rsidRDefault="00B71C7E" w:rsidP="00BF778E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W razie braku miejsca w protokole na opisanie przyczyn rozbieżności należy dokonać tego na oddzielnej kartce, którą załącza się do protokołu. W protokole </w:t>
      </w:r>
      <w:r w:rsidR="00301796">
        <w:rPr>
          <w:sz w:val="26"/>
          <w:szCs w:val="26"/>
        </w:rPr>
        <w:t xml:space="preserve">w pkt 15 </w:t>
      </w:r>
      <w:r w:rsidRPr="00DD78D7">
        <w:rPr>
          <w:sz w:val="26"/>
          <w:szCs w:val="26"/>
        </w:rPr>
        <w:t>należy zamieścić informację o sporządzeniu załącznika.</w:t>
      </w:r>
    </w:p>
    <w:p w:rsidR="00B71C7E" w:rsidRPr="00DD78D7" w:rsidRDefault="00B71C7E" w:rsidP="00BF778E">
      <w:pPr>
        <w:spacing w:after="0" w:line="360" w:lineRule="auto"/>
        <w:ind w:left="426" w:firstLine="141"/>
        <w:jc w:val="both"/>
        <w:rPr>
          <w:sz w:val="26"/>
          <w:szCs w:val="26"/>
        </w:rPr>
      </w:pPr>
      <w:r w:rsidRPr="00DD78D7">
        <w:rPr>
          <w:b/>
          <w:bCs/>
          <w:sz w:val="26"/>
          <w:szCs w:val="26"/>
        </w:rPr>
        <w:t xml:space="preserve">Sprawdzenia dokonuje się </w:t>
      </w:r>
      <w:r w:rsidRPr="00301796">
        <w:rPr>
          <w:b/>
          <w:bCs/>
          <w:sz w:val="26"/>
          <w:szCs w:val="26"/>
          <w:u w:val="single"/>
        </w:rPr>
        <w:t>odrębnie</w:t>
      </w:r>
      <w:r w:rsidRPr="00DD78D7">
        <w:rPr>
          <w:b/>
          <w:bCs/>
          <w:sz w:val="26"/>
          <w:szCs w:val="26"/>
        </w:rPr>
        <w:t xml:space="preserve"> dla każdego protokołu głosowania.</w:t>
      </w:r>
    </w:p>
    <w:p w:rsidR="00B71C7E" w:rsidRPr="00002345" w:rsidRDefault="00B71C7E" w:rsidP="00BF778E">
      <w:pPr>
        <w:spacing w:before="120" w:after="120" w:line="360" w:lineRule="auto"/>
        <w:ind w:left="567"/>
        <w:jc w:val="both"/>
        <w:rPr>
          <w:b/>
          <w:sz w:val="26"/>
          <w:szCs w:val="26"/>
        </w:rPr>
      </w:pPr>
      <w:r w:rsidRPr="00002345">
        <w:rPr>
          <w:b/>
          <w:sz w:val="26"/>
          <w:szCs w:val="26"/>
        </w:rPr>
        <w:t>Wypełnianie punktu 9 i punktu 16 protokołów głosowania</w:t>
      </w:r>
    </w:p>
    <w:p w:rsidR="00B71C7E" w:rsidRDefault="00B71C7E" w:rsidP="008922BD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Komisja wydziela i liczy karty nieważne </w:t>
      </w:r>
      <w:r w:rsidRPr="00E51767">
        <w:rPr>
          <w:b/>
          <w:sz w:val="26"/>
          <w:szCs w:val="26"/>
        </w:rPr>
        <w:t xml:space="preserve">(tj. inne niż ustalone urzędowo </w:t>
      </w:r>
      <w:r w:rsidRPr="00E51767">
        <w:rPr>
          <w:b/>
          <w:sz w:val="26"/>
          <w:szCs w:val="26"/>
        </w:rPr>
        <w:lastRenderedPageBreak/>
        <w:t>lub nieopatrzone pieczęcią obwodowej</w:t>
      </w:r>
      <w:r w:rsidR="007A3B99">
        <w:rPr>
          <w:b/>
          <w:sz w:val="26"/>
          <w:szCs w:val="26"/>
        </w:rPr>
        <w:t xml:space="preserve"> </w:t>
      </w:r>
      <w:r w:rsidR="007A3B99" w:rsidRPr="00E51767">
        <w:rPr>
          <w:b/>
          <w:sz w:val="26"/>
          <w:szCs w:val="26"/>
        </w:rPr>
        <w:t>komisji</w:t>
      </w:r>
      <w:r w:rsidR="007A3B99">
        <w:rPr>
          <w:b/>
          <w:sz w:val="26"/>
          <w:szCs w:val="26"/>
        </w:rPr>
        <w:t xml:space="preserve"> wyborczej ds.</w:t>
      </w:r>
      <w:r w:rsidR="00893515">
        <w:rPr>
          <w:b/>
          <w:sz w:val="26"/>
          <w:szCs w:val="26"/>
        </w:rPr>
        <w:t> </w:t>
      </w:r>
      <w:r w:rsidR="007A3B99">
        <w:rPr>
          <w:b/>
          <w:sz w:val="26"/>
          <w:szCs w:val="26"/>
        </w:rPr>
        <w:t>przeprowadzenia głosowania w obwodzie</w:t>
      </w:r>
      <w:r w:rsidRPr="00E51767">
        <w:rPr>
          <w:b/>
          <w:sz w:val="26"/>
          <w:szCs w:val="26"/>
        </w:rPr>
        <w:t>)</w:t>
      </w:r>
      <w:r w:rsidRPr="00DD78D7">
        <w:rPr>
          <w:sz w:val="26"/>
          <w:szCs w:val="26"/>
        </w:rPr>
        <w:t>, oddzielnie do każdej z rad i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w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wyborach wójta. </w:t>
      </w:r>
      <w:r w:rsidRPr="00DD78D7">
        <w:rPr>
          <w:b/>
          <w:bCs/>
          <w:sz w:val="26"/>
          <w:szCs w:val="26"/>
        </w:rPr>
        <w:t xml:space="preserve">Ustalone liczby kart nieważnych wpisuje się w punkcie </w:t>
      </w:r>
      <w:r>
        <w:rPr>
          <w:b/>
          <w:bCs/>
          <w:sz w:val="26"/>
          <w:szCs w:val="26"/>
        </w:rPr>
        <w:t>9</w:t>
      </w:r>
      <w:r w:rsidRPr="00DD78D7">
        <w:rPr>
          <w:b/>
          <w:bCs/>
          <w:sz w:val="26"/>
          <w:szCs w:val="26"/>
        </w:rPr>
        <w:t xml:space="preserve"> właściwego protokołu głosowania.</w:t>
      </w:r>
      <w:r w:rsidRPr="00DD78D7">
        <w:rPr>
          <w:sz w:val="26"/>
          <w:szCs w:val="26"/>
        </w:rPr>
        <w:t xml:space="preserve"> </w:t>
      </w:r>
    </w:p>
    <w:p w:rsidR="00B71C7E" w:rsidRPr="003C7431" w:rsidRDefault="00B71C7E" w:rsidP="00A4274C">
      <w:pPr>
        <w:tabs>
          <w:tab w:val="left" w:pos="709"/>
        </w:tabs>
        <w:spacing w:after="0" w:line="360" w:lineRule="auto"/>
        <w:ind w:left="567"/>
        <w:jc w:val="both"/>
        <w:rPr>
          <w:sz w:val="26"/>
          <w:szCs w:val="26"/>
        </w:rPr>
      </w:pPr>
      <w:r w:rsidRPr="003C7431">
        <w:rPr>
          <w:sz w:val="26"/>
          <w:szCs w:val="26"/>
        </w:rPr>
        <w:t>Należy uważać</w:t>
      </w:r>
      <w:r w:rsidR="00F170C8">
        <w:rPr>
          <w:sz w:val="26"/>
          <w:szCs w:val="26"/>
        </w:rPr>
        <w:t>,</w:t>
      </w:r>
      <w:r w:rsidRPr="003C7431">
        <w:rPr>
          <w:sz w:val="26"/>
          <w:szCs w:val="26"/>
        </w:rPr>
        <w:t xml:space="preserve"> aby omyłkowo w tym punkcie protokołu </w:t>
      </w:r>
      <w:r w:rsidRPr="00F170C8">
        <w:rPr>
          <w:b/>
          <w:bCs/>
          <w:sz w:val="26"/>
          <w:szCs w:val="26"/>
          <w:u w:val="single"/>
        </w:rPr>
        <w:t>nie wpisać</w:t>
      </w:r>
      <w:r w:rsidRPr="00F170C8">
        <w:rPr>
          <w:sz w:val="26"/>
          <w:szCs w:val="26"/>
          <w:u w:val="single"/>
        </w:rPr>
        <w:t xml:space="preserve"> liczby głosów nieważnych</w:t>
      </w:r>
      <w:r w:rsidRPr="003C7431">
        <w:rPr>
          <w:sz w:val="26"/>
          <w:szCs w:val="26"/>
        </w:rPr>
        <w:t xml:space="preserve">, o których będzie mowa w </w:t>
      </w:r>
      <w:r w:rsidRPr="00F1042A">
        <w:rPr>
          <w:sz w:val="26"/>
          <w:szCs w:val="26"/>
        </w:rPr>
        <w:t>dalszej części wytycznych</w:t>
      </w:r>
      <w:r w:rsidRPr="003C7431">
        <w:rPr>
          <w:sz w:val="26"/>
          <w:szCs w:val="26"/>
        </w:rPr>
        <w:t xml:space="preserve">. Jeżeli </w:t>
      </w:r>
      <w:r w:rsidRPr="00F170C8">
        <w:rPr>
          <w:sz w:val="26"/>
          <w:szCs w:val="26"/>
        </w:rPr>
        <w:t>liczba kart nieważnych</w:t>
      </w:r>
      <w:r w:rsidRPr="003C7431">
        <w:rPr>
          <w:sz w:val="26"/>
          <w:szCs w:val="26"/>
        </w:rPr>
        <w:t xml:space="preserve"> jest </w:t>
      </w:r>
      <w:r w:rsidRPr="00F170C8">
        <w:rPr>
          <w:sz w:val="26"/>
          <w:szCs w:val="26"/>
          <w:u w:val="single"/>
        </w:rPr>
        <w:t>większa niż 0, przypuszczalną przyczynę</w:t>
      </w:r>
      <w:r w:rsidRPr="003C7431">
        <w:rPr>
          <w:sz w:val="26"/>
          <w:szCs w:val="26"/>
        </w:rPr>
        <w:t xml:space="preserve"> wystąpienia kart nieważnych należy opisać </w:t>
      </w:r>
      <w:r w:rsidRPr="003C7431">
        <w:rPr>
          <w:b/>
          <w:bCs/>
          <w:sz w:val="26"/>
          <w:szCs w:val="26"/>
        </w:rPr>
        <w:t>w punkcie 1</w:t>
      </w:r>
      <w:r>
        <w:rPr>
          <w:b/>
          <w:bCs/>
          <w:sz w:val="26"/>
          <w:szCs w:val="26"/>
        </w:rPr>
        <w:t>6</w:t>
      </w:r>
      <w:r w:rsidRPr="003C743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właściwego </w:t>
      </w:r>
      <w:r w:rsidRPr="003C7431">
        <w:rPr>
          <w:b/>
          <w:bCs/>
          <w:sz w:val="26"/>
          <w:szCs w:val="26"/>
        </w:rPr>
        <w:t>protokołu</w:t>
      </w:r>
      <w:r>
        <w:rPr>
          <w:b/>
          <w:bCs/>
          <w:sz w:val="26"/>
          <w:szCs w:val="26"/>
        </w:rPr>
        <w:t xml:space="preserve"> głosowania</w:t>
      </w:r>
      <w:r w:rsidRPr="003C7431">
        <w:rPr>
          <w:sz w:val="26"/>
          <w:szCs w:val="26"/>
        </w:rPr>
        <w:t xml:space="preserve">. Jeżeli liczba kart nieważnych wynosi 0, </w:t>
      </w:r>
      <w:r w:rsidRPr="003C7431">
        <w:rPr>
          <w:b/>
          <w:bCs/>
          <w:sz w:val="26"/>
          <w:szCs w:val="26"/>
        </w:rPr>
        <w:t xml:space="preserve">w punkcie </w:t>
      </w:r>
      <w:r>
        <w:rPr>
          <w:b/>
          <w:bCs/>
          <w:sz w:val="26"/>
          <w:szCs w:val="26"/>
        </w:rPr>
        <w:t>9</w:t>
      </w:r>
      <w:r w:rsidRPr="003C7431">
        <w:rPr>
          <w:b/>
          <w:bCs/>
          <w:sz w:val="26"/>
          <w:szCs w:val="26"/>
        </w:rPr>
        <w:t xml:space="preserve"> protokołu</w:t>
      </w:r>
      <w:r w:rsidRPr="003C7431">
        <w:rPr>
          <w:sz w:val="26"/>
          <w:szCs w:val="26"/>
        </w:rPr>
        <w:t xml:space="preserve"> </w:t>
      </w:r>
      <w:r w:rsidRPr="00F170C8">
        <w:rPr>
          <w:sz w:val="26"/>
          <w:szCs w:val="26"/>
          <w:u w:val="single"/>
        </w:rPr>
        <w:t>należy wpisać „0”</w:t>
      </w:r>
      <w:r w:rsidRPr="003C7431">
        <w:rPr>
          <w:sz w:val="26"/>
          <w:szCs w:val="26"/>
        </w:rPr>
        <w:t xml:space="preserve">, a </w:t>
      </w:r>
      <w:r w:rsidRPr="003C7431">
        <w:rPr>
          <w:b/>
          <w:bCs/>
          <w:sz w:val="26"/>
          <w:szCs w:val="26"/>
        </w:rPr>
        <w:t>w punkcie 1</w:t>
      </w:r>
      <w:r>
        <w:rPr>
          <w:b/>
          <w:bCs/>
          <w:sz w:val="26"/>
          <w:szCs w:val="26"/>
        </w:rPr>
        <w:t>6</w:t>
      </w:r>
      <w:r w:rsidRPr="003C7431">
        <w:rPr>
          <w:b/>
          <w:bCs/>
          <w:sz w:val="26"/>
          <w:szCs w:val="26"/>
        </w:rPr>
        <w:t xml:space="preserve"> protokołu</w:t>
      </w:r>
      <w:r w:rsidRPr="003C7431">
        <w:rPr>
          <w:sz w:val="26"/>
          <w:szCs w:val="26"/>
        </w:rPr>
        <w:t xml:space="preserve"> wyrazy </w:t>
      </w:r>
      <w:r w:rsidRPr="00F170C8">
        <w:rPr>
          <w:sz w:val="26"/>
          <w:szCs w:val="26"/>
          <w:u w:val="single"/>
        </w:rPr>
        <w:t>„Brak uwag”</w:t>
      </w:r>
      <w:r w:rsidRPr="003C7431">
        <w:rPr>
          <w:sz w:val="26"/>
          <w:szCs w:val="26"/>
        </w:rPr>
        <w:t>.</w:t>
      </w:r>
    </w:p>
    <w:p w:rsidR="00B71C7E" w:rsidRPr="00DD78D7" w:rsidRDefault="00B71C7E" w:rsidP="00A4274C">
      <w:pPr>
        <w:tabs>
          <w:tab w:val="left" w:pos="425"/>
        </w:tabs>
        <w:spacing w:after="0" w:line="360" w:lineRule="auto"/>
        <w:ind w:left="567"/>
        <w:jc w:val="both"/>
        <w:rPr>
          <w:sz w:val="26"/>
          <w:szCs w:val="26"/>
        </w:rPr>
      </w:pPr>
      <w:r w:rsidRPr="00F170C8">
        <w:rPr>
          <w:b/>
          <w:sz w:val="26"/>
          <w:szCs w:val="26"/>
        </w:rPr>
        <w:t>Karty nieważne</w:t>
      </w:r>
      <w:r w:rsidRPr="00DD78D7">
        <w:rPr>
          <w:sz w:val="26"/>
          <w:szCs w:val="26"/>
        </w:rPr>
        <w:t xml:space="preserve"> należy </w:t>
      </w:r>
      <w:r w:rsidRPr="00F170C8">
        <w:rPr>
          <w:b/>
          <w:sz w:val="26"/>
          <w:szCs w:val="26"/>
        </w:rPr>
        <w:t>zapakować w pakiety</w:t>
      </w:r>
      <w:r w:rsidRPr="00DD78D7">
        <w:rPr>
          <w:sz w:val="26"/>
          <w:szCs w:val="26"/>
        </w:rPr>
        <w:t>, odrębnie do każdej z</w:t>
      </w:r>
      <w:r w:rsidR="00893515">
        <w:rPr>
          <w:sz w:val="26"/>
          <w:szCs w:val="26"/>
        </w:rPr>
        <w:t> </w:t>
      </w:r>
      <w:r w:rsidRPr="00DD78D7">
        <w:rPr>
          <w:sz w:val="26"/>
          <w:szCs w:val="26"/>
        </w:rPr>
        <w:t>wybieranych rad i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do wyborów wójta, </w:t>
      </w:r>
      <w:r w:rsidRPr="00F170C8">
        <w:rPr>
          <w:b/>
          <w:sz w:val="26"/>
          <w:szCs w:val="26"/>
        </w:rPr>
        <w:t>opieczętować je i opisać</w:t>
      </w:r>
      <w:r w:rsidRPr="00DD78D7">
        <w:rPr>
          <w:sz w:val="26"/>
          <w:szCs w:val="26"/>
        </w:rPr>
        <w:t>.</w:t>
      </w:r>
    </w:p>
    <w:p w:rsidR="00B71C7E" w:rsidRPr="007A3B99" w:rsidRDefault="00B71C7E" w:rsidP="00F170C8">
      <w:pPr>
        <w:spacing w:before="360" w:after="0" w:line="360" w:lineRule="auto"/>
        <w:ind w:left="425" w:firstLine="142"/>
        <w:jc w:val="both"/>
        <w:rPr>
          <w:b/>
          <w:sz w:val="26"/>
          <w:szCs w:val="26"/>
        </w:rPr>
      </w:pPr>
      <w:r w:rsidRPr="007A3B99">
        <w:rPr>
          <w:b/>
          <w:sz w:val="26"/>
          <w:szCs w:val="26"/>
        </w:rPr>
        <w:t>Wypełnianie punktu 10 protokołów głosowania</w:t>
      </w:r>
    </w:p>
    <w:p w:rsidR="00B71C7E" w:rsidRPr="00DD78D7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Pozostałe karty są </w:t>
      </w:r>
      <w:r w:rsidRPr="00F170C8">
        <w:rPr>
          <w:b/>
          <w:sz w:val="26"/>
          <w:szCs w:val="26"/>
        </w:rPr>
        <w:t>kartami ważnymi i na ich podstawie ustala się wyniki</w:t>
      </w:r>
      <w:r w:rsidRPr="00DD78D7">
        <w:rPr>
          <w:sz w:val="26"/>
          <w:szCs w:val="26"/>
        </w:rPr>
        <w:t xml:space="preserve"> głosowania.</w:t>
      </w:r>
    </w:p>
    <w:p w:rsidR="00B71C7E" w:rsidRPr="00DD78D7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Karty ważne należy policzyć, odrębnie do każdej z wybieranych rad i</w:t>
      </w:r>
      <w:r w:rsidR="00893515">
        <w:rPr>
          <w:sz w:val="26"/>
          <w:szCs w:val="26"/>
        </w:rPr>
        <w:t> </w:t>
      </w:r>
      <w:r w:rsidRPr="00DD78D7">
        <w:rPr>
          <w:sz w:val="26"/>
          <w:szCs w:val="26"/>
        </w:rPr>
        <w:t>w</w:t>
      </w:r>
      <w:r w:rsidR="00893515">
        <w:rPr>
          <w:sz w:val="26"/>
          <w:szCs w:val="26"/>
        </w:rPr>
        <w:t> </w:t>
      </w:r>
      <w:r w:rsidRPr="00DD78D7">
        <w:rPr>
          <w:sz w:val="26"/>
          <w:szCs w:val="26"/>
        </w:rPr>
        <w:t>wyborach wójta.</w:t>
      </w:r>
    </w:p>
    <w:p w:rsidR="00B71C7E" w:rsidRPr="00DD78D7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b/>
          <w:bCs/>
          <w:sz w:val="26"/>
          <w:szCs w:val="26"/>
        </w:rPr>
        <w:t xml:space="preserve">Liczbę kart ważnych wpisuje się w punkcie </w:t>
      </w:r>
      <w:r>
        <w:rPr>
          <w:b/>
          <w:bCs/>
          <w:sz w:val="26"/>
          <w:szCs w:val="26"/>
        </w:rPr>
        <w:t>10</w:t>
      </w:r>
      <w:r w:rsidRPr="00DD78D7">
        <w:rPr>
          <w:b/>
          <w:bCs/>
          <w:sz w:val="26"/>
          <w:szCs w:val="26"/>
        </w:rPr>
        <w:t xml:space="preserve"> właściwego protokołu głosowania.</w:t>
      </w:r>
    </w:p>
    <w:p w:rsidR="00B71C7E" w:rsidRPr="00DD78D7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Suma kart nieważnych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9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>) i kart ważnych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10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>) musi być równa liczbie kart wyjętych z urny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8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>).</w:t>
      </w:r>
    </w:p>
    <w:p w:rsidR="00F170C8" w:rsidRDefault="00B71C7E" w:rsidP="00F170C8">
      <w:pPr>
        <w:spacing w:before="240" w:after="0" w:line="360" w:lineRule="auto"/>
        <w:ind w:left="567"/>
        <w:jc w:val="both"/>
        <w:rPr>
          <w:b/>
          <w:sz w:val="26"/>
          <w:szCs w:val="26"/>
        </w:rPr>
      </w:pPr>
      <w:r w:rsidRPr="00FC096B">
        <w:rPr>
          <w:b/>
          <w:sz w:val="26"/>
          <w:szCs w:val="26"/>
        </w:rPr>
        <w:t>Następnie komisja ustala wyniki głosowania w kolejności</w:t>
      </w:r>
      <w:r>
        <w:rPr>
          <w:b/>
          <w:sz w:val="26"/>
          <w:szCs w:val="26"/>
        </w:rPr>
        <w:t xml:space="preserve"> </w:t>
      </w:r>
      <w:r w:rsidRPr="006B6F43">
        <w:rPr>
          <w:sz w:val="26"/>
          <w:szCs w:val="26"/>
        </w:rPr>
        <w:t>(o ile głosowanie w danych wyborach było w obwodzie głosowania przeprowadzane)</w:t>
      </w:r>
      <w:r w:rsidR="00F170C8">
        <w:rPr>
          <w:sz w:val="26"/>
          <w:szCs w:val="26"/>
        </w:rPr>
        <w:t xml:space="preserve"> w</w:t>
      </w:r>
      <w:r w:rsidR="00893515">
        <w:rPr>
          <w:sz w:val="26"/>
          <w:szCs w:val="26"/>
        </w:rPr>
        <w:t> </w:t>
      </w:r>
      <w:r w:rsidR="00F170C8">
        <w:rPr>
          <w:sz w:val="26"/>
          <w:szCs w:val="26"/>
        </w:rPr>
        <w:t>wyborach</w:t>
      </w:r>
      <w:r w:rsidRPr="00F170C8">
        <w:rPr>
          <w:sz w:val="26"/>
          <w:szCs w:val="26"/>
        </w:rPr>
        <w:t>:</w:t>
      </w:r>
      <w:r w:rsidRPr="00FC096B">
        <w:rPr>
          <w:b/>
          <w:sz w:val="26"/>
          <w:szCs w:val="26"/>
        </w:rPr>
        <w:t xml:space="preserve"> </w:t>
      </w:r>
    </w:p>
    <w:p w:rsidR="00F170C8" w:rsidRDefault="00B71C7E" w:rsidP="00F170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b/>
          <w:sz w:val="26"/>
          <w:szCs w:val="26"/>
        </w:rPr>
      </w:pPr>
      <w:r w:rsidRPr="00F170C8">
        <w:rPr>
          <w:b/>
          <w:sz w:val="26"/>
          <w:szCs w:val="26"/>
        </w:rPr>
        <w:t>do </w:t>
      </w:r>
      <w:r w:rsidR="00F170C8">
        <w:rPr>
          <w:b/>
          <w:sz w:val="26"/>
          <w:szCs w:val="26"/>
        </w:rPr>
        <w:t>rady gminy;</w:t>
      </w:r>
    </w:p>
    <w:p w:rsidR="00F170C8" w:rsidRDefault="00F170C8" w:rsidP="00F170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rady dzielnicy m. st. Warszawy;</w:t>
      </w:r>
    </w:p>
    <w:p w:rsidR="00F170C8" w:rsidRDefault="00F170C8" w:rsidP="00F170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rady powiatu;</w:t>
      </w:r>
      <w:r w:rsidR="00B71C7E" w:rsidRPr="00F170C8">
        <w:rPr>
          <w:b/>
          <w:sz w:val="26"/>
          <w:szCs w:val="26"/>
        </w:rPr>
        <w:t xml:space="preserve"> </w:t>
      </w:r>
    </w:p>
    <w:p w:rsidR="00F170C8" w:rsidRDefault="00F170C8" w:rsidP="00F170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sejmiku województwa;</w:t>
      </w:r>
    </w:p>
    <w:p w:rsidR="00B71C7E" w:rsidRPr="00F170C8" w:rsidRDefault="00B71C7E" w:rsidP="00F170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b/>
          <w:sz w:val="26"/>
          <w:szCs w:val="26"/>
        </w:rPr>
      </w:pPr>
      <w:r w:rsidRPr="00F170C8">
        <w:rPr>
          <w:b/>
          <w:sz w:val="26"/>
          <w:szCs w:val="26"/>
        </w:rPr>
        <w:t>wójta.</w:t>
      </w:r>
    </w:p>
    <w:p w:rsidR="00B71C7E" w:rsidRPr="00DD78D7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lastRenderedPageBreak/>
        <w:t xml:space="preserve">Do dalszych czynności należy </w:t>
      </w:r>
      <w:r w:rsidRPr="00F170C8">
        <w:rPr>
          <w:b/>
          <w:sz w:val="26"/>
          <w:szCs w:val="26"/>
        </w:rPr>
        <w:t>pozostawić karty ważne w wyborach do rady</w:t>
      </w:r>
      <w:r w:rsidRPr="00DD78D7">
        <w:rPr>
          <w:sz w:val="26"/>
          <w:szCs w:val="26"/>
        </w:rPr>
        <w:t xml:space="preserve"> gminy, </w:t>
      </w:r>
      <w:r w:rsidRPr="00F170C8">
        <w:rPr>
          <w:sz w:val="26"/>
          <w:szCs w:val="26"/>
          <w:u w:val="single"/>
        </w:rPr>
        <w:t>a</w:t>
      </w:r>
      <w:r w:rsidR="00893515">
        <w:rPr>
          <w:sz w:val="26"/>
          <w:szCs w:val="26"/>
          <w:u w:val="single"/>
        </w:rPr>
        <w:t xml:space="preserve"> </w:t>
      </w:r>
      <w:r w:rsidRPr="00F170C8">
        <w:rPr>
          <w:sz w:val="26"/>
          <w:szCs w:val="26"/>
          <w:u w:val="single"/>
        </w:rPr>
        <w:t>pozostałe karty</w:t>
      </w:r>
      <w:r w:rsidRPr="00DD78D7">
        <w:rPr>
          <w:sz w:val="26"/>
          <w:szCs w:val="26"/>
        </w:rPr>
        <w:t xml:space="preserve"> ważne należy </w:t>
      </w:r>
      <w:r>
        <w:rPr>
          <w:sz w:val="26"/>
          <w:szCs w:val="26"/>
        </w:rPr>
        <w:t xml:space="preserve">zapakować </w:t>
      </w:r>
      <w:r w:rsidR="00F170C8">
        <w:rPr>
          <w:sz w:val="26"/>
          <w:szCs w:val="26"/>
        </w:rPr>
        <w:t xml:space="preserve">tymczasowo </w:t>
      </w:r>
      <w:r>
        <w:rPr>
          <w:sz w:val="26"/>
          <w:szCs w:val="26"/>
        </w:rPr>
        <w:t xml:space="preserve">w odrębne pakiety (według wyborów), opisać je i opieczętować. </w:t>
      </w:r>
      <w:r w:rsidRPr="00F170C8">
        <w:rPr>
          <w:b/>
          <w:sz w:val="26"/>
          <w:szCs w:val="26"/>
        </w:rPr>
        <w:t>Pakiety te muszą pozostawać w pomieszczeniu</w:t>
      </w:r>
      <w:r>
        <w:rPr>
          <w:sz w:val="26"/>
          <w:szCs w:val="26"/>
        </w:rPr>
        <w:t>, w którym komisja ustala wyniki głosowania.</w:t>
      </w:r>
    </w:p>
    <w:p w:rsidR="00B71C7E" w:rsidRPr="007A3B99" w:rsidRDefault="00B71C7E" w:rsidP="00893515">
      <w:pPr>
        <w:keepNext/>
        <w:spacing w:before="240" w:after="120" w:line="360" w:lineRule="auto"/>
        <w:jc w:val="both"/>
        <w:rPr>
          <w:b/>
          <w:bCs/>
          <w:sz w:val="26"/>
          <w:szCs w:val="26"/>
        </w:rPr>
      </w:pPr>
      <w:r w:rsidRPr="007A3B99">
        <w:rPr>
          <w:b/>
          <w:bCs/>
          <w:sz w:val="26"/>
          <w:szCs w:val="26"/>
        </w:rPr>
        <w:t xml:space="preserve">Ustalenie wyników głosowania w wyborach do rady gminy </w:t>
      </w:r>
      <w:r w:rsidR="00B4541E">
        <w:rPr>
          <w:b/>
          <w:bCs/>
          <w:sz w:val="26"/>
          <w:szCs w:val="26"/>
        </w:rPr>
        <w:t>liczącej do 20 000 mieszkańców</w:t>
      </w:r>
      <w:r w:rsidRPr="007A3B99">
        <w:rPr>
          <w:b/>
          <w:bCs/>
          <w:sz w:val="26"/>
          <w:szCs w:val="26"/>
        </w:rPr>
        <w:t xml:space="preserve"> </w:t>
      </w:r>
    </w:p>
    <w:p w:rsidR="00B71C7E" w:rsidRPr="007A3B99" w:rsidRDefault="00B71C7E" w:rsidP="00893515">
      <w:pPr>
        <w:keepNext/>
        <w:spacing w:before="240" w:after="120" w:line="360" w:lineRule="auto"/>
        <w:jc w:val="both"/>
        <w:rPr>
          <w:b/>
          <w:sz w:val="26"/>
          <w:szCs w:val="26"/>
        </w:rPr>
      </w:pPr>
      <w:r w:rsidRPr="007A3B99">
        <w:rPr>
          <w:b/>
          <w:sz w:val="26"/>
          <w:szCs w:val="26"/>
        </w:rPr>
        <w:t>Wypełnianie punktu 11 protokołu głosowania</w:t>
      </w:r>
    </w:p>
    <w:p w:rsidR="00B71C7E" w:rsidRPr="00DD78D7" w:rsidRDefault="00B71C7E" w:rsidP="00A4274C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Na podstawie kart ważnych komisja ustala liczbę głosów nieważnych oraz głosów ważnych.</w:t>
      </w:r>
    </w:p>
    <w:p w:rsidR="00B71C7E" w:rsidRPr="00DD78D7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b/>
          <w:bCs/>
          <w:sz w:val="26"/>
          <w:szCs w:val="26"/>
        </w:rPr>
        <w:t>Komisja jest obowiązana przejrzeć całą kartę do głosowania.</w:t>
      </w:r>
    </w:p>
    <w:p w:rsidR="009016D6" w:rsidRPr="00C50EC5" w:rsidRDefault="009016D6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C50EC5">
        <w:rPr>
          <w:sz w:val="26"/>
          <w:szCs w:val="26"/>
        </w:rPr>
        <w:t xml:space="preserve">W trakcie przeglądania kart do głosowania komisja odkłada </w:t>
      </w:r>
      <w:r w:rsidRPr="00F170C8">
        <w:rPr>
          <w:sz w:val="26"/>
          <w:szCs w:val="26"/>
          <w:u w:val="single"/>
        </w:rPr>
        <w:t>osobno karty z</w:t>
      </w:r>
      <w:r w:rsidR="00893515">
        <w:rPr>
          <w:sz w:val="26"/>
          <w:szCs w:val="26"/>
          <w:u w:val="single"/>
        </w:rPr>
        <w:t> </w:t>
      </w:r>
      <w:r w:rsidRPr="00F170C8">
        <w:rPr>
          <w:sz w:val="26"/>
          <w:szCs w:val="26"/>
          <w:u w:val="single"/>
        </w:rPr>
        <w:t>głosami nieważnymi</w:t>
      </w:r>
      <w:r w:rsidRPr="00C50EC5">
        <w:rPr>
          <w:sz w:val="26"/>
          <w:szCs w:val="26"/>
        </w:rPr>
        <w:t xml:space="preserve"> </w:t>
      </w:r>
      <w:r w:rsidRPr="008F290A">
        <w:rPr>
          <w:sz w:val="26"/>
          <w:szCs w:val="26"/>
        </w:rPr>
        <w:t>według przyczyn nieważności głosu</w:t>
      </w:r>
      <w:r w:rsidRPr="009B7ABA">
        <w:rPr>
          <w:color w:val="FF0000"/>
          <w:sz w:val="26"/>
          <w:szCs w:val="26"/>
        </w:rPr>
        <w:t xml:space="preserve"> </w:t>
      </w:r>
      <w:r w:rsidRPr="00C50EC5">
        <w:rPr>
          <w:sz w:val="26"/>
          <w:szCs w:val="26"/>
        </w:rPr>
        <w:t xml:space="preserve">i osobno </w:t>
      </w:r>
      <w:r w:rsidRPr="00F170C8">
        <w:rPr>
          <w:sz w:val="26"/>
          <w:szCs w:val="26"/>
          <w:u w:val="single"/>
        </w:rPr>
        <w:t>karty z</w:t>
      </w:r>
      <w:r w:rsidR="00893515">
        <w:rPr>
          <w:sz w:val="26"/>
          <w:szCs w:val="26"/>
          <w:u w:val="single"/>
        </w:rPr>
        <w:t> </w:t>
      </w:r>
      <w:r w:rsidRPr="00F170C8">
        <w:rPr>
          <w:sz w:val="26"/>
          <w:szCs w:val="26"/>
          <w:u w:val="single"/>
        </w:rPr>
        <w:t>głosami ważnymi</w:t>
      </w:r>
      <w:r w:rsidRPr="00C50EC5">
        <w:rPr>
          <w:sz w:val="26"/>
          <w:szCs w:val="26"/>
        </w:rPr>
        <w:t>.</w:t>
      </w:r>
    </w:p>
    <w:p w:rsidR="00B71C7E" w:rsidRPr="00DD78D7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Uznania głosu za nieważny komisja dokonuje po okazaniu karty wszystkim członkom komisji uczestniczącym w ustalaniu wyniku głosowania.</w:t>
      </w:r>
    </w:p>
    <w:p w:rsidR="00B71C7E" w:rsidRPr="00BF778E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BF778E">
        <w:rPr>
          <w:sz w:val="26"/>
          <w:szCs w:val="26"/>
        </w:rPr>
        <w:t>Ustalając, czy głos na karcie jest ważny, czy nieważny, komisja stosuje poniższe reguły:</w:t>
      </w:r>
    </w:p>
    <w:p w:rsidR="00B71C7E" w:rsidRPr="00BF778E" w:rsidRDefault="00B71C7E" w:rsidP="00A4274C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BF778E">
        <w:rPr>
          <w:sz w:val="26"/>
          <w:szCs w:val="26"/>
        </w:rPr>
        <w:t xml:space="preserve">w przypadkach wątpliwych należy przyjmować, że znakiem „x” postawionym w kratce są </w:t>
      </w:r>
      <w:r w:rsidR="00B4541E" w:rsidRPr="00BF778E">
        <w:rPr>
          <w:sz w:val="26"/>
          <w:szCs w:val="26"/>
        </w:rPr>
        <w:t xml:space="preserve">co </w:t>
      </w:r>
      <w:r w:rsidR="00A4274C" w:rsidRPr="00BF778E">
        <w:rPr>
          <w:sz w:val="26"/>
          <w:szCs w:val="26"/>
        </w:rPr>
        <w:t>najmniej dwie linie, które przecinają się w</w:t>
      </w:r>
      <w:r w:rsidR="00893515">
        <w:rPr>
          <w:sz w:val="26"/>
          <w:szCs w:val="26"/>
        </w:rPr>
        <w:t> </w:t>
      </w:r>
      <w:r w:rsidR="00A4274C" w:rsidRPr="00BF778E">
        <w:rPr>
          <w:sz w:val="26"/>
          <w:szCs w:val="26"/>
        </w:rPr>
        <w:t>obrębie kratki</w:t>
      </w:r>
      <w:r w:rsidRPr="00BF778E">
        <w:rPr>
          <w:sz w:val="26"/>
          <w:szCs w:val="26"/>
        </w:rPr>
        <w:t xml:space="preserve">. Ustalenie, czy </w:t>
      </w:r>
      <w:r w:rsidR="00B4541E" w:rsidRPr="00BF778E">
        <w:rPr>
          <w:sz w:val="26"/>
          <w:szCs w:val="26"/>
        </w:rPr>
        <w:t xml:space="preserve">postawiony znak jest </w:t>
      </w:r>
      <w:r w:rsidRPr="00BF778E">
        <w:rPr>
          <w:sz w:val="26"/>
          <w:szCs w:val="26"/>
        </w:rPr>
        <w:t>znak</w:t>
      </w:r>
      <w:r w:rsidR="00B4541E" w:rsidRPr="00BF778E">
        <w:rPr>
          <w:sz w:val="26"/>
          <w:szCs w:val="26"/>
        </w:rPr>
        <w:t xml:space="preserve">iem </w:t>
      </w:r>
      <w:r w:rsidRPr="00BF778E">
        <w:rPr>
          <w:sz w:val="26"/>
          <w:szCs w:val="26"/>
        </w:rPr>
        <w:t>„x”</w:t>
      </w:r>
      <w:r w:rsidR="00A4274C" w:rsidRPr="00BF778E">
        <w:rPr>
          <w:sz w:val="26"/>
          <w:szCs w:val="26"/>
        </w:rPr>
        <w:t xml:space="preserve"> w</w:t>
      </w:r>
      <w:r w:rsidR="00893515">
        <w:rPr>
          <w:sz w:val="26"/>
          <w:szCs w:val="26"/>
        </w:rPr>
        <w:t> </w:t>
      </w:r>
      <w:r w:rsidR="00A4274C" w:rsidRPr="00BF778E">
        <w:rPr>
          <w:sz w:val="26"/>
          <w:szCs w:val="26"/>
        </w:rPr>
        <w:t>rozumieniu Kodeksu wyborczego</w:t>
      </w:r>
      <w:r w:rsidRPr="00BF778E">
        <w:rPr>
          <w:sz w:val="26"/>
          <w:szCs w:val="26"/>
        </w:rPr>
        <w:t xml:space="preserve"> </w:t>
      </w:r>
      <w:r w:rsidR="00B4541E" w:rsidRPr="00BF778E">
        <w:rPr>
          <w:sz w:val="26"/>
          <w:szCs w:val="26"/>
        </w:rPr>
        <w:t xml:space="preserve">oraz, czy </w:t>
      </w:r>
      <w:r w:rsidRPr="00BF778E">
        <w:rPr>
          <w:sz w:val="26"/>
          <w:szCs w:val="26"/>
        </w:rPr>
        <w:t xml:space="preserve">postawiony jest </w:t>
      </w:r>
      <w:r w:rsidR="00A4274C" w:rsidRPr="00BF778E">
        <w:rPr>
          <w:sz w:val="26"/>
          <w:szCs w:val="26"/>
        </w:rPr>
        <w:t xml:space="preserve">on </w:t>
      </w:r>
      <w:r w:rsidRPr="00BF778E">
        <w:rPr>
          <w:sz w:val="26"/>
          <w:szCs w:val="26"/>
        </w:rPr>
        <w:t xml:space="preserve">w </w:t>
      </w:r>
      <w:r w:rsidR="00BF778E">
        <w:rPr>
          <w:sz w:val="26"/>
          <w:szCs w:val="26"/>
        </w:rPr>
        <w:t>kratce, czy poza nią, należy do </w:t>
      </w:r>
      <w:r w:rsidRPr="00BF778E">
        <w:rPr>
          <w:sz w:val="26"/>
          <w:szCs w:val="26"/>
        </w:rPr>
        <w:t>komisji;</w:t>
      </w:r>
    </w:p>
    <w:p w:rsidR="007A3B99" w:rsidRPr="00BF778E" w:rsidRDefault="00B71C7E" w:rsidP="00A4274C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BF778E">
        <w:rPr>
          <w:b/>
          <w:bCs/>
          <w:sz w:val="26"/>
          <w:szCs w:val="26"/>
        </w:rPr>
        <w:t>wszelkie znaki, wykreślenia, przekreślenia, w tym również i znak „x” postawiony przez wyborcę poza przeznaczoną na to kratką, traktuje się jako dopiski, które</w:t>
      </w:r>
      <w:r w:rsidR="00A4274C" w:rsidRPr="00BF778E">
        <w:rPr>
          <w:b/>
          <w:bCs/>
          <w:sz w:val="26"/>
          <w:szCs w:val="26"/>
        </w:rPr>
        <w:t xml:space="preserve"> nie wpływają na ważność głosu;</w:t>
      </w:r>
    </w:p>
    <w:p w:rsidR="007A3B99" w:rsidRPr="005669A0" w:rsidRDefault="00B71C7E" w:rsidP="005669A0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BF778E">
        <w:rPr>
          <w:b/>
          <w:bCs/>
          <w:sz w:val="26"/>
          <w:szCs w:val="26"/>
        </w:rPr>
        <w:t xml:space="preserve">wszelkie </w:t>
      </w:r>
      <w:r w:rsidR="007A3B99" w:rsidRPr="00BF778E">
        <w:rPr>
          <w:b/>
          <w:bCs/>
          <w:sz w:val="26"/>
          <w:szCs w:val="26"/>
        </w:rPr>
        <w:t>inne znak</w:t>
      </w:r>
      <w:r w:rsidR="00B4541E" w:rsidRPr="00BF778E">
        <w:rPr>
          <w:b/>
          <w:bCs/>
          <w:sz w:val="26"/>
          <w:szCs w:val="26"/>
        </w:rPr>
        <w:t>i</w:t>
      </w:r>
      <w:r w:rsidR="007A3B99" w:rsidRPr="00BF778E">
        <w:rPr>
          <w:b/>
          <w:bCs/>
          <w:sz w:val="26"/>
          <w:szCs w:val="26"/>
        </w:rPr>
        <w:t xml:space="preserve"> </w:t>
      </w:r>
      <w:r w:rsidR="00B4541E" w:rsidRPr="00BF778E">
        <w:rPr>
          <w:b/>
          <w:bCs/>
          <w:sz w:val="26"/>
          <w:szCs w:val="26"/>
        </w:rPr>
        <w:t xml:space="preserve">niż znak </w:t>
      </w:r>
      <w:r w:rsidR="007A3B99" w:rsidRPr="00BF778E">
        <w:rPr>
          <w:b/>
          <w:bCs/>
          <w:sz w:val="26"/>
          <w:szCs w:val="26"/>
        </w:rPr>
        <w:t>„x”</w:t>
      </w:r>
      <w:r w:rsidR="0098328F" w:rsidRPr="00BF778E">
        <w:rPr>
          <w:b/>
          <w:bCs/>
          <w:sz w:val="26"/>
          <w:szCs w:val="26"/>
        </w:rPr>
        <w:t xml:space="preserve">, tj. niebędące </w:t>
      </w:r>
      <w:r w:rsidR="00B4541E" w:rsidRPr="00BF778E">
        <w:rPr>
          <w:sz w:val="26"/>
          <w:szCs w:val="26"/>
        </w:rPr>
        <w:t xml:space="preserve">co najmniej </w:t>
      </w:r>
      <w:r w:rsidR="00BF778E">
        <w:rPr>
          <w:sz w:val="26"/>
          <w:szCs w:val="26"/>
        </w:rPr>
        <w:t>dwiema</w:t>
      </w:r>
      <w:r w:rsidR="00B4541E" w:rsidRPr="00BF778E">
        <w:rPr>
          <w:sz w:val="26"/>
          <w:szCs w:val="26"/>
        </w:rPr>
        <w:t xml:space="preserve"> lini</w:t>
      </w:r>
      <w:r w:rsidR="0098328F" w:rsidRPr="00BF778E">
        <w:rPr>
          <w:sz w:val="26"/>
          <w:szCs w:val="26"/>
        </w:rPr>
        <w:t>ami</w:t>
      </w:r>
      <w:r w:rsidR="00B4541E" w:rsidRPr="00BF778E">
        <w:rPr>
          <w:sz w:val="26"/>
          <w:szCs w:val="26"/>
        </w:rPr>
        <w:t xml:space="preserve">, które </w:t>
      </w:r>
      <w:r w:rsidR="0098328F" w:rsidRPr="00BF778E">
        <w:rPr>
          <w:sz w:val="26"/>
          <w:szCs w:val="26"/>
        </w:rPr>
        <w:t>przecinają się w obrębie kratki</w:t>
      </w:r>
      <w:r w:rsidR="007A3B99" w:rsidRPr="00BF778E">
        <w:rPr>
          <w:b/>
          <w:bCs/>
          <w:sz w:val="26"/>
          <w:szCs w:val="26"/>
        </w:rPr>
        <w:t xml:space="preserve">, </w:t>
      </w:r>
      <w:r w:rsidRPr="00BF778E">
        <w:rPr>
          <w:b/>
          <w:bCs/>
          <w:sz w:val="26"/>
          <w:szCs w:val="26"/>
        </w:rPr>
        <w:t xml:space="preserve">naniesione w obrębie kratki, </w:t>
      </w:r>
      <w:r w:rsidR="00B4541E" w:rsidRPr="00BF778E">
        <w:rPr>
          <w:b/>
          <w:bCs/>
          <w:sz w:val="26"/>
          <w:szCs w:val="26"/>
        </w:rPr>
        <w:t xml:space="preserve">również </w:t>
      </w:r>
      <w:r w:rsidR="007A3B99" w:rsidRPr="00BF778E">
        <w:rPr>
          <w:b/>
          <w:bCs/>
          <w:sz w:val="26"/>
          <w:szCs w:val="26"/>
        </w:rPr>
        <w:t>nie wpływają na ważność głosu</w:t>
      </w:r>
      <w:r w:rsidR="007A3B99" w:rsidRPr="005669A0">
        <w:rPr>
          <w:bCs/>
          <w:sz w:val="26"/>
          <w:szCs w:val="26"/>
        </w:rPr>
        <w:t>.</w:t>
      </w:r>
    </w:p>
    <w:p w:rsidR="00B71C7E" w:rsidRPr="00DD78D7" w:rsidRDefault="00B71C7E" w:rsidP="00A4274C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DD78D7">
        <w:rPr>
          <w:sz w:val="26"/>
          <w:szCs w:val="26"/>
        </w:rPr>
        <w:t xml:space="preserve">yborca może głosować na </w:t>
      </w:r>
      <w:r>
        <w:rPr>
          <w:sz w:val="26"/>
          <w:szCs w:val="26"/>
        </w:rPr>
        <w:t>jednego kandydata (art. 439 § 1 Kodeksu wyborczego)</w:t>
      </w:r>
      <w:r w:rsidRPr="00DD78D7">
        <w:rPr>
          <w:sz w:val="26"/>
          <w:szCs w:val="26"/>
        </w:rPr>
        <w:t>.</w:t>
      </w:r>
    </w:p>
    <w:p w:rsidR="00B71C7E" w:rsidRPr="00DD78D7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b/>
          <w:bCs/>
          <w:sz w:val="26"/>
          <w:szCs w:val="26"/>
        </w:rPr>
        <w:lastRenderedPageBreak/>
        <w:t>Za nieważny uznaje się głos, gdy wyborca</w:t>
      </w:r>
      <w:r>
        <w:rPr>
          <w:b/>
          <w:bCs/>
          <w:sz w:val="26"/>
          <w:szCs w:val="26"/>
        </w:rPr>
        <w:t xml:space="preserve"> w kratce na karcie do głosowania</w:t>
      </w:r>
      <w:r w:rsidRPr="00DD78D7">
        <w:rPr>
          <w:b/>
          <w:bCs/>
          <w:sz w:val="26"/>
          <w:szCs w:val="26"/>
        </w:rPr>
        <w:t>:</w:t>
      </w:r>
    </w:p>
    <w:p w:rsidR="00B71C7E" w:rsidRPr="00DD78D7" w:rsidRDefault="00B71C7E" w:rsidP="00A4274C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postawił znak 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</w:t>
      </w:r>
      <w:r w:rsidR="007A3B99">
        <w:rPr>
          <w:sz w:val="26"/>
          <w:szCs w:val="26"/>
        </w:rPr>
        <w:t>(</w:t>
      </w:r>
      <w:r w:rsidR="007A3B99" w:rsidRPr="00B4541E">
        <w:rPr>
          <w:sz w:val="26"/>
          <w:szCs w:val="26"/>
        </w:rPr>
        <w:t>co najmniej dwie linie, które przecinają się w obrębie kratki</w:t>
      </w:r>
      <w:r w:rsidR="00B4541E" w:rsidRPr="00B4541E">
        <w:rPr>
          <w:sz w:val="26"/>
          <w:szCs w:val="26"/>
        </w:rPr>
        <w:t>)</w:t>
      </w:r>
      <w:r w:rsidRPr="00DD78D7">
        <w:rPr>
          <w:sz w:val="26"/>
          <w:szCs w:val="26"/>
        </w:rPr>
        <w:t xml:space="preserve"> </w:t>
      </w:r>
      <w:r w:rsidR="00B4541E" w:rsidRPr="00F170C8">
        <w:rPr>
          <w:b/>
          <w:sz w:val="26"/>
          <w:szCs w:val="26"/>
        </w:rPr>
        <w:t xml:space="preserve">przy </w:t>
      </w:r>
      <w:r w:rsidRPr="00F170C8">
        <w:rPr>
          <w:b/>
          <w:sz w:val="26"/>
          <w:szCs w:val="26"/>
        </w:rPr>
        <w:t>nazwisku więcej niż jednego kandydata</w:t>
      </w:r>
      <w:r w:rsidRPr="00DD78D7">
        <w:rPr>
          <w:sz w:val="26"/>
          <w:szCs w:val="26"/>
        </w:rPr>
        <w:t>;</w:t>
      </w:r>
    </w:p>
    <w:p w:rsidR="00B71C7E" w:rsidRPr="00DD78D7" w:rsidRDefault="00B71C7E" w:rsidP="00A4274C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nie postawił znaku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="009016D6" w:rsidRPr="009016D6">
        <w:rPr>
          <w:sz w:val="26"/>
          <w:szCs w:val="26"/>
        </w:rPr>
        <w:t xml:space="preserve"> </w:t>
      </w:r>
      <w:r w:rsidR="009016D6">
        <w:rPr>
          <w:sz w:val="26"/>
          <w:szCs w:val="26"/>
        </w:rPr>
        <w:t>(</w:t>
      </w:r>
      <w:r w:rsidR="0098328F">
        <w:rPr>
          <w:sz w:val="26"/>
          <w:szCs w:val="26"/>
        </w:rPr>
        <w:t>co najmniej dwóch</w:t>
      </w:r>
      <w:r w:rsidR="009016D6" w:rsidRPr="00B4541E">
        <w:rPr>
          <w:sz w:val="26"/>
          <w:szCs w:val="26"/>
        </w:rPr>
        <w:t xml:space="preserve"> lini</w:t>
      </w:r>
      <w:r w:rsidR="0098328F">
        <w:rPr>
          <w:sz w:val="26"/>
          <w:szCs w:val="26"/>
        </w:rPr>
        <w:t>i</w:t>
      </w:r>
      <w:r w:rsidR="009016D6" w:rsidRPr="00B4541E">
        <w:rPr>
          <w:sz w:val="26"/>
          <w:szCs w:val="26"/>
        </w:rPr>
        <w:t>, które przecinają się w</w:t>
      </w:r>
      <w:r w:rsidR="00893515">
        <w:rPr>
          <w:sz w:val="26"/>
          <w:szCs w:val="26"/>
        </w:rPr>
        <w:t> </w:t>
      </w:r>
      <w:r w:rsidR="009016D6" w:rsidRPr="00B4541E">
        <w:rPr>
          <w:sz w:val="26"/>
          <w:szCs w:val="26"/>
        </w:rPr>
        <w:t>obrębie kratki)</w:t>
      </w:r>
      <w:r w:rsidR="009016D6" w:rsidRPr="00DD78D7">
        <w:rPr>
          <w:sz w:val="26"/>
          <w:szCs w:val="26"/>
        </w:rPr>
        <w:t xml:space="preserve"> </w:t>
      </w:r>
      <w:r w:rsidRPr="00F170C8">
        <w:rPr>
          <w:b/>
          <w:sz w:val="26"/>
          <w:szCs w:val="26"/>
        </w:rPr>
        <w:t>przy nazwisku żadnego kandydata</w:t>
      </w:r>
      <w:r w:rsidRPr="00DD78D7">
        <w:rPr>
          <w:sz w:val="26"/>
          <w:szCs w:val="26"/>
        </w:rPr>
        <w:t>;</w:t>
      </w:r>
    </w:p>
    <w:p w:rsidR="00B71C7E" w:rsidRPr="00DD78D7" w:rsidRDefault="00B71C7E" w:rsidP="00A4274C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postawił znak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="009016D6">
        <w:rPr>
          <w:sz w:val="26"/>
          <w:szCs w:val="26"/>
        </w:rPr>
        <w:t xml:space="preserve"> (</w:t>
      </w:r>
      <w:r w:rsidR="009016D6" w:rsidRPr="00B4541E">
        <w:rPr>
          <w:sz w:val="26"/>
          <w:szCs w:val="26"/>
        </w:rPr>
        <w:t>co najmniej dwie linie, które przecinają się w obrębie kratki)</w:t>
      </w:r>
      <w:r w:rsidRPr="00DD78D7">
        <w:rPr>
          <w:sz w:val="26"/>
          <w:szCs w:val="26"/>
        </w:rPr>
        <w:t xml:space="preserve"> </w:t>
      </w:r>
      <w:r w:rsidRPr="00F170C8">
        <w:rPr>
          <w:b/>
          <w:sz w:val="26"/>
          <w:szCs w:val="26"/>
        </w:rPr>
        <w:t>tylko przy nazwisku kandydata skreślonego przez gminną komisję wyborczą</w:t>
      </w:r>
      <w:r>
        <w:rPr>
          <w:sz w:val="26"/>
          <w:szCs w:val="26"/>
        </w:rPr>
        <w:t>.</w:t>
      </w:r>
    </w:p>
    <w:p w:rsidR="009016D6" w:rsidRDefault="00B71C7E" w:rsidP="00A4274C">
      <w:pPr>
        <w:spacing w:after="0"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Jeżeli wyborca postawił znak 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</w:t>
      </w:r>
      <w:r w:rsidR="009016D6">
        <w:rPr>
          <w:sz w:val="26"/>
          <w:szCs w:val="26"/>
        </w:rPr>
        <w:t>(</w:t>
      </w:r>
      <w:r w:rsidR="009016D6" w:rsidRPr="00B4541E">
        <w:rPr>
          <w:sz w:val="26"/>
          <w:szCs w:val="26"/>
        </w:rPr>
        <w:t>co najmniej dwie linie, które przecinają się w</w:t>
      </w:r>
      <w:r w:rsidR="00893515">
        <w:rPr>
          <w:sz w:val="26"/>
          <w:szCs w:val="26"/>
        </w:rPr>
        <w:t> </w:t>
      </w:r>
      <w:r w:rsidR="009016D6" w:rsidRPr="00B4541E">
        <w:rPr>
          <w:sz w:val="26"/>
          <w:szCs w:val="26"/>
        </w:rPr>
        <w:t>obrębie kratki)</w:t>
      </w:r>
      <w:r w:rsidR="009016D6" w:rsidRPr="00DD78D7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 xml:space="preserve">przy nazwisku kandydata skreślonego oraz przy nazwisku innego kandydata, to głos taki jest ważny i zaliczany kandydatowi, którego </w:t>
      </w:r>
      <w:r w:rsidR="009016D6">
        <w:rPr>
          <w:sz w:val="26"/>
          <w:szCs w:val="26"/>
        </w:rPr>
        <w:t>nazwisko nie zostało skreślone.</w:t>
      </w:r>
    </w:p>
    <w:p w:rsidR="00F26F94" w:rsidRDefault="00F26F94" w:rsidP="00F26F9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F26F94">
        <w:rPr>
          <w:sz w:val="26"/>
          <w:szCs w:val="26"/>
        </w:rPr>
        <w:t xml:space="preserve">Wyodrębnione karty z głosami nieważnymi komisja liczy i ich łączną liczbę </w:t>
      </w:r>
      <w:r w:rsidR="00EE461B" w:rsidRPr="00F26F94">
        <w:rPr>
          <w:sz w:val="26"/>
          <w:szCs w:val="26"/>
        </w:rPr>
        <w:t xml:space="preserve">ustaloną zgodnie z pkt 42 i 43 wpisuje się </w:t>
      </w:r>
      <w:r w:rsidR="00EE461B" w:rsidRPr="00F26F94">
        <w:rPr>
          <w:b/>
          <w:sz w:val="26"/>
          <w:szCs w:val="26"/>
        </w:rPr>
        <w:t>w punkcie 11 protokołu głosowania</w:t>
      </w:r>
      <w:r w:rsidRPr="00F26F94">
        <w:rPr>
          <w:sz w:val="26"/>
          <w:szCs w:val="26"/>
        </w:rPr>
        <w:t xml:space="preserve">. Następnie komisja dokonuje oceny przyczyny nieważności głosu i rozkłada oddzielnie karty według przyczyny nieważności głosu. </w:t>
      </w:r>
    </w:p>
    <w:p w:rsidR="009016D6" w:rsidRDefault="009016D6" w:rsidP="0021704B">
      <w:pPr>
        <w:spacing w:after="0"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W punkcie 11</w:t>
      </w:r>
      <w:r w:rsidRPr="007C0A09">
        <w:rPr>
          <w:b/>
          <w:sz w:val="26"/>
          <w:szCs w:val="26"/>
        </w:rPr>
        <w:t>a protokołu głosowania</w:t>
      </w:r>
      <w:r>
        <w:rPr>
          <w:sz w:val="26"/>
          <w:szCs w:val="26"/>
        </w:rPr>
        <w:t xml:space="preserve"> wpisuje się liczbę głosów nieważnych z powodu postawienia znaku „x</w:t>
      </w:r>
      <w:r w:rsidRPr="005F5EAF">
        <w:rPr>
          <w:sz w:val="26"/>
          <w:szCs w:val="26"/>
        </w:rPr>
        <w:t>” obok nazwiska dwóch lub większej liczby kandydatów z różnych list</w:t>
      </w:r>
      <w:r>
        <w:rPr>
          <w:sz w:val="26"/>
          <w:szCs w:val="26"/>
        </w:rPr>
        <w:t>.</w:t>
      </w:r>
      <w:r w:rsidR="0098328F">
        <w:rPr>
          <w:sz w:val="26"/>
          <w:szCs w:val="26"/>
        </w:rPr>
        <w:t xml:space="preserve"> </w:t>
      </w:r>
    </w:p>
    <w:p w:rsidR="009016D6" w:rsidRDefault="009016D6" w:rsidP="0021704B">
      <w:pPr>
        <w:spacing w:after="0"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W punkcie 11</w:t>
      </w:r>
      <w:r w:rsidRPr="007C0A09">
        <w:rPr>
          <w:b/>
          <w:sz w:val="26"/>
          <w:szCs w:val="26"/>
        </w:rPr>
        <w:t>b protokołu głosowania</w:t>
      </w:r>
      <w:r>
        <w:rPr>
          <w:sz w:val="26"/>
          <w:szCs w:val="26"/>
        </w:rPr>
        <w:t xml:space="preserve"> wpisuje się liczbę głosów nieważnych z powodu niepostawienia znaku „x</w:t>
      </w:r>
      <w:r w:rsidRPr="005F5EAF">
        <w:rPr>
          <w:sz w:val="26"/>
          <w:szCs w:val="26"/>
        </w:rPr>
        <w:t>” ob</w:t>
      </w:r>
      <w:r>
        <w:rPr>
          <w:sz w:val="26"/>
          <w:szCs w:val="26"/>
        </w:rPr>
        <w:t>ok nazwiska żadnego kandydata z </w:t>
      </w:r>
      <w:r w:rsidRPr="005F5EAF">
        <w:rPr>
          <w:sz w:val="26"/>
          <w:szCs w:val="26"/>
        </w:rPr>
        <w:t>którejkolwiek z list</w:t>
      </w:r>
      <w:r>
        <w:rPr>
          <w:sz w:val="26"/>
          <w:szCs w:val="26"/>
        </w:rPr>
        <w:t>.</w:t>
      </w:r>
    </w:p>
    <w:p w:rsidR="009016D6" w:rsidRDefault="00BF778E" w:rsidP="00BF778E">
      <w:pPr>
        <w:spacing w:after="0"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W punkcie 11</w:t>
      </w:r>
      <w:r w:rsidR="009016D6" w:rsidRPr="007C0A09">
        <w:rPr>
          <w:b/>
          <w:sz w:val="26"/>
          <w:szCs w:val="26"/>
        </w:rPr>
        <w:t>c protokołu głosowania</w:t>
      </w:r>
      <w:r w:rsidR="009016D6">
        <w:rPr>
          <w:sz w:val="26"/>
          <w:szCs w:val="26"/>
        </w:rPr>
        <w:t xml:space="preserve"> wpisuje się liczbę głosów nieważnych z powodu postawienia znaku „x</w:t>
      </w:r>
      <w:r w:rsidR="009016D6" w:rsidRPr="005F5EAF">
        <w:rPr>
          <w:sz w:val="26"/>
          <w:szCs w:val="26"/>
        </w:rPr>
        <w:t xml:space="preserve">” wyłącznie obok nazwiska </w:t>
      </w:r>
      <w:r w:rsidR="009016D6">
        <w:rPr>
          <w:sz w:val="26"/>
          <w:szCs w:val="26"/>
        </w:rPr>
        <w:t>skreślonego kandydata (art. 436 § 1 Kodeksu wyborczego)</w:t>
      </w:r>
    </w:p>
    <w:p w:rsidR="009016D6" w:rsidRDefault="009016D6" w:rsidP="00BF778E">
      <w:pPr>
        <w:spacing w:after="0" w:line="360" w:lineRule="auto"/>
        <w:ind w:left="567"/>
        <w:jc w:val="both"/>
        <w:rPr>
          <w:sz w:val="26"/>
          <w:szCs w:val="26"/>
        </w:rPr>
      </w:pPr>
      <w:r w:rsidRPr="005F5EAF">
        <w:rPr>
          <w:sz w:val="26"/>
          <w:szCs w:val="26"/>
        </w:rPr>
        <w:t xml:space="preserve">Suma liczb z </w:t>
      </w:r>
      <w:r w:rsidRPr="005F5EAF">
        <w:rPr>
          <w:b/>
          <w:sz w:val="26"/>
          <w:szCs w:val="26"/>
        </w:rPr>
        <w:t>punktów od 1</w:t>
      </w:r>
      <w:r>
        <w:rPr>
          <w:b/>
          <w:sz w:val="26"/>
          <w:szCs w:val="26"/>
        </w:rPr>
        <w:t>1</w:t>
      </w:r>
      <w:r w:rsidRPr="005F5EAF">
        <w:rPr>
          <w:b/>
          <w:sz w:val="26"/>
          <w:szCs w:val="26"/>
        </w:rPr>
        <w:t>a do 1</w:t>
      </w:r>
      <w:r>
        <w:rPr>
          <w:b/>
          <w:sz w:val="26"/>
          <w:szCs w:val="26"/>
        </w:rPr>
        <w:t>1</w:t>
      </w:r>
      <w:r w:rsidRPr="005F5EAF">
        <w:rPr>
          <w:b/>
          <w:sz w:val="26"/>
          <w:szCs w:val="26"/>
        </w:rPr>
        <w:t>c</w:t>
      </w:r>
      <w:r w:rsidRPr="005F5EAF">
        <w:rPr>
          <w:sz w:val="26"/>
          <w:szCs w:val="26"/>
        </w:rPr>
        <w:t xml:space="preserve"> musi być równa </w:t>
      </w:r>
      <w:r w:rsidR="0021704B">
        <w:rPr>
          <w:sz w:val="26"/>
          <w:szCs w:val="26"/>
        </w:rPr>
        <w:t xml:space="preserve">liczbie z </w:t>
      </w:r>
      <w:r w:rsidRPr="005F5EAF">
        <w:rPr>
          <w:b/>
          <w:sz w:val="26"/>
          <w:szCs w:val="26"/>
        </w:rPr>
        <w:t>punktu 1</w:t>
      </w:r>
      <w:r>
        <w:rPr>
          <w:b/>
          <w:sz w:val="26"/>
          <w:szCs w:val="26"/>
        </w:rPr>
        <w:t>1</w:t>
      </w:r>
      <w:r w:rsidRPr="005F5EAF">
        <w:rPr>
          <w:sz w:val="26"/>
          <w:szCs w:val="26"/>
        </w:rPr>
        <w:t xml:space="preserve">. </w:t>
      </w:r>
    </w:p>
    <w:p w:rsidR="009016D6" w:rsidRPr="005F5EAF" w:rsidRDefault="009016D6" w:rsidP="0021704B">
      <w:pPr>
        <w:spacing w:after="0" w:line="360" w:lineRule="auto"/>
        <w:ind w:left="567"/>
        <w:jc w:val="both"/>
        <w:rPr>
          <w:sz w:val="26"/>
          <w:szCs w:val="26"/>
        </w:rPr>
      </w:pPr>
      <w:r w:rsidRPr="005F5EAF">
        <w:rPr>
          <w:sz w:val="26"/>
          <w:szCs w:val="26"/>
        </w:rPr>
        <w:t xml:space="preserve">Karty z głosami nieważnymi należy zapakować w odrębne pakiety </w:t>
      </w:r>
      <w:r w:rsidR="00FC249B">
        <w:rPr>
          <w:sz w:val="26"/>
          <w:szCs w:val="26"/>
        </w:rPr>
        <w:br/>
      </w:r>
      <w:r w:rsidRPr="005F5EAF">
        <w:rPr>
          <w:sz w:val="26"/>
          <w:szCs w:val="26"/>
        </w:rPr>
        <w:t xml:space="preserve">– według przyczyn nieważności głosu – opieczętować je i opisać „Głosy nieważne z kart ważnych w wyborach </w:t>
      </w:r>
      <w:r w:rsidRPr="00DD78D7">
        <w:rPr>
          <w:sz w:val="26"/>
          <w:szCs w:val="26"/>
        </w:rPr>
        <w:t xml:space="preserve">do Rady Gminy (Miasta) </w:t>
      </w:r>
      <w:r w:rsidRPr="00FC249B">
        <w:rPr>
          <w:sz w:val="26"/>
          <w:szCs w:val="26"/>
        </w:rPr>
        <w:t>w dniu 21</w:t>
      </w:r>
      <w:r w:rsidR="00893515">
        <w:rPr>
          <w:sz w:val="26"/>
          <w:szCs w:val="26"/>
        </w:rPr>
        <w:t> </w:t>
      </w:r>
      <w:r w:rsidRPr="00FC249B">
        <w:rPr>
          <w:sz w:val="26"/>
          <w:szCs w:val="26"/>
        </w:rPr>
        <w:t xml:space="preserve">października 2018 r. </w:t>
      </w:r>
      <w:r>
        <w:rPr>
          <w:sz w:val="26"/>
          <w:szCs w:val="26"/>
        </w:rPr>
        <w:t>z </w:t>
      </w:r>
      <w:r w:rsidRPr="005F5EAF">
        <w:rPr>
          <w:sz w:val="26"/>
          <w:szCs w:val="26"/>
        </w:rPr>
        <w:t>powodu ………............................</w:t>
      </w:r>
      <w:r>
        <w:rPr>
          <w:sz w:val="26"/>
          <w:szCs w:val="26"/>
        </w:rPr>
        <w:t>.....</w:t>
      </w:r>
      <w:r w:rsidR="0021704B">
        <w:rPr>
          <w:sz w:val="26"/>
          <w:szCs w:val="26"/>
        </w:rPr>
        <w:t>......</w:t>
      </w:r>
      <w:r>
        <w:rPr>
          <w:sz w:val="26"/>
          <w:szCs w:val="26"/>
        </w:rPr>
        <w:t>. – ……</w:t>
      </w:r>
      <w:r w:rsidR="00893515">
        <w:rPr>
          <w:sz w:val="26"/>
          <w:szCs w:val="26"/>
        </w:rPr>
        <w:t>…</w:t>
      </w:r>
      <w:r>
        <w:rPr>
          <w:sz w:val="26"/>
          <w:szCs w:val="26"/>
        </w:rPr>
        <w:t>… .</w:t>
      </w:r>
    </w:p>
    <w:p w:rsidR="009016D6" w:rsidRPr="00C70422" w:rsidRDefault="009016D6" w:rsidP="00FC249B">
      <w:pPr>
        <w:spacing w:after="0" w:line="360" w:lineRule="auto"/>
        <w:ind w:left="2835" w:right="-45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 w:rsidR="00893515">
        <w:rPr>
          <w:sz w:val="26"/>
          <w:szCs w:val="26"/>
          <w:vertAlign w:val="superscript"/>
        </w:rPr>
        <w:tab/>
      </w:r>
      <w:r w:rsidR="00893515">
        <w:rPr>
          <w:sz w:val="26"/>
          <w:szCs w:val="26"/>
          <w:vertAlign w:val="superscript"/>
        </w:rPr>
        <w:tab/>
      </w:r>
      <w:r w:rsidRPr="005F5EAF">
        <w:rPr>
          <w:sz w:val="26"/>
          <w:szCs w:val="26"/>
          <w:vertAlign w:val="superscript"/>
        </w:rPr>
        <w:t>(przyczyna nieważności)</w:t>
      </w:r>
      <w:r w:rsidR="00893515">
        <w:rPr>
          <w:sz w:val="26"/>
          <w:szCs w:val="26"/>
          <w:vertAlign w:val="superscript"/>
        </w:rPr>
        <w:t xml:space="preserve"> </w:t>
      </w:r>
      <w:r w:rsidR="00893515">
        <w:rPr>
          <w:sz w:val="26"/>
          <w:szCs w:val="26"/>
          <w:vertAlign w:val="superscript"/>
        </w:rPr>
        <w:tab/>
      </w:r>
      <w:r w:rsidR="00893515">
        <w:rPr>
          <w:sz w:val="26"/>
          <w:szCs w:val="26"/>
          <w:vertAlign w:val="superscript"/>
        </w:rPr>
        <w:tab/>
        <w:t xml:space="preserve">         </w:t>
      </w:r>
      <w:r w:rsidRPr="00C70422">
        <w:rPr>
          <w:sz w:val="26"/>
          <w:szCs w:val="26"/>
          <w:vertAlign w:val="superscript"/>
        </w:rPr>
        <w:t>(liczba)</w:t>
      </w:r>
    </w:p>
    <w:p w:rsidR="009016D6" w:rsidRPr="005F5EAF" w:rsidRDefault="009016D6" w:rsidP="00893515">
      <w:pPr>
        <w:keepNext/>
        <w:tabs>
          <w:tab w:val="left" w:pos="4253"/>
        </w:tabs>
        <w:spacing w:after="0" w:line="360" w:lineRule="auto"/>
        <w:ind w:left="567"/>
        <w:jc w:val="both"/>
        <w:rPr>
          <w:sz w:val="26"/>
          <w:szCs w:val="26"/>
        </w:rPr>
      </w:pPr>
      <w:r w:rsidRPr="005F5EAF">
        <w:rPr>
          <w:sz w:val="26"/>
          <w:szCs w:val="26"/>
        </w:rPr>
        <w:lastRenderedPageBreak/>
        <w:t xml:space="preserve">Następnie opisane </w:t>
      </w:r>
      <w:r w:rsidR="00F26F94">
        <w:rPr>
          <w:sz w:val="26"/>
          <w:szCs w:val="26"/>
        </w:rPr>
        <w:t xml:space="preserve">w powyższy sposób </w:t>
      </w:r>
      <w:r w:rsidRPr="005F5EAF">
        <w:rPr>
          <w:sz w:val="26"/>
          <w:szCs w:val="26"/>
        </w:rPr>
        <w:t>pakiety z głosami nieważnymi według przyczyny nieważności głosu należy zapakować w jeden pak</w:t>
      </w:r>
      <w:r w:rsidR="0098328F">
        <w:rPr>
          <w:sz w:val="26"/>
          <w:szCs w:val="26"/>
        </w:rPr>
        <w:t xml:space="preserve">iet i opisać: „Głosy nieważne z </w:t>
      </w:r>
      <w:r w:rsidRPr="005F5EAF">
        <w:rPr>
          <w:sz w:val="26"/>
          <w:szCs w:val="26"/>
        </w:rPr>
        <w:t xml:space="preserve">kart ważnych w wyborach </w:t>
      </w:r>
      <w:r w:rsidR="00FC249B">
        <w:rPr>
          <w:sz w:val="26"/>
          <w:szCs w:val="26"/>
        </w:rPr>
        <w:t>Rady Gminy (Miasta)</w:t>
      </w:r>
      <w:r w:rsidRPr="005F5EAF">
        <w:rPr>
          <w:sz w:val="26"/>
          <w:szCs w:val="26"/>
        </w:rPr>
        <w:t xml:space="preserve"> </w:t>
      </w:r>
      <w:r w:rsidR="00FC249B" w:rsidRPr="00FC249B">
        <w:rPr>
          <w:sz w:val="26"/>
          <w:szCs w:val="26"/>
        </w:rPr>
        <w:t>w dniu 21</w:t>
      </w:r>
      <w:r w:rsidR="00893515">
        <w:rPr>
          <w:sz w:val="26"/>
          <w:szCs w:val="26"/>
        </w:rPr>
        <w:t> </w:t>
      </w:r>
      <w:r w:rsidR="00EA22CA" w:rsidRPr="00FC249B">
        <w:rPr>
          <w:sz w:val="26"/>
          <w:szCs w:val="26"/>
        </w:rPr>
        <w:t>października 2018</w:t>
      </w:r>
      <w:r w:rsidRPr="00FC249B">
        <w:rPr>
          <w:sz w:val="26"/>
          <w:szCs w:val="26"/>
        </w:rPr>
        <w:t xml:space="preserve"> r. </w:t>
      </w:r>
      <w:r>
        <w:rPr>
          <w:sz w:val="26"/>
          <w:szCs w:val="26"/>
        </w:rPr>
        <w:t>–</w:t>
      </w:r>
      <w:r w:rsidRPr="005F5EAF">
        <w:rPr>
          <w:sz w:val="26"/>
          <w:szCs w:val="26"/>
        </w:rPr>
        <w:t xml:space="preserve"> ...............</w:t>
      </w:r>
      <w:r w:rsidR="00EA22CA">
        <w:rPr>
          <w:sz w:val="26"/>
          <w:szCs w:val="26"/>
        </w:rPr>
        <w:t>.....</w:t>
      </w:r>
      <w:r w:rsidRPr="005F5EAF">
        <w:rPr>
          <w:sz w:val="26"/>
          <w:szCs w:val="26"/>
        </w:rPr>
        <w:t>”.</w:t>
      </w:r>
    </w:p>
    <w:p w:rsidR="009016D6" w:rsidRDefault="00893515" w:rsidP="00893515">
      <w:pPr>
        <w:spacing w:after="0" w:line="360" w:lineRule="auto"/>
        <w:ind w:left="3540" w:right="2223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</w:t>
      </w:r>
      <w:r w:rsidR="009016D6" w:rsidRPr="00C70422">
        <w:rPr>
          <w:sz w:val="26"/>
          <w:szCs w:val="26"/>
          <w:vertAlign w:val="superscript"/>
        </w:rPr>
        <w:t>(liczba)</w:t>
      </w:r>
    </w:p>
    <w:p w:rsidR="00B71C7E" w:rsidRPr="00960A7D" w:rsidRDefault="00B71C7E" w:rsidP="0021704B">
      <w:pPr>
        <w:spacing w:after="120" w:line="360" w:lineRule="auto"/>
        <w:ind w:left="425"/>
        <w:jc w:val="both"/>
        <w:rPr>
          <w:b/>
          <w:sz w:val="26"/>
          <w:szCs w:val="26"/>
        </w:rPr>
      </w:pPr>
      <w:r w:rsidRPr="00960A7D">
        <w:rPr>
          <w:b/>
          <w:sz w:val="26"/>
          <w:szCs w:val="26"/>
        </w:rPr>
        <w:t>Wypełnianie punktu 12 protokołu głosowania</w:t>
      </w:r>
    </w:p>
    <w:p w:rsidR="00B71C7E" w:rsidRPr="00DD78D7" w:rsidRDefault="00B71C7E" w:rsidP="0021704B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DD78D7">
        <w:rPr>
          <w:sz w:val="26"/>
          <w:szCs w:val="26"/>
        </w:rPr>
        <w:t xml:space="preserve">omisja liczy </w:t>
      </w:r>
      <w:r w:rsidRPr="00F26F94">
        <w:rPr>
          <w:b/>
          <w:sz w:val="26"/>
          <w:szCs w:val="26"/>
        </w:rPr>
        <w:t>głosy ważne</w:t>
      </w:r>
      <w:r w:rsidRPr="00DD78D7">
        <w:rPr>
          <w:sz w:val="26"/>
          <w:szCs w:val="26"/>
        </w:rPr>
        <w:t xml:space="preserve"> i ich liczbę wpisuje </w:t>
      </w:r>
      <w:r w:rsidRPr="00D62C31">
        <w:rPr>
          <w:b/>
          <w:sz w:val="26"/>
          <w:szCs w:val="26"/>
        </w:rPr>
        <w:t>w punkcie 12 protokołu</w:t>
      </w:r>
      <w:r>
        <w:rPr>
          <w:b/>
          <w:sz w:val="26"/>
          <w:szCs w:val="26"/>
        </w:rPr>
        <w:t xml:space="preserve"> głosowania</w:t>
      </w:r>
      <w:r w:rsidRPr="00DD78D7">
        <w:rPr>
          <w:sz w:val="26"/>
          <w:szCs w:val="26"/>
        </w:rPr>
        <w:t>.</w:t>
      </w:r>
    </w:p>
    <w:p w:rsidR="00B71C7E" w:rsidRPr="00DD78D7" w:rsidRDefault="00F26F94" w:rsidP="0021704B">
      <w:pPr>
        <w:spacing w:after="0"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Następnie komisja </w:t>
      </w:r>
      <w:r w:rsidRPr="00F26F94">
        <w:rPr>
          <w:sz w:val="26"/>
          <w:szCs w:val="26"/>
          <w:u w:val="single"/>
        </w:rPr>
        <w:t>sumuje liczbę</w:t>
      </w:r>
      <w:r w:rsidR="00B71C7E" w:rsidRPr="00F26F94">
        <w:rPr>
          <w:sz w:val="26"/>
          <w:szCs w:val="26"/>
          <w:u w:val="single"/>
        </w:rPr>
        <w:t xml:space="preserve"> głosów nieważnych</w:t>
      </w:r>
      <w:r w:rsidR="00B71C7E" w:rsidRPr="00DD78D7">
        <w:rPr>
          <w:sz w:val="26"/>
          <w:szCs w:val="26"/>
        </w:rPr>
        <w:t xml:space="preserve"> (</w:t>
      </w:r>
      <w:r w:rsidR="00B71C7E" w:rsidRPr="00DD78D7">
        <w:rPr>
          <w:b/>
          <w:bCs/>
          <w:sz w:val="26"/>
          <w:szCs w:val="26"/>
        </w:rPr>
        <w:t xml:space="preserve">punkt </w:t>
      </w:r>
      <w:r w:rsidR="00B71C7E">
        <w:rPr>
          <w:b/>
          <w:bCs/>
          <w:sz w:val="26"/>
          <w:szCs w:val="26"/>
        </w:rPr>
        <w:t>11</w:t>
      </w:r>
      <w:r w:rsidR="00B71C7E" w:rsidRPr="00DD78D7">
        <w:rPr>
          <w:b/>
          <w:bCs/>
          <w:sz w:val="26"/>
          <w:szCs w:val="26"/>
        </w:rPr>
        <w:t xml:space="preserve"> protokołu</w:t>
      </w:r>
      <w:r w:rsidR="0021704B">
        <w:rPr>
          <w:sz w:val="26"/>
          <w:szCs w:val="26"/>
        </w:rPr>
        <w:t xml:space="preserve">) </w:t>
      </w:r>
      <w:r w:rsidR="0021704B" w:rsidRPr="00F26F94">
        <w:rPr>
          <w:sz w:val="26"/>
          <w:szCs w:val="26"/>
          <w:u w:val="single"/>
        </w:rPr>
        <w:t>i </w:t>
      </w:r>
      <w:r w:rsidR="00B71C7E" w:rsidRPr="00F26F94">
        <w:rPr>
          <w:sz w:val="26"/>
          <w:szCs w:val="26"/>
          <w:u w:val="single"/>
        </w:rPr>
        <w:t>głosów ważnych</w:t>
      </w:r>
      <w:r w:rsidR="00B71C7E" w:rsidRPr="00DD78D7">
        <w:rPr>
          <w:sz w:val="26"/>
          <w:szCs w:val="26"/>
        </w:rPr>
        <w:t xml:space="preserve"> (</w:t>
      </w:r>
      <w:r w:rsidR="00B71C7E" w:rsidRPr="00DD78D7">
        <w:rPr>
          <w:b/>
          <w:bCs/>
          <w:sz w:val="26"/>
          <w:szCs w:val="26"/>
        </w:rPr>
        <w:t>punkt 1</w:t>
      </w:r>
      <w:r w:rsidR="00B71C7E">
        <w:rPr>
          <w:b/>
          <w:bCs/>
          <w:sz w:val="26"/>
          <w:szCs w:val="26"/>
        </w:rPr>
        <w:t>2</w:t>
      </w:r>
      <w:r w:rsidR="00B71C7E" w:rsidRPr="00DD78D7">
        <w:rPr>
          <w:b/>
          <w:bCs/>
          <w:sz w:val="26"/>
          <w:szCs w:val="26"/>
        </w:rPr>
        <w:t xml:space="preserve"> protokołu</w:t>
      </w:r>
      <w:r w:rsidR="00B71C7E" w:rsidRPr="00DD78D7">
        <w:rPr>
          <w:sz w:val="26"/>
          <w:szCs w:val="26"/>
        </w:rPr>
        <w:t xml:space="preserve">) i porównuje wynik z wcześniej wpisaną </w:t>
      </w:r>
      <w:r w:rsidR="00B71C7E" w:rsidRPr="00F26F94">
        <w:rPr>
          <w:sz w:val="26"/>
          <w:szCs w:val="26"/>
          <w:u w:val="single"/>
        </w:rPr>
        <w:t>liczbą kart ważnych</w:t>
      </w:r>
      <w:r w:rsidR="00B71C7E" w:rsidRPr="00DD78D7">
        <w:rPr>
          <w:sz w:val="26"/>
          <w:szCs w:val="26"/>
        </w:rPr>
        <w:t xml:space="preserve"> (</w:t>
      </w:r>
      <w:r w:rsidR="00B71C7E" w:rsidRPr="00DD78D7">
        <w:rPr>
          <w:b/>
          <w:bCs/>
          <w:sz w:val="26"/>
          <w:szCs w:val="26"/>
        </w:rPr>
        <w:t xml:space="preserve">punkt </w:t>
      </w:r>
      <w:r w:rsidR="00B71C7E">
        <w:rPr>
          <w:b/>
          <w:bCs/>
          <w:sz w:val="26"/>
          <w:szCs w:val="26"/>
        </w:rPr>
        <w:t>10</w:t>
      </w:r>
      <w:r w:rsidR="00B71C7E" w:rsidRPr="00DD78D7">
        <w:rPr>
          <w:b/>
          <w:bCs/>
          <w:sz w:val="26"/>
          <w:szCs w:val="26"/>
        </w:rPr>
        <w:t xml:space="preserve"> protokołu</w:t>
      </w:r>
      <w:r w:rsidR="00B71C7E" w:rsidRPr="00DD78D7">
        <w:rPr>
          <w:sz w:val="26"/>
          <w:szCs w:val="26"/>
        </w:rPr>
        <w:t xml:space="preserve">). Liczby </w:t>
      </w:r>
      <w:r w:rsidR="00B71C7E" w:rsidRPr="00F26F94">
        <w:rPr>
          <w:b/>
          <w:sz w:val="26"/>
          <w:szCs w:val="26"/>
        </w:rPr>
        <w:t>te muszą być równe</w:t>
      </w:r>
      <w:r w:rsidR="00B71C7E" w:rsidRPr="00DD78D7">
        <w:rPr>
          <w:sz w:val="26"/>
          <w:szCs w:val="26"/>
        </w:rPr>
        <w:t xml:space="preserve">. Jeżeli występuje rozbieżność, należy </w:t>
      </w:r>
      <w:r w:rsidR="00B71C7E" w:rsidRPr="00F26F94">
        <w:rPr>
          <w:b/>
          <w:sz w:val="26"/>
          <w:szCs w:val="26"/>
        </w:rPr>
        <w:t>poszukać przyczyny błędu</w:t>
      </w:r>
      <w:r w:rsidR="00B71C7E" w:rsidRPr="00DD78D7">
        <w:rPr>
          <w:sz w:val="26"/>
          <w:szCs w:val="26"/>
        </w:rPr>
        <w:t xml:space="preserve"> i</w:t>
      </w:r>
      <w:r w:rsidR="00893515">
        <w:rPr>
          <w:sz w:val="26"/>
          <w:szCs w:val="26"/>
        </w:rPr>
        <w:t> </w:t>
      </w:r>
      <w:r w:rsidR="00B71C7E" w:rsidRPr="00DD78D7">
        <w:rPr>
          <w:sz w:val="26"/>
          <w:szCs w:val="26"/>
        </w:rPr>
        <w:t>po</w:t>
      </w:r>
      <w:r w:rsidR="00893515">
        <w:rPr>
          <w:sz w:val="26"/>
          <w:szCs w:val="26"/>
        </w:rPr>
        <w:t> </w:t>
      </w:r>
      <w:r w:rsidR="00B71C7E" w:rsidRPr="00DD78D7">
        <w:rPr>
          <w:sz w:val="26"/>
          <w:szCs w:val="26"/>
        </w:rPr>
        <w:t>sprostowaniu obliczeń właściwe liczby wpisać do protokołu.</w:t>
      </w:r>
    </w:p>
    <w:p w:rsidR="00B71C7E" w:rsidRPr="00960A7D" w:rsidRDefault="00B71C7E" w:rsidP="0021704B">
      <w:pPr>
        <w:spacing w:after="0" w:line="360" w:lineRule="auto"/>
        <w:ind w:left="425" w:firstLine="142"/>
        <w:jc w:val="both"/>
        <w:rPr>
          <w:b/>
          <w:sz w:val="26"/>
          <w:szCs w:val="26"/>
        </w:rPr>
      </w:pPr>
      <w:r w:rsidRPr="00960A7D">
        <w:rPr>
          <w:b/>
          <w:sz w:val="26"/>
          <w:szCs w:val="26"/>
        </w:rPr>
        <w:t>Wypełnianie punktu 13 protokołu głosowania</w:t>
      </w:r>
    </w:p>
    <w:p w:rsidR="00B71C7E" w:rsidRDefault="00B71C7E" w:rsidP="0021704B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Komisja ustala </w:t>
      </w:r>
      <w:r w:rsidRPr="00F26F94">
        <w:rPr>
          <w:b/>
          <w:sz w:val="26"/>
          <w:szCs w:val="26"/>
        </w:rPr>
        <w:t>liczbę głosów ważnych oddanych na poszczególne listy</w:t>
      </w:r>
      <w:r w:rsidRPr="00DD78D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26F94">
        <w:rPr>
          <w:sz w:val="26"/>
          <w:szCs w:val="26"/>
        </w:rPr>
        <w:t>tj.</w:t>
      </w:r>
      <w:r w:rsidR="00893515">
        <w:rPr>
          <w:sz w:val="26"/>
          <w:szCs w:val="26"/>
        </w:rPr>
        <w:t> </w:t>
      </w:r>
      <w:r w:rsidR="00F26F94">
        <w:rPr>
          <w:sz w:val="26"/>
          <w:szCs w:val="26"/>
        </w:rPr>
        <w:t>na</w:t>
      </w:r>
      <w:r w:rsidR="00893515">
        <w:rPr>
          <w:sz w:val="26"/>
          <w:szCs w:val="26"/>
        </w:rPr>
        <w:t> </w:t>
      </w:r>
      <w:r w:rsidR="00F26F94">
        <w:rPr>
          <w:sz w:val="26"/>
          <w:szCs w:val="26"/>
        </w:rPr>
        <w:t>poszczególnych kandydatów</w:t>
      </w:r>
      <w:r>
        <w:rPr>
          <w:sz w:val="26"/>
          <w:szCs w:val="26"/>
        </w:rPr>
        <w:t xml:space="preserve">). </w:t>
      </w:r>
    </w:p>
    <w:p w:rsidR="00B71C7E" w:rsidRPr="00DD78D7" w:rsidRDefault="00B71C7E" w:rsidP="0021704B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Ustalenia tego komisja dokonuje na przygotowanych wcześniej arkuszach pomocniczych z nazwiskami i imionami</w:t>
      </w:r>
      <w:r>
        <w:rPr>
          <w:sz w:val="26"/>
          <w:szCs w:val="26"/>
        </w:rPr>
        <w:t>, skrótami nazw komitetów wyborczych i numerami list</w:t>
      </w:r>
      <w:r w:rsidRPr="00DD78D7">
        <w:rPr>
          <w:sz w:val="26"/>
          <w:szCs w:val="26"/>
        </w:rPr>
        <w:t>.</w:t>
      </w:r>
    </w:p>
    <w:p w:rsidR="00B71C7E" w:rsidRPr="00DD78D7" w:rsidRDefault="00B71C7E" w:rsidP="0021704B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b/>
          <w:bCs/>
          <w:sz w:val="26"/>
          <w:szCs w:val="26"/>
        </w:rPr>
        <w:t>Ustalone dane wpisuje się do odpowiednich rubryk protokołu głosowania w</w:t>
      </w:r>
      <w:r>
        <w:rPr>
          <w:b/>
          <w:bCs/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>obwodzie w punkcie 1</w:t>
      </w:r>
      <w:r>
        <w:rPr>
          <w:b/>
          <w:bCs/>
          <w:sz w:val="26"/>
          <w:szCs w:val="26"/>
        </w:rPr>
        <w:t>3</w:t>
      </w:r>
      <w:r w:rsidRPr="00DD78D7">
        <w:rPr>
          <w:b/>
          <w:bCs/>
          <w:sz w:val="26"/>
          <w:szCs w:val="26"/>
        </w:rPr>
        <w:t>, oddzielnie przy nazwiskach poszczególnych kandydatów z list uszeregowanych w kolejności numerów.</w:t>
      </w:r>
    </w:p>
    <w:p w:rsidR="00B71C7E" w:rsidRPr="00DD78D7" w:rsidRDefault="00B71C7E" w:rsidP="0021704B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Liczba głosów otrzymanych przez </w:t>
      </w:r>
      <w:r>
        <w:rPr>
          <w:sz w:val="26"/>
          <w:szCs w:val="26"/>
        </w:rPr>
        <w:t>którąkolwiek z list (</w:t>
      </w:r>
      <w:r w:rsidRPr="00DD78D7">
        <w:rPr>
          <w:sz w:val="26"/>
          <w:szCs w:val="26"/>
        </w:rPr>
        <w:t>któregokolwiek kandydata</w:t>
      </w:r>
      <w:r>
        <w:rPr>
          <w:sz w:val="26"/>
          <w:szCs w:val="26"/>
        </w:rPr>
        <w:t>)</w:t>
      </w:r>
      <w:r w:rsidRPr="00DD78D7">
        <w:rPr>
          <w:sz w:val="26"/>
          <w:szCs w:val="26"/>
        </w:rPr>
        <w:t xml:space="preserve"> nie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może być większa od liczby głosów ważnych (</w:t>
      </w:r>
      <w:r w:rsidRPr="00D62C31">
        <w:rPr>
          <w:b/>
          <w:sz w:val="26"/>
          <w:szCs w:val="26"/>
        </w:rPr>
        <w:t>punkt 12 protokołu</w:t>
      </w:r>
      <w:r w:rsidRPr="00DD78D7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Pr="00F26F94">
        <w:rPr>
          <w:b/>
          <w:sz w:val="26"/>
          <w:szCs w:val="26"/>
        </w:rPr>
        <w:t>Suma głosów</w:t>
      </w:r>
      <w:r>
        <w:rPr>
          <w:sz w:val="26"/>
          <w:szCs w:val="26"/>
        </w:rPr>
        <w:t xml:space="preserve"> oddanych na wszystkie listy </w:t>
      </w:r>
      <w:r w:rsidRPr="00F26F94">
        <w:rPr>
          <w:b/>
          <w:sz w:val="26"/>
          <w:szCs w:val="26"/>
        </w:rPr>
        <w:t>musi być równa liczbie</w:t>
      </w:r>
      <w:r>
        <w:rPr>
          <w:sz w:val="26"/>
          <w:szCs w:val="26"/>
        </w:rPr>
        <w:t xml:space="preserve"> głosów ważnych </w:t>
      </w:r>
      <w:r w:rsidRPr="00DD78D7">
        <w:rPr>
          <w:sz w:val="26"/>
          <w:szCs w:val="26"/>
        </w:rPr>
        <w:t>(</w:t>
      </w:r>
      <w:r w:rsidRPr="00D62C31">
        <w:rPr>
          <w:b/>
          <w:sz w:val="26"/>
          <w:szCs w:val="26"/>
        </w:rPr>
        <w:t>punkt 12 protokołu</w:t>
      </w:r>
      <w:r w:rsidRPr="00DD78D7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 w:rsidRPr="00DD78D7">
        <w:rPr>
          <w:sz w:val="26"/>
          <w:szCs w:val="26"/>
        </w:rPr>
        <w:t xml:space="preserve">Jeżeli </w:t>
      </w:r>
      <w:r>
        <w:rPr>
          <w:sz w:val="26"/>
          <w:szCs w:val="26"/>
        </w:rPr>
        <w:t>powyższe warunki nie są dotrzymane</w:t>
      </w:r>
      <w:r w:rsidRPr="00DD78D7">
        <w:rPr>
          <w:sz w:val="26"/>
          <w:szCs w:val="26"/>
        </w:rPr>
        <w:t xml:space="preserve">, należy </w:t>
      </w:r>
      <w:r w:rsidRPr="00F26F94">
        <w:rPr>
          <w:b/>
          <w:sz w:val="26"/>
          <w:szCs w:val="26"/>
        </w:rPr>
        <w:t>poszukać przyczyny błędu</w:t>
      </w:r>
      <w:r w:rsidRPr="00DD78D7">
        <w:rPr>
          <w:sz w:val="26"/>
          <w:szCs w:val="26"/>
        </w:rPr>
        <w:t xml:space="preserve"> i po sprostowaniu obl</w:t>
      </w:r>
      <w:r w:rsidR="0021704B">
        <w:rPr>
          <w:sz w:val="26"/>
          <w:szCs w:val="26"/>
        </w:rPr>
        <w:t>iczeń właściwe liczby wpisać do </w:t>
      </w:r>
      <w:r w:rsidRPr="00DD78D7">
        <w:rPr>
          <w:sz w:val="26"/>
          <w:szCs w:val="26"/>
        </w:rPr>
        <w:t>protokołu.</w:t>
      </w:r>
    </w:p>
    <w:p w:rsidR="00B71C7E" w:rsidRDefault="00B71C7E" w:rsidP="003018F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Jeżeli w okresie po wydrukowaniu kart do głosowania </w:t>
      </w:r>
      <w:r>
        <w:rPr>
          <w:sz w:val="26"/>
          <w:szCs w:val="26"/>
        </w:rPr>
        <w:t>gminna</w:t>
      </w:r>
      <w:r w:rsidRPr="00DD78D7">
        <w:rPr>
          <w:sz w:val="26"/>
          <w:szCs w:val="26"/>
        </w:rPr>
        <w:t xml:space="preserve"> komisja wyborcza skreśliła z zarejestrowanej listy nazwisko kandydata, </w:t>
      </w:r>
      <w:r w:rsidRPr="00DD78D7">
        <w:rPr>
          <w:b/>
          <w:bCs/>
          <w:sz w:val="26"/>
          <w:szCs w:val="26"/>
        </w:rPr>
        <w:t xml:space="preserve">skreślone nazwisko kandydata umieszcza się (pozostawia) w odpowiedniej części </w:t>
      </w:r>
      <w:r w:rsidRPr="00DD78D7">
        <w:rPr>
          <w:b/>
          <w:bCs/>
          <w:sz w:val="26"/>
          <w:szCs w:val="26"/>
        </w:rPr>
        <w:lastRenderedPageBreak/>
        <w:t>protokołu głosowania w</w:t>
      </w:r>
      <w:r>
        <w:rPr>
          <w:b/>
          <w:bCs/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>obwodzie</w:t>
      </w:r>
      <w:r w:rsidRPr="00DD78D7">
        <w:rPr>
          <w:sz w:val="26"/>
          <w:szCs w:val="26"/>
        </w:rPr>
        <w:t xml:space="preserve">, a w miejscu przeznaczonym na wpisanie liczby głosów uzyskanych przez tego kandydata wpisuje się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XXXX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>.</w:t>
      </w:r>
    </w:p>
    <w:p w:rsidR="00B71C7E" w:rsidRPr="00FC249B" w:rsidRDefault="00B71C7E" w:rsidP="00F26F94">
      <w:pPr>
        <w:spacing w:before="240"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Po sprawdzeniu prawidłowości danych komisja pakuje</w:t>
      </w:r>
      <w:r w:rsidRPr="00BA1625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karty z głosami ważnymi w odrębne pakiety według numerów lis</w:t>
      </w:r>
      <w:r>
        <w:rPr>
          <w:sz w:val="26"/>
          <w:szCs w:val="26"/>
        </w:rPr>
        <w:t>t</w:t>
      </w:r>
      <w:r w:rsidRPr="00DD78D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A1625">
        <w:rPr>
          <w:sz w:val="26"/>
          <w:szCs w:val="26"/>
        </w:rPr>
        <w:t>Pakiety te należy opisać</w:t>
      </w:r>
      <w:r>
        <w:t xml:space="preserve">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 xml:space="preserve">Głosy ważne z kart ważnych w wyborach do Rady </w:t>
      </w:r>
      <w:r>
        <w:rPr>
          <w:sz w:val="26"/>
          <w:szCs w:val="26"/>
        </w:rPr>
        <w:t>Gminy (Miasta).</w:t>
      </w:r>
      <w:r w:rsidRPr="00BA1625">
        <w:t xml:space="preserve"> </w:t>
      </w:r>
      <w:r w:rsidRPr="00BA1625">
        <w:rPr>
          <w:sz w:val="26"/>
          <w:szCs w:val="26"/>
        </w:rPr>
        <w:t>Lista nr ...</w:t>
      </w:r>
      <w:r>
        <w:rPr>
          <w:sz w:val="26"/>
          <w:szCs w:val="26"/>
        </w:rPr>
        <w:t>.</w:t>
      </w:r>
      <w:r w:rsidRPr="00DD78D7">
        <w:rPr>
          <w:sz w:val="26"/>
          <w:szCs w:val="26"/>
        </w:rPr>
        <w:t xml:space="preserve"> </w:t>
      </w:r>
      <w:r w:rsidR="00FC249B">
        <w:rPr>
          <w:sz w:val="26"/>
          <w:szCs w:val="26"/>
        </w:rPr>
        <w:br/>
        <w:t>–</w:t>
      </w:r>
      <w:r w:rsidRPr="00DD78D7">
        <w:rPr>
          <w:sz w:val="26"/>
          <w:szCs w:val="26"/>
        </w:rPr>
        <w:t>.................</w:t>
      </w:r>
      <w:r>
        <w:rPr>
          <w:sz w:val="26"/>
          <w:szCs w:val="26"/>
        </w:rPr>
        <w:t>”</w:t>
      </w:r>
      <w:r w:rsidR="002418C6">
        <w:rPr>
          <w:sz w:val="26"/>
          <w:szCs w:val="26"/>
        </w:rPr>
        <w:t xml:space="preserve"> </w:t>
      </w:r>
      <w:r w:rsidR="003018F4" w:rsidRPr="00FC249B">
        <w:rPr>
          <w:sz w:val="26"/>
          <w:szCs w:val="26"/>
        </w:rPr>
        <w:t>w wyborach w dniu 21 października 2018 r</w:t>
      </w:r>
      <w:r w:rsidRPr="00FC249B">
        <w:rPr>
          <w:sz w:val="26"/>
          <w:szCs w:val="26"/>
        </w:rPr>
        <w:t>.</w:t>
      </w:r>
    </w:p>
    <w:p w:rsidR="00B71C7E" w:rsidRPr="001F276A" w:rsidRDefault="00B71C7E" w:rsidP="00FC249B">
      <w:pPr>
        <w:spacing w:after="0" w:line="360" w:lineRule="auto"/>
        <w:ind w:left="426" w:right="7042"/>
        <w:jc w:val="center"/>
        <w:rPr>
          <w:sz w:val="26"/>
          <w:szCs w:val="26"/>
          <w:vertAlign w:val="superscript"/>
        </w:rPr>
      </w:pPr>
      <w:r w:rsidRPr="001F276A">
        <w:rPr>
          <w:sz w:val="26"/>
          <w:szCs w:val="26"/>
          <w:vertAlign w:val="superscript"/>
        </w:rPr>
        <w:t>(liczba)</w:t>
      </w:r>
    </w:p>
    <w:p w:rsidR="00B71C7E" w:rsidRPr="00DD78D7" w:rsidRDefault="00B71C7E" w:rsidP="003018F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Staranne wykonanie tej czynności pozwoli na szybkie wyjaśnienie ewentualnych błędów w obliczeniach, a także zarzutów wynikających z </w:t>
      </w:r>
      <w:r>
        <w:rPr>
          <w:sz w:val="26"/>
          <w:szCs w:val="26"/>
        </w:rPr>
        <w:t>uwag</w:t>
      </w:r>
      <w:r w:rsidRPr="00DD78D7">
        <w:rPr>
          <w:sz w:val="26"/>
          <w:szCs w:val="26"/>
        </w:rPr>
        <w:t xml:space="preserve"> mężów zaufania lub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protestów wyborców.</w:t>
      </w:r>
    </w:p>
    <w:p w:rsidR="00B71C7E" w:rsidRDefault="00B71C7E" w:rsidP="003018F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Następnie komisja wypełnia w pozostałych punktach protokół głosowania w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obwodzie w wyborach do rady</w:t>
      </w:r>
      <w:r>
        <w:rPr>
          <w:sz w:val="26"/>
          <w:szCs w:val="26"/>
        </w:rPr>
        <w:t xml:space="preserve"> gminy</w:t>
      </w:r>
      <w:r w:rsidRPr="00DD78D7">
        <w:rPr>
          <w:sz w:val="26"/>
          <w:szCs w:val="26"/>
        </w:rPr>
        <w:t>.</w:t>
      </w:r>
    </w:p>
    <w:p w:rsidR="00B71C7E" w:rsidRPr="00DD78D7" w:rsidRDefault="00B71C7E" w:rsidP="003018F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Komisja </w:t>
      </w:r>
      <w:r w:rsidR="0068249F">
        <w:rPr>
          <w:sz w:val="26"/>
          <w:szCs w:val="26"/>
        </w:rPr>
        <w:t xml:space="preserve">na podstawie </w:t>
      </w:r>
      <w:r w:rsidRPr="00DD78D7">
        <w:rPr>
          <w:sz w:val="26"/>
          <w:szCs w:val="26"/>
        </w:rPr>
        <w:t>ważn</w:t>
      </w:r>
      <w:r w:rsidR="0068249F">
        <w:rPr>
          <w:sz w:val="26"/>
          <w:szCs w:val="26"/>
        </w:rPr>
        <w:t>ych</w:t>
      </w:r>
      <w:r w:rsidRPr="00DD78D7">
        <w:rPr>
          <w:sz w:val="26"/>
          <w:szCs w:val="26"/>
        </w:rPr>
        <w:t xml:space="preserve"> kart do głosowania w wyborach do kolejnej rady przystępuje do ustalenia wyników głosowania.</w:t>
      </w:r>
    </w:p>
    <w:p w:rsidR="00B71C7E" w:rsidRPr="002418C6" w:rsidRDefault="00B71C7E" w:rsidP="00B71C7E">
      <w:pPr>
        <w:keepNext/>
        <w:spacing w:before="240" w:after="120" w:line="360" w:lineRule="auto"/>
        <w:jc w:val="both"/>
        <w:rPr>
          <w:b/>
          <w:bCs/>
          <w:sz w:val="26"/>
          <w:szCs w:val="26"/>
        </w:rPr>
      </w:pPr>
      <w:r w:rsidRPr="002418C6">
        <w:rPr>
          <w:b/>
          <w:bCs/>
          <w:sz w:val="26"/>
          <w:szCs w:val="26"/>
        </w:rPr>
        <w:t xml:space="preserve">Ustalenie wyników głosowania w wyborach do rady </w:t>
      </w:r>
      <w:r w:rsidR="0098328F">
        <w:rPr>
          <w:b/>
          <w:bCs/>
          <w:sz w:val="26"/>
          <w:szCs w:val="26"/>
        </w:rPr>
        <w:t xml:space="preserve">gminy powyżej 20 000 mieszkańców, do </w:t>
      </w:r>
      <w:r w:rsidRPr="002418C6">
        <w:rPr>
          <w:b/>
          <w:bCs/>
          <w:sz w:val="26"/>
          <w:szCs w:val="26"/>
        </w:rPr>
        <w:t xml:space="preserve">rady powiatu, do sejmiku województwa i do rady dzielnicy m.st. Warszawy </w:t>
      </w:r>
    </w:p>
    <w:p w:rsidR="00B71C7E" w:rsidRPr="002418C6" w:rsidRDefault="00B71C7E" w:rsidP="003018F4">
      <w:pPr>
        <w:spacing w:before="240" w:after="120" w:line="360" w:lineRule="auto"/>
        <w:jc w:val="both"/>
        <w:rPr>
          <w:b/>
          <w:sz w:val="26"/>
          <w:szCs w:val="26"/>
        </w:rPr>
      </w:pPr>
      <w:r w:rsidRPr="002418C6">
        <w:rPr>
          <w:b/>
          <w:sz w:val="26"/>
          <w:szCs w:val="26"/>
        </w:rPr>
        <w:t>Wypełnianie punktu 11 protokołu głosowania</w:t>
      </w:r>
    </w:p>
    <w:p w:rsidR="00B71C7E" w:rsidRPr="0008069B" w:rsidRDefault="00B71C7E" w:rsidP="0098328F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Do ustalenia liczby głosów nieważnych i głosów ważnych k</w:t>
      </w:r>
      <w:r w:rsidRPr="00DD78D7">
        <w:rPr>
          <w:sz w:val="26"/>
          <w:szCs w:val="26"/>
        </w:rPr>
        <w:t>omisja stosuje opisane w</w:t>
      </w:r>
      <w:r>
        <w:rPr>
          <w:sz w:val="26"/>
          <w:szCs w:val="26"/>
        </w:rPr>
        <w:t> </w:t>
      </w:r>
      <w:r w:rsidRPr="00850DD6">
        <w:rPr>
          <w:sz w:val="26"/>
          <w:szCs w:val="26"/>
        </w:rPr>
        <w:t xml:space="preserve">pkt </w:t>
      </w:r>
      <w:r w:rsidR="0098328F" w:rsidRPr="00893515">
        <w:rPr>
          <w:sz w:val="26"/>
          <w:szCs w:val="26"/>
        </w:rPr>
        <w:t>42</w:t>
      </w:r>
      <w:r w:rsidRPr="00DD78D7">
        <w:rPr>
          <w:sz w:val="26"/>
          <w:szCs w:val="26"/>
        </w:rPr>
        <w:t xml:space="preserve"> zasady dotyczące interpretacji znaku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i ewentualnych dopisków na karcie do głosowania.</w:t>
      </w:r>
    </w:p>
    <w:p w:rsidR="00B71C7E" w:rsidRPr="00DF76A7" w:rsidRDefault="00B71C7E" w:rsidP="0098328F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W</w:t>
      </w:r>
      <w:r w:rsidRPr="00DD78D7">
        <w:rPr>
          <w:sz w:val="26"/>
          <w:szCs w:val="26"/>
        </w:rPr>
        <w:t xml:space="preserve">yborca może głosować tylko na jedną listę i na jednego kandydata z tej listy, przez co wskazuje jego pierwszeństwo do otrzymania mandatu (art. </w:t>
      </w:r>
      <w:r>
        <w:rPr>
          <w:sz w:val="26"/>
          <w:szCs w:val="26"/>
        </w:rPr>
        <w:t>440 § 1, art. 450, art. 459 § 1</w:t>
      </w:r>
      <w:r w:rsidRPr="00DF76A7">
        <w:rPr>
          <w:sz w:val="26"/>
          <w:szCs w:val="26"/>
        </w:rPr>
        <w:t xml:space="preserve"> </w:t>
      </w:r>
      <w:r>
        <w:rPr>
          <w:sz w:val="26"/>
          <w:szCs w:val="26"/>
        </w:rPr>
        <w:t>Kodeksu wyborczego</w:t>
      </w:r>
      <w:r w:rsidRPr="00DD78D7">
        <w:rPr>
          <w:sz w:val="26"/>
          <w:szCs w:val="26"/>
        </w:rPr>
        <w:t>); tak oddane głosy wyborców są głosami ważnymi.</w:t>
      </w:r>
    </w:p>
    <w:p w:rsidR="00B71C7E" w:rsidRPr="00DD78D7" w:rsidRDefault="00B71C7E" w:rsidP="0098328F">
      <w:pPr>
        <w:spacing w:after="0" w:line="360" w:lineRule="auto"/>
        <w:ind w:left="567"/>
        <w:jc w:val="both"/>
        <w:rPr>
          <w:sz w:val="26"/>
          <w:szCs w:val="26"/>
        </w:rPr>
      </w:pPr>
      <w:r w:rsidRPr="00F26F94">
        <w:rPr>
          <w:b/>
          <w:sz w:val="26"/>
          <w:szCs w:val="26"/>
        </w:rPr>
        <w:t>Głos uznaje się za ważny także</w:t>
      </w:r>
      <w:r w:rsidRPr="00DD78D7">
        <w:rPr>
          <w:sz w:val="26"/>
          <w:szCs w:val="26"/>
        </w:rPr>
        <w:t xml:space="preserve">, gdy wyborca postawił znak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>:</w:t>
      </w:r>
    </w:p>
    <w:p w:rsidR="00B71C7E" w:rsidRDefault="00B71C7E" w:rsidP="0098328F">
      <w:pPr>
        <w:numPr>
          <w:ilvl w:val="1"/>
          <w:numId w:val="19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F26F94">
        <w:rPr>
          <w:b/>
          <w:sz w:val="26"/>
          <w:szCs w:val="26"/>
        </w:rPr>
        <w:t>na jednej liście przy nazwisku dwóch lub więcej kandydatów</w:t>
      </w:r>
      <w:r w:rsidRPr="00DD78D7">
        <w:rPr>
          <w:sz w:val="26"/>
          <w:szCs w:val="26"/>
        </w:rPr>
        <w:t xml:space="preserve">. Głos taki traktuje się jako oddany na </w:t>
      </w:r>
      <w:r>
        <w:rPr>
          <w:sz w:val="26"/>
          <w:szCs w:val="26"/>
        </w:rPr>
        <w:t xml:space="preserve">tego </w:t>
      </w:r>
      <w:r w:rsidRPr="00DD78D7">
        <w:rPr>
          <w:sz w:val="26"/>
          <w:szCs w:val="26"/>
        </w:rPr>
        <w:t>kandydata spośród tych</w:t>
      </w:r>
      <w:r>
        <w:rPr>
          <w:sz w:val="26"/>
          <w:szCs w:val="26"/>
        </w:rPr>
        <w:t>,</w:t>
      </w:r>
      <w:r w:rsidRPr="00DD78D7">
        <w:rPr>
          <w:sz w:val="26"/>
          <w:szCs w:val="26"/>
        </w:rPr>
        <w:t xml:space="preserve"> przy których postawiono znak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>, którego nazwisko jest umieszczone wyżej na tej liście;</w:t>
      </w:r>
    </w:p>
    <w:p w:rsidR="00B71C7E" w:rsidRDefault="00B71C7E" w:rsidP="0098328F">
      <w:pPr>
        <w:numPr>
          <w:ilvl w:val="1"/>
          <w:numId w:val="19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F26F94">
        <w:rPr>
          <w:b/>
          <w:sz w:val="26"/>
          <w:szCs w:val="26"/>
        </w:rPr>
        <w:lastRenderedPageBreak/>
        <w:t>wyłącznie przy nazwisku skreślonego kandydata</w:t>
      </w:r>
      <w:r w:rsidRPr="0098328F">
        <w:rPr>
          <w:sz w:val="26"/>
          <w:szCs w:val="26"/>
        </w:rPr>
        <w:t>. Głos taki traktuje się jako oddany na listę bez wskazania pierwszeństwa do uzyskania mandatu;</w:t>
      </w:r>
    </w:p>
    <w:p w:rsidR="00B71C7E" w:rsidRDefault="00B71C7E" w:rsidP="0098328F">
      <w:pPr>
        <w:numPr>
          <w:ilvl w:val="1"/>
          <w:numId w:val="19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F26F94">
        <w:rPr>
          <w:b/>
          <w:sz w:val="26"/>
          <w:szCs w:val="26"/>
        </w:rPr>
        <w:t>przy nazwisku skreślonego kandydata oraz przy nazwisku innego kandydata z tej samej listy</w:t>
      </w:r>
      <w:r w:rsidRPr="0098328F">
        <w:rPr>
          <w:sz w:val="26"/>
          <w:szCs w:val="26"/>
        </w:rPr>
        <w:t>. Głos taki traktuje się jako oddany na</w:t>
      </w:r>
      <w:r w:rsidR="00893515">
        <w:rPr>
          <w:sz w:val="26"/>
          <w:szCs w:val="26"/>
        </w:rPr>
        <w:t> </w:t>
      </w:r>
      <w:r w:rsidRPr="0098328F">
        <w:rPr>
          <w:sz w:val="26"/>
          <w:szCs w:val="26"/>
        </w:rPr>
        <w:t>nieskreślonego kandydata;</w:t>
      </w:r>
    </w:p>
    <w:p w:rsidR="00B71C7E" w:rsidRDefault="00B71C7E" w:rsidP="0098328F">
      <w:pPr>
        <w:numPr>
          <w:ilvl w:val="1"/>
          <w:numId w:val="19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F26F94">
        <w:rPr>
          <w:b/>
          <w:sz w:val="26"/>
          <w:szCs w:val="26"/>
        </w:rPr>
        <w:t>przy nazwisku kandydata skreślonego z jednej listy i przy nazwisku kandydata z</w:t>
      </w:r>
      <w:r w:rsidR="00893515">
        <w:rPr>
          <w:b/>
          <w:sz w:val="26"/>
          <w:szCs w:val="26"/>
        </w:rPr>
        <w:t xml:space="preserve"> </w:t>
      </w:r>
      <w:r w:rsidRPr="00F26F94">
        <w:rPr>
          <w:b/>
          <w:sz w:val="26"/>
          <w:szCs w:val="26"/>
        </w:rPr>
        <w:t>innej listy</w:t>
      </w:r>
      <w:r w:rsidRPr="0098328F">
        <w:rPr>
          <w:sz w:val="26"/>
          <w:szCs w:val="26"/>
        </w:rPr>
        <w:t>. Głos taki traktuje się jako oddany na</w:t>
      </w:r>
      <w:r w:rsidR="00893515">
        <w:rPr>
          <w:sz w:val="26"/>
          <w:szCs w:val="26"/>
        </w:rPr>
        <w:t> </w:t>
      </w:r>
      <w:r w:rsidRPr="0098328F">
        <w:rPr>
          <w:sz w:val="26"/>
          <w:szCs w:val="26"/>
        </w:rPr>
        <w:t>nieskreślonego kandydata z tej innej listy;</w:t>
      </w:r>
    </w:p>
    <w:p w:rsidR="00B71C7E" w:rsidRPr="00183B6D" w:rsidRDefault="00B71C7E" w:rsidP="00183B6D">
      <w:pPr>
        <w:numPr>
          <w:ilvl w:val="1"/>
          <w:numId w:val="19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F26F94">
        <w:rPr>
          <w:b/>
          <w:sz w:val="26"/>
          <w:szCs w:val="26"/>
        </w:rPr>
        <w:t>przy nazwisku kandydata z unieważnionej listy i przy nazwisku kandydata z innej (ale tylko jednej) listy</w:t>
      </w:r>
      <w:r w:rsidRPr="00183B6D">
        <w:rPr>
          <w:sz w:val="26"/>
          <w:szCs w:val="26"/>
        </w:rPr>
        <w:t>. Głos taki traktuje się jako oddany na kandydata z listy, której rejestracja nie została unieważniona.</w:t>
      </w:r>
    </w:p>
    <w:p w:rsidR="00B71C7E" w:rsidRPr="00663624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 w:rsidRPr="00DD78D7">
        <w:rPr>
          <w:b/>
          <w:bCs/>
          <w:sz w:val="26"/>
          <w:szCs w:val="26"/>
        </w:rPr>
        <w:t>Za nieważny uznaje się głos, gdy</w:t>
      </w:r>
      <w:r w:rsidRPr="00D07892">
        <w:rPr>
          <w:sz w:val="26"/>
          <w:szCs w:val="26"/>
        </w:rPr>
        <w:t xml:space="preserve"> </w:t>
      </w:r>
      <w:r w:rsidRPr="00D07892">
        <w:rPr>
          <w:b/>
          <w:sz w:val="26"/>
          <w:szCs w:val="26"/>
        </w:rPr>
        <w:t>wyborca</w:t>
      </w:r>
      <w:r w:rsidRPr="00D0789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 kratce na karcie do głosowania</w:t>
      </w:r>
      <w:r w:rsidRPr="00DD78D7">
        <w:rPr>
          <w:b/>
          <w:bCs/>
          <w:sz w:val="26"/>
          <w:szCs w:val="26"/>
        </w:rPr>
        <w:t>:</w:t>
      </w:r>
    </w:p>
    <w:p w:rsidR="00B71C7E" w:rsidRDefault="00B71C7E" w:rsidP="0094666E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F26F94">
        <w:rPr>
          <w:b/>
          <w:sz w:val="26"/>
          <w:szCs w:val="26"/>
        </w:rPr>
        <w:t>postawił znak „x” przy nazwiskach dwóch lub większej liczby</w:t>
      </w:r>
      <w:r w:rsidRPr="00DD78D7">
        <w:rPr>
          <w:sz w:val="26"/>
          <w:szCs w:val="26"/>
        </w:rPr>
        <w:t xml:space="preserve"> </w:t>
      </w:r>
      <w:r w:rsidRPr="00F26F94">
        <w:rPr>
          <w:b/>
          <w:sz w:val="26"/>
          <w:szCs w:val="26"/>
        </w:rPr>
        <w:t>kandydatów z różnych list</w:t>
      </w:r>
      <w:r w:rsidRPr="00DD78D7">
        <w:rPr>
          <w:sz w:val="26"/>
          <w:szCs w:val="26"/>
        </w:rPr>
        <w:t>;</w:t>
      </w:r>
    </w:p>
    <w:p w:rsidR="00B71C7E" w:rsidRDefault="00B71C7E" w:rsidP="0094666E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F26F94">
        <w:rPr>
          <w:b/>
          <w:sz w:val="26"/>
          <w:szCs w:val="26"/>
        </w:rPr>
        <w:t>nie postawił znaku „x” przy nazwisku żadnego kandydata</w:t>
      </w:r>
      <w:r w:rsidRPr="0094666E">
        <w:rPr>
          <w:sz w:val="26"/>
          <w:szCs w:val="26"/>
        </w:rPr>
        <w:t>;</w:t>
      </w:r>
    </w:p>
    <w:p w:rsidR="00B71C7E" w:rsidRPr="0094666E" w:rsidRDefault="00B71C7E" w:rsidP="0094666E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6"/>
          <w:szCs w:val="26"/>
        </w:rPr>
      </w:pPr>
      <w:r w:rsidRPr="00F26F94">
        <w:rPr>
          <w:b/>
          <w:sz w:val="26"/>
          <w:szCs w:val="26"/>
        </w:rPr>
        <w:t>postawił znak „x” wyłącznie przy nazwisku kandydata z listy, której rejestrację unieważniono</w:t>
      </w:r>
      <w:r w:rsidRPr="0094666E">
        <w:rPr>
          <w:sz w:val="26"/>
          <w:szCs w:val="26"/>
        </w:rPr>
        <w:t>.</w:t>
      </w:r>
    </w:p>
    <w:p w:rsidR="005E193F" w:rsidRDefault="005E193F" w:rsidP="00183B6D">
      <w:pPr>
        <w:spacing w:after="0" w:line="360" w:lineRule="auto"/>
        <w:ind w:left="567"/>
        <w:jc w:val="both"/>
        <w:rPr>
          <w:sz w:val="26"/>
          <w:szCs w:val="26"/>
        </w:rPr>
      </w:pPr>
      <w:r w:rsidRPr="00C50EC5">
        <w:rPr>
          <w:sz w:val="26"/>
          <w:szCs w:val="26"/>
        </w:rPr>
        <w:t>W trakcie przeglądania kart do głosowania komisja odkłada osobno karty z</w:t>
      </w:r>
      <w:r w:rsidR="00893515">
        <w:rPr>
          <w:sz w:val="26"/>
          <w:szCs w:val="26"/>
        </w:rPr>
        <w:t> </w:t>
      </w:r>
      <w:r w:rsidRPr="00C50EC5">
        <w:rPr>
          <w:sz w:val="26"/>
          <w:szCs w:val="26"/>
        </w:rPr>
        <w:t>głosami nieważnymi i osobno karty z głosami ważnymi.</w:t>
      </w:r>
    </w:p>
    <w:p w:rsidR="00EE461B" w:rsidRDefault="00F26F94" w:rsidP="00EE461B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F170C8">
        <w:rPr>
          <w:sz w:val="26"/>
          <w:szCs w:val="26"/>
        </w:rPr>
        <w:t xml:space="preserve">Wyodrębnione karty z głosami nieważnymi komisja liczy i ich łączną </w:t>
      </w:r>
      <w:r>
        <w:rPr>
          <w:sz w:val="26"/>
          <w:szCs w:val="26"/>
        </w:rPr>
        <w:t xml:space="preserve">liczbę </w:t>
      </w:r>
      <w:r w:rsidR="00EE461B" w:rsidRPr="00F26F94">
        <w:rPr>
          <w:sz w:val="26"/>
          <w:szCs w:val="26"/>
        </w:rPr>
        <w:t xml:space="preserve">ustaloną zgodnie z pkt </w:t>
      </w:r>
      <w:r w:rsidR="00EE461B">
        <w:rPr>
          <w:sz w:val="26"/>
          <w:szCs w:val="26"/>
        </w:rPr>
        <w:t>42 i 49</w:t>
      </w:r>
      <w:r w:rsidR="00EE461B" w:rsidRPr="00F26F94">
        <w:rPr>
          <w:sz w:val="26"/>
          <w:szCs w:val="26"/>
        </w:rPr>
        <w:t xml:space="preserve"> wpisuje </w:t>
      </w:r>
      <w:r w:rsidR="00EE461B" w:rsidRPr="00F26F94">
        <w:rPr>
          <w:b/>
          <w:sz w:val="26"/>
          <w:szCs w:val="26"/>
        </w:rPr>
        <w:t>w punkcie 11 protokołu głosowania</w:t>
      </w:r>
      <w:r w:rsidR="00EE461B" w:rsidRPr="00F26F94">
        <w:rPr>
          <w:sz w:val="26"/>
          <w:szCs w:val="26"/>
        </w:rPr>
        <w:t xml:space="preserve">. Następnie komisja dokonuje oceny przyczyny nieważności głosu i rozkłada oddzielnie karty według przyczyny nieważności głosu. </w:t>
      </w:r>
    </w:p>
    <w:p w:rsidR="00183B6D" w:rsidRPr="005F5EAF" w:rsidRDefault="003018F4" w:rsidP="0094666E">
      <w:pPr>
        <w:spacing w:after="0" w:line="360" w:lineRule="auto"/>
        <w:ind w:left="567"/>
        <w:jc w:val="both"/>
        <w:rPr>
          <w:sz w:val="26"/>
          <w:szCs w:val="26"/>
        </w:rPr>
      </w:pPr>
      <w:r w:rsidRPr="005F5EAF">
        <w:rPr>
          <w:sz w:val="26"/>
          <w:szCs w:val="26"/>
        </w:rPr>
        <w:t xml:space="preserve">Karty ważne z głosami nieważnymi należy zapakować w odrębne pakiety </w:t>
      </w:r>
      <w:r w:rsidR="0094666E">
        <w:rPr>
          <w:sz w:val="26"/>
          <w:szCs w:val="26"/>
        </w:rPr>
        <w:br/>
      </w:r>
      <w:r w:rsidRPr="005F5EAF">
        <w:rPr>
          <w:sz w:val="26"/>
          <w:szCs w:val="26"/>
        </w:rPr>
        <w:t>– według przyczyn nieważności głosu – opieczętować je i opisać</w:t>
      </w:r>
      <w:r w:rsidR="00B71C7E" w:rsidRPr="00DD78D7">
        <w:rPr>
          <w:sz w:val="26"/>
          <w:szCs w:val="26"/>
        </w:rPr>
        <w:t xml:space="preserve"> </w:t>
      </w:r>
      <w:r w:rsidR="00183B6D" w:rsidRPr="005F5EAF">
        <w:rPr>
          <w:sz w:val="26"/>
          <w:szCs w:val="26"/>
        </w:rPr>
        <w:t xml:space="preserve">„Głosy nieważne z kart ważnych w wyborach </w:t>
      </w:r>
      <w:r w:rsidR="00183B6D">
        <w:rPr>
          <w:sz w:val="26"/>
          <w:szCs w:val="26"/>
        </w:rPr>
        <w:t>do Rady Gminy/Miasta (Rady Powiatu/Sejmiku Województwa/Rady Dzielnicy)</w:t>
      </w:r>
      <w:r w:rsidR="00183B6D" w:rsidRPr="00DD78D7">
        <w:rPr>
          <w:sz w:val="26"/>
          <w:szCs w:val="26"/>
        </w:rPr>
        <w:t xml:space="preserve"> </w:t>
      </w:r>
      <w:r w:rsidR="00183B6D" w:rsidRPr="0094666E">
        <w:rPr>
          <w:sz w:val="26"/>
          <w:szCs w:val="26"/>
        </w:rPr>
        <w:t xml:space="preserve">w dniu 21 października 2018 r. </w:t>
      </w:r>
      <w:r w:rsidR="00183B6D">
        <w:rPr>
          <w:sz w:val="26"/>
          <w:szCs w:val="26"/>
        </w:rPr>
        <w:t>z </w:t>
      </w:r>
      <w:r w:rsidR="00183B6D" w:rsidRPr="005F5EAF">
        <w:rPr>
          <w:sz w:val="26"/>
          <w:szCs w:val="26"/>
        </w:rPr>
        <w:t>powodu ………………............................</w:t>
      </w:r>
      <w:r w:rsidR="00183B6D">
        <w:rPr>
          <w:sz w:val="26"/>
          <w:szCs w:val="26"/>
        </w:rPr>
        <w:t>.................... – ……… .</w:t>
      </w:r>
    </w:p>
    <w:p w:rsidR="00183B6D" w:rsidRPr="00C70422" w:rsidRDefault="00893515" w:rsidP="00183B6D">
      <w:pPr>
        <w:spacing w:line="360" w:lineRule="auto"/>
        <w:ind w:left="1134" w:right="-45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183B6D">
        <w:rPr>
          <w:sz w:val="26"/>
          <w:szCs w:val="26"/>
          <w:vertAlign w:val="superscript"/>
        </w:rPr>
        <w:tab/>
      </w:r>
      <w:r w:rsidR="00183B6D" w:rsidRPr="005F5EAF">
        <w:rPr>
          <w:sz w:val="26"/>
          <w:szCs w:val="26"/>
          <w:vertAlign w:val="superscript"/>
        </w:rPr>
        <w:t>(przyczyna nieważności)</w:t>
      </w:r>
      <w:r w:rsidR="00183B6D">
        <w:rPr>
          <w:sz w:val="26"/>
          <w:szCs w:val="26"/>
          <w:vertAlign w:val="superscript"/>
        </w:rPr>
        <w:t xml:space="preserve"> </w:t>
      </w:r>
      <w:r w:rsidR="00183B6D">
        <w:rPr>
          <w:sz w:val="26"/>
          <w:szCs w:val="26"/>
          <w:vertAlign w:val="superscript"/>
        </w:rPr>
        <w:tab/>
      </w:r>
      <w:r w:rsidR="00183B6D">
        <w:rPr>
          <w:sz w:val="26"/>
          <w:szCs w:val="26"/>
          <w:vertAlign w:val="superscript"/>
        </w:rPr>
        <w:tab/>
      </w:r>
      <w:r w:rsidR="00183B6D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 xml:space="preserve">         </w:t>
      </w:r>
      <w:r w:rsidR="00183B6D" w:rsidRPr="00C70422">
        <w:rPr>
          <w:sz w:val="26"/>
          <w:szCs w:val="26"/>
          <w:vertAlign w:val="superscript"/>
        </w:rPr>
        <w:t>(liczba)</w:t>
      </w:r>
    </w:p>
    <w:p w:rsidR="00183B6D" w:rsidRDefault="00183B6D" w:rsidP="00183B6D">
      <w:pPr>
        <w:tabs>
          <w:tab w:val="left" w:pos="4253"/>
        </w:tabs>
        <w:spacing w:after="0" w:line="360" w:lineRule="auto"/>
        <w:ind w:left="567"/>
        <w:jc w:val="both"/>
        <w:rPr>
          <w:sz w:val="26"/>
          <w:szCs w:val="26"/>
        </w:rPr>
      </w:pPr>
      <w:r w:rsidRPr="0094666E">
        <w:rPr>
          <w:sz w:val="26"/>
          <w:szCs w:val="26"/>
        </w:rPr>
        <w:t xml:space="preserve">Następnie opisane pakiety z głosami nieważnymi według przyczyny nieważności głosu należy zapakować w jeden pakiet i opisać: „Głosy nieważne </w:t>
      </w:r>
      <w:r w:rsidRPr="0094666E">
        <w:rPr>
          <w:sz w:val="26"/>
          <w:szCs w:val="26"/>
        </w:rPr>
        <w:lastRenderedPageBreak/>
        <w:t>z</w:t>
      </w:r>
      <w:r w:rsidR="00893515">
        <w:rPr>
          <w:sz w:val="26"/>
          <w:szCs w:val="26"/>
        </w:rPr>
        <w:t> </w:t>
      </w:r>
      <w:r w:rsidRPr="0094666E">
        <w:rPr>
          <w:sz w:val="26"/>
          <w:szCs w:val="26"/>
        </w:rPr>
        <w:t xml:space="preserve">kart ważnych w wyborach </w:t>
      </w:r>
      <w:r w:rsidR="0094666E">
        <w:rPr>
          <w:sz w:val="26"/>
          <w:szCs w:val="26"/>
        </w:rPr>
        <w:t>do Rady Gminy/Miasta (Rady Powiatu/Sejmiku Województwa/Rady Dzielnicy)</w:t>
      </w:r>
      <w:r w:rsidRPr="0094666E">
        <w:rPr>
          <w:sz w:val="26"/>
          <w:szCs w:val="26"/>
        </w:rPr>
        <w:t xml:space="preserve"> w dniu 21 października 2018 r. – ....................”.</w:t>
      </w:r>
    </w:p>
    <w:p w:rsidR="0094666E" w:rsidRPr="0094666E" w:rsidRDefault="00893515" w:rsidP="0094666E">
      <w:pPr>
        <w:tabs>
          <w:tab w:val="left" w:pos="4253"/>
        </w:tabs>
        <w:spacing w:after="0" w:line="360" w:lineRule="auto"/>
        <w:ind w:left="5670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</w:t>
      </w:r>
      <w:r w:rsidR="0094666E" w:rsidRPr="00C70422">
        <w:rPr>
          <w:sz w:val="26"/>
          <w:szCs w:val="26"/>
          <w:vertAlign w:val="superscript"/>
        </w:rPr>
        <w:t>(liczba)</w:t>
      </w:r>
    </w:p>
    <w:p w:rsidR="00B71C7E" w:rsidRPr="005E193F" w:rsidRDefault="00B71C7E" w:rsidP="00DF0C94">
      <w:pPr>
        <w:spacing w:after="120" w:line="360" w:lineRule="auto"/>
        <w:ind w:left="425" w:firstLine="142"/>
        <w:jc w:val="both"/>
        <w:rPr>
          <w:b/>
          <w:sz w:val="26"/>
          <w:szCs w:val="26"/>
        </w:rPr>
      </w:pPr>
      <w:r w:rsidRPr="005E193F">
        <w:rPr>
          <w:b/>
          <w:sz w:val="26"/>
          <w:szCs w:val="26"/>
        </w:rPr>
        <w:t>Wypełnianie punktu 12 protokołu głosowania</w:t>
      </w:r>
    </w:p>
    <w:p w:rsidR="00B71C7E" w:rsidRPr="001F276A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Komisja </w:t>
      </w:r>
      <w:r w:rsidRPr="00DD78D7">
        <w:rPr>
          <w:sz w:val="26"/>
          <w:szCs w:val="26"/>
        </w:rPr>
        <w:t xml:space="preserve">liczy głosy ważne i ich liczbę wpisuje </w:t>
      </w:r>
      <w:r w:rsidRPr="007A190F">
        <w:rPr>
          <w:b/>
          <w:sz w:val="26"/>
          <w:szCs w:val="26"/>
        </w:rPr>
        <w:t>w punkcie 12 protokołu głosowania</w:t>
      </w:r>
      <w:r w:rsidRPr="00DD78D7">
        <w:rPr>
          <w:sz w:val="26"/>
          <w:szCs w:val="26"/>
        </w:rPr>
        <w:t>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Następnie komisja sumuje liczby głosów nieważnych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11</w:t>
      </w:r>
      <w:r w:rsidRPr="00DD78D7">
        <w:rPr>
          <w:b/>
          <w:bCs/>
          <w:sz w:val="26"/>
          <w:szCs w:val="26"/>
        </w:rPr>
        <w:t xml:space="preserve"> protokołu</w:t>
      </w:r>
      <w:r w:rsidR="00D347A5">
        <w:rPr>
          <w:sz w:val="26"/>
          <w:szCs w:val="26"/>
        </w:rPr>
        <w:t>) i </w:t>
      </w:r>
      <w:r w:rsidRPr="00DD78D7">
        <w:rPr>
          <w:sz w:val="26"/>
          <w:szCs w:val="26"/>
        </w:rPr>
        <w:t>głosów ważnych (</w:t>
      </w:r>
      <w:r w:rsidRPr="00DD78D7">
        <w:rPr>
          <w:b/>
          <w:bCs/>
          <w:sz w:val="26"/>
          <w:szCs w:val="26"/>
        </w:rPr>
        <w:t>punkt 1</w:t>
      </w:r>
      <w:r>
        <w:rPr>
          <w:b/>
          <w:bCs/>
          <w:sz w:val="26"/>
          <w:szCs w:val="26"/>
        </w:rPr>
        <w:t>2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 xml:space="preserve">) i porównuje wynik z wcześniej wpisaną </w:t>
      </w:r>
      <w:r w:rsidRPr="007B0114">
        <w:rPr>
          <w:sz w:val="26"/>
          <w:szCs w:val="26"/>
          <w:u w:val="single"/>
        </w:rPr>
        <w:t>liczbą kart ważnych</w:t>
      </w:r>
      <w:r w:rsidRPr="00DD78D7">
        <w:rPr>
          <w:sz w:val="26"/>
          <w:szCs w:val="26"/>
        </w:rPr>
        <w:t xml:space="preserve">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10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 xml:space="preserve">). Liczby te </w:t>
      </w:r>
      <w:r w:rsidRPr="007B0114">
        <w:rPr>
          <w:b/>
          <w:sz w:val="26"/>
          <w:szCs w:val="26"/>
        </w:rPr>
        <w:t>muszą być równe</w:t>
      </w:r>
      <w:r w:rsidRPr="00DD78D7">
        <w:rPr>
          <w:sz w:val="26"/>
          <w:szCs w:val="26"/>
        </w:rPr>
        <w:t xml:space="preserve">. Jeżeli występuje rozbieżność, należy </w:t>
      </w:r>
      <w:r w:rsidRPr="007B0114">
        <w:rPr>
          <w:b/>
          <w:sz w:val="26"/>
          <w:szCs w:val="26"/>
        </w:rPr>
        <w:t>poszukać przyczyny błędu</w:t>
      </w:r>
      <w:r w:rsidRPr="00DD78D7">
        <w:rPr>
          <w:sz w:val="26"/>
          <w:szCs w:val="26"/>
        </w:rPr>
        <w:t xml:space="preserve"> i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>po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>sprostowaniu obliczeń właściwe liczby wpisać do protokołu.</w:t>
      </w:r>
    </w:p>
    <w:p w:rsidR="00B71C7E" w:rsidRPr="005E193F" w:rsidRDefault="00B71C7E" w:rsidP="00DF0C94">
      <w:pPr>
        <w:spacing w:after="0" w:line="360" w:lineRule="auto"/>
        <w:ind w:left="567"/>
        <w:jc w:val="both"/>
        <w:rPr>
          <w:b/>
          <w:sz w:val="26"/>
          <w:szCs w:val="26"/>
        </w:rPr>
      </w:pPr>
      <w:r w:rsidRPr="005E193F">
        <w:rPr>
          <w:b/>
          <w:sz w:val="26"/>
          <w:szCs w:val="26"/>
        </w:rPr>
        <w:t>Wypełnianie punktu 13 protokołu głosowania</w:t>
      </w:r>
    </w:p>
    <w:p w:rsidR="00B71C7E" w:rsidRPr="001F276A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 w:rsidRPr="00DD78D7">
        <w:rPr>
          <w:sz w:val="26"/>
          <w:szCs w:val="26"/>
        </w:rPr>
        <w:t xml:space="preserve">Komisja ustala </w:t>
      </w:r>
      <w:r>
        <w:rPr>
          <w:sz w:val="26"/>
          <w:szCs w:val="26"/>
        </w:rPr>
        <w:t>—</w:t>
      </w:r>
      <w:r w:rsidRPr="00DD78D7">
        <w:rPr>
          <w:sz w:val="26"/>
          <w:szCs w:val="26"/>
        </w:rPr>
        <w:t xml:space="preserve"> na podstawie kart z głosami ważnymi </w:t>
      </w:r>
      <w:r>
        <w:rPr>
          <w:sz w:val="26"/>
          <w:szCs w:val="26"/>
        </w:rPr>
        <w:t>—</w:t>
      </w:r>
      <w:r w:rsidRPr="00DD78D7">
        <w:rPr>
          <w:sz w:val="26"/>
          <w:szCs w:val="26"/>
        </w:rPr>
        <w:t xml:space="preserve"> </w:t>
      </w:r>
      <w:r w:rsidRPr="007B0114">
        <w:rPr>
          <w:b/>
          <w:sz w:val="26"/>
          <w:szCs w:val="26"/>
        </w:rPr>
        <w:t>liczbę głosów</w:t>
      </w:r>
      <w:r w:rsidRPr="00DD78D7">
        <w:rPr>
          <w:sz w:val="26"/>
          <w:szCs w:val="26"/>
        </w:rPr>
        <w:t xml:space="preserve"> </w:t>
      </w:r>
      <w:r w:rsidRPr="007B0114">
        <w:rPr>
          <w:b/>
          <w:sz w:val="26"/>
          <w:szCs w:val="26"/>
        </w:rPr>
        <w:t>ważnych oddanych na każdą z list</w:t>
      </w:r>
      <w:r w:rsidRPr="00DD78D7">
        <w:rPr>
          <w:sz w:val="26"/>
          <w:szCs w:val="26"/>
        </w:rPr>
        <w:t xml:space="preserve">. W tym celu odrębnie </w:t>
      </w:r>
      <w:r w:rsidRPr="007B0114">
        <w:rPr>
          <w:sz w:val="26"/>
          <w:szCs w:val="26"/>
          <w:u w:val="single"/>
        </w:rPr>
        <w:t>grupuje karty z</w:t>
      </w:r>
      <w:r w:rsidR="00893B89">
        <w:rPr>
          <w:sz w:val="26"/>
          <w:szCs w:val="26"/>
          <w:u w:val="single"/>
        </w:rPr>
        <w:t> </w:t>
      </w:r>
      <w:r w:rsidRPr="007B0114">
        <w:rPr>
          <w:sz w:val="26"/>
          <w:szCs w:val="26"/>
          <w:u w:val="single"/>
        </w:rPr>
        <w:t>głosami oddanymi na poszczególne listy</w:t>
      </w:r>
      <w:r w:rsidRPr="00DD78D7">
        <w:rPr>
          <w:sz w:val="26"/>
          <w:szCs w:val="26"/>
        </w:rPr>
        <w:t xml:space="preserve">. Oblicza liczbę kart z głosami </w:t>
      </w:r>
      <w:r>
        <w:rPr>
          <w:sz w:val="26"/>
          <w:szCs w:val="26"/>
        </w:rPr>
        <w:t xml:space="preserve">ważnymi </w:t>
      </w:r>
      <w:r w:rsidRPr="00DD78D7">
        <w:rPr>
          <w:sz w:val="26"/>
          <w:szCs w:val="26"/>
        </w:rPr>
        <w:t>oddanymi na każdą z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list i</w:t>
      </w:r>
      <w:r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 xml:space="preserve">wpisuje ją przy numerze listy i skrócie nazwy komitetu wyborczego, w rubryce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Liczba głosów ważnych oddanych na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>listę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>, na przygotowanych wcześniej arkuszach pomocniczych</w:t>
      </w:r>
      <w:r>
        <w:rPr>
          <w:sz w:val="26"/>
          <w:szCs w:val="26"/>
        </w:rPr>
        <w:t xml:space="preserve"> —</w:t>
      </w:r>
      <w:r w:rsidRPr="00DD78D7">
        <w:rPr>
          <w:sz w:val="26"/>
          <w:szCs w:val="26"/>
        </w:rPr>
        <w:t xml:space="preserve"> odrębnych dla każdej listy z jej numerem i skrótem nazwy oraz nazwiskami i imionami umieszczonych na niej kandydatów.</w:t>
      </w:r>
      <w:r>
        <w:rPr>
          <w:sz w:val="26"/>
          <w:szCs w:val="26"/>
        </w:rPr>
        <w:t xml:space="preserve"> 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Po dokonaniu tej czynności należy </w:t>
      </w:r>
      <w:r w:rsidR="007B0114">
        <w:rPr>
          <w:sz w:val="26"/>
          <w:szCs w:val="26"/>
        </w:rPr>
        <w:t>zsumować</w:t>
      </w:r>
      <w:r w:rsidRPr="00DD78D7">
        <w:rPr>
          <w:sz w:val="26"/>
          <w:szCs w:val="26"/>
        </w:rPr>
        <w:t xml:space="preserve"> głosy ważne oddane </w:t>
      </w:r>
      <w:r w:rsidR="007B0114">
        <w:rPr>
          <w:sz w:val="26"/>
          <w:szCs w:val="26"/>
        </w:rPr>
        <w:t xml:space="preserve">łącznie </w:t>
      </w:r>
      <w:r w:rsidRPr="00DD78D7">
        <w:rPr>
          <w:sz w:val="26"/>
          <w:szCs w:val="26"/>
        </w:rPr>
        <w:t>na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wszystkie listy kandydatów. Otrzymana liczba </w:t>
      </w:r>
      <w:r w:rsidRPr="007B0114">
        <w:rPr>
          <w:b/>
          <w:sz w:val="26"/>
          <w:szCs w:val="26"/>
        </w:rPr>
        <w:t>musi być</w:t>
      </w:r>
      <w:r w:rsidRPr="00DD78D7">
        <w:rPr>
          <w:sz w:val="26"/>
          <w:szCs w:val="26"/>
        </w:rPr>
        <w:t xml:space="preserve"> identyczna z liczbą wpisaną </w:t>
      </w:r>
      <w:r w:rsidRPr="00D62C31">
        <w:rPr>
          <w:b/>
          <w:sz w:val="26"/>
          <w:szCs w:val="26"/>
        </w:rPr>
        <w:t>w punkcie 12</w:t>
      </w:r>
      <w:r w:rsidRPr="00DD78D7">
        <w:rPr>
          <w:sz w:val="26"/>
          <w:szCs w:val="26"/>
        </w:rPr>
        <w:t>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Kolejną czynnością jest </w:t>
      </w:r>
      <w:r w:rsidRPr="007B0114">
        <w:rPr>
          <w:b/>
          <w:sz w:val="26"/>
          <w:szCs w:val="26"/>
        </w:rPr>
        <w:t>ustalenie liczby głosów oddanych na poszczególnych kandydatów z każdej listy</w:t>
      </w:r>
      <w:r w:rsidRPr="00DD78D7">
        <w:rPr>
          <w:sz w:val="26"/>
          <w:szCs w:val="26"/>
        </w:rPr>
        <w:t>. Ustalone liczby komisja wpisuje przy nazwiskach poszczególnych kandydatów.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Następnie komisja sprawdza </w:t>
      </w:r>
      <w:r w:rsidRPr="007B0114">
        <w:rPr>
          <w:b/>
          <w:sz w:val="26"/>
          <w:szCs w:val="26"/>
        </w:rPr>
        <w:t>prawidłowość ustalenia liczby głosów ważnych</w:t>
      </w:r>
      <w:r w:rsidRPr="00DD78D7">
        <w:rPr>
          <w:sz w:val="26"/>
          <w:szCs w:val="26"/>
        </w:rPr>
        <w:t xml:space="preserve"> oddanych na każdą z list.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W tym celu dodaje liczby głosów oddanych na poszczególnych kandydatów z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danej listy i uzyskany wynik wpisuje na arkuszu pomocniczym w rubryce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Razem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. Uzyskany wynik </w:t>
      </w:r>
      <w:r w:rsidRPr="007B0114">
        <w:rPr>
          <w:b/>
          <w:sz w:val="26"/>
          <w:szCs w:val="26"/>
        </w:rPr>
        <w:t>powinien być</w:t>
      </w:r>
      <w:r w:rsidRPr="00DD78D7">
        <w:rPr>
          <w:sz w:val="26"/>
          <w:szCs w:val="26"/>
        </w:rPr>
        <w:t xml:space="preserve"> taki jak liczba głosów ważnych </w:t>
      </w:r>
      <w:r w:rsidRPr="00DD78D7">
        <w:rPr>
          <w:sz w:val="26"/>
          <w:szCs w:val="26"/>
        </w:rPr>
        <w:lastRenderedPageBreak/>
        <w:t>oddanych na listę.</w:t>
      </w:r>
      <w:r>
        <w:rPr>
          <w:sz w:val="26"/>
          <w:szCs w:val="26"/>
        </w:rPr>
        <w:t xml:space="preserve"> </w:t>
      </w:r>
      <w:r w:rsidRPr="007B0114">
        <w:rPr>
          <w:b/>
          <w:sz w:val="26"/>
          <w:szCs w:val="26"/>
        </w:rPr>
        <w:t>Wyjątkiem</w:t>
      </w:r>
      <w:r w:rsidRPr="001F276A">
        <w:rPr>
          <w:sz w:val="26"/>
          <w:szCs w:val="26"/>
        </w:rPr>
        <w:t xml:space="preserve"> od tej zasady jest sytuacja, gdy na liście znajduje się </w:t>
      </w:r>
      <w:r w:rsidRPr="007B0114">
        <w:rPr>
          <w:b/>
          <w:sz w:val="26"/>
          <w:szCs w:val="26"/>
        </w:rPr>
        <w:t>nazwisko skreślonego kandydata</w:t>
      </w:r>
      <w:r w:rsidRPr="001F276A">
        <w:rPr>
          <w:sz w:val="26"/>
          <w:szCs w:val="26"/>
        </w:rPr>
        <w:t>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Dane dotyczące </w:t>
      </w:r>
      <w:r w:rsidRPr="00DD78D7">
        <w:rPr>
          <w:b/>
          <w:bCs/>
          <w:sz w:val="26"/>
          <w:szCs w:val="26"/>
        </w:rPr>
        <w:t>punktu 1</w:t>
      </w:r>
      <w:r>
        <w:rPr>
          <w:b/>
          <w:bCs/>
          <w:sz w:val="26"/>
          <w:szCs w:val="26"/>
        </w:rPr>
        <w:t>3</w:t>
      </w:r>
      <w:r w:rsidRPr="00DD78D7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„</w:t>
      </w:r>
      <w:r w:rsidRPr="00DD78D7">
        <w:rPr>
          <w:b/>
          <w:bCs/>
          <w:sz w:val="26"/>
          <w:szCs w:val="26"/>
        </w:rPr>
        <w:t>Na poszczególne listy kandydatów i</w:t>
      </w:r>
      <w:r w:rsidR="00893B89">
        <w:rPr>
          <w:b/>
          <w:bCs/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>umieszczonych na nich kandydatów oddano następujące liczby głosów ważnych</w:t>
      </w:r>
      <w:r>
        <w:rPr>
          <w:b/>
          <w:bCs/>
          <w:sz w:val="26"/>
          <w:szCs w:val="26"/>
        </w:rPr>
        <w:t>”</w:t>
      </w:r>
      <w:r w:rsidRPr="00DD78D7">
        <w:rPr>
          <w:b/>
          <w:bCs/>
          <w:sz w:val="26"/>
          <w:szCs w:val="26"/>
        </w:rPr>
        <w:t xml:space="preserve">) </w:t>
      </w:r>
      <w:r w:rsidRPr="00DD78D7">
        <w:rPr>
          <w:sz w:val="26"/>
          <w:szCs w:val="26"/>
        </w:rPr>
        <w:t>wypełnia się odrębnie, wpisując z arkuszy pomocniczych do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>protokołu w odpowiedniej rubryce liczbę głosów, które oddano na tę listę, a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przy nazwiskach i imionach kandydatów </w:t>
      </w:r>
      <w:r>
        <w:rPr>
          <w:sz w:val="26"/>
          <w:szCs w:val="26"/>
        </w:rPr>
        <w:t>—</w:t>
      </w:r>
      <w:r w:rsidRPr="00DD78D7">
        <w:rPr>
          <w:sz w:val="26"/>
          <w:szCs w:val="26"/>
        </w:rPr>
        <w:t xml:space="preserve"> otrzymaną przez nich liczbę głosów.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Jeżeli w okresie po wydrukowaniu kart do głosowania terytorialna komisja wyborcza skreśliła z zarejestrowanej listy nazwisko kandydata, </w:t>
      </w:r>
      <w:r w:rsidRPr="00DD78D7">
        <w:rPr>
          <w:b/>
          <w:bCs/>
          <w:sz w:val="26"/>
          <w:szCs w:val="26"/>
        </w:rPr>
        <w:t>skreślone nazwisko kandydata umieszcza się (pozostawia) w odpowiedniej części protokołu głosowania w</w:t>
      </w:r>
      <w:r w:rsidR="00893B89">
        <w:rPr>
          <w:b/>
          <w:bCs/>
          <w:sz w:val="26"/>
          <w:szCs w:val="26"/>
        </w:rPr>
        <w:t xml:space="preserve"> </w:t>
      </w:r>
      <w:r w:rsidRPr="00DD78D7">
        <w:rPr>
          <w:b/>
          <w:bCs/>
          <w:sz w:val="26"/>
          <w:szCs w:val="26"/>
        </w:rPr>
        <w:t>obwodzie</w:t>
      </w:r>
      <w:r w:rsidRPr="00DD78D7">
        <w:rPr>
          <w:sz w:val="26"/>
          <w:szCs w:val="26"/>
        </w:rPr>
        <w:t xml:space="preserve">, a w miejscu przeznaczonym na wpisanie liczby głosów </w:t>
      </w:r>
      <w:r w:rsidR="007B0114">
        <w:rPr>
          <w:b/>
          <w:sz w:val="26"/>
          <w:szCs w:val="26"/>
        </w:rPr>
        <w:t>wpisuje się „XXXXP</w:t>
      </w:r>
      <w:r w:rsidRPr="00DD78D7">
        <w:rPr>
          <w:sz w:val="26"/>
          <w:szCs w:val="26"/>
        </w:rPr>
        <w:t>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Analogicznie postępuje się w </w:t>
      </w:r>
      <w:r w:rsidRPr="007B0114">
        <w:rPr>
          <w:b/>
          <w:sz w:val="26"/>
          <w:szCs w:val="26"/>
        </w:rPr>
        <w:t>przypadku unieważnionej listy kandydatów</w:t>
      </w:r>
      <w:r w:rsidRPr="00DD78D7">
        <w:rPr>
          <w:sz w:val="26"/>
          <w:szCs w:val="26"/>
        </w:rPr>
        <w:t xml:space="preserve"> </w:t>
      </w:r>
      <w:r w:rsidR="004D2454">
        <w:rPr>
          <w:sz w:val="26"/>
          <w:szCs w:val="26"/>
        </w:rPr>
        <w:br/>
      </w:r>
      <w:r>
        <w:rPr>
          <w:sz w:val="26"/>
          <w:szCs w:val="26"/>
        </w:rPr>
        <w:t>—</w:t>
      </w:r>
      <w:r w:rsidR="004D2454">
        <w:rPr>
          <w:sz w:val="26"/>
          <w:szCs w:val="26"/>
        </w:rPr>
        <w:t xml:space="preserve"> „XXXX”</w:t>
      </w:r>
      <w:r w:rsidRPr="00DD78D7">
        <w:rPr>
          <w:sz w:val="26"/>
          <w:szCs w:val="26"/>
        </w:rPr>
        <w:t xml:space="preserve"> wpisuje się zarówno w miejscu przeznaczonym na wpisanie liczby głosów ważnych oddanych na listę, jak i w rubryce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RAZEM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>.</w:t>
      </w:r>
    </w:p>
    <w:p w:rsidR="00DF0C94" w:rsidRPr="00FE4612" w:rsidRDefault="00B71C7E" w:rsidP="007B0114">
      <w:pPr>
        <w:spacing w:before="240"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Po sprawdzeniu prawidłowości danych komisja pakuje</w:t>
      </w:r>
      <w:r w:rsidRPr="00BA1625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karty ważne z głosami ważnymi w odrębne pakiety według numerów i nazw lis</w:t>
      </w:r>
      <w:r>
        <w:rPr>
          <w:sz w:val="26"/>
          <w:szCs w:val="26"/>
        </w:rPr>
        <w:t>t</w:t>
      </w:r>
      <w:r w:rsidRPr="00DD78D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A1625">
        <w:rPr>
          <w:sz w:val="26"/>
          <w:szCs w:val="26"/>
        </w:rPr>
        <w:t>Pakiety te należy opisać</w:t>
      </w:r>
      <w:r>
        <w:t xml:space="preserve">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Głosy ważne z kart ważnych w wyborach do Rady Miasta</w:t>
      </w:r>
      <w:r>
        <w:rPr>
          <w:sz w:val="26"/>
          <w:szCs w:val="26"/>
        </w:rPr>
        <w:t xml:space="preserve"> (Rady Powiatu/Sejmiku Województwa/ Rady Dzielnicy)</w:t>
      </w:r>
      <w:r w:rsidRPr="00BA1625">
        <w:t xml:space="preserve"> </w:t>
      </w:r>
      <w:r w:rsidR="00893B89" w:rsidRPr="00FE4612">
        <w:rPr>
          <w:sz w:val="26"/>
          <w:szCs w:val="26"/>
        </w:rPr>
        <w:t>w dniu 21 października 2018</w:t>
      </w:r>
      <w:r w:rsidR="00893B89">
        <w:rPr>
          <w:sz w:val="26"/>
          <w:szCs w:val="26"/>
        </w:rPr>
        <w:t> </w:t>
      </w:r>
      <w:r w:rsidR="00893B89" w:rsidRPr="00FE4612">
        <w:rPr>
          <w:sz w:val="26"/>
          <w:szCs w:val="26"/>
        </w:rPr>
        <w:t>r.</w:t>
      </w:r>
      <w:r w:rsidR="00893B89">
        <w:rPr>
          <w:sz w:val="26"/>
          <w:szCs w:val="26"/>
        </w:rPr>
        <w:t xml:space="preserve"> </w:t>
      </w:r>
      <w:r w:rsidRPr="00BA1625">
        <w:rPr>
          <w:sz w:val="26"/>
          <w:szCs w:val="26"/>
        </w:rPr>
        <w:t>Lista nr ...</w:t>
      </w:r>
      <w:r>
        <w:rPr>
          <w:sz w:val="26"/>
          <w:szCs w:val="26"/>
        </w:rPr>
        <w:t>.</w:t>
      </w:r>
      <w:r w:rsidRPr="00DD78D7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DD78D7">
        <w:rPr>
          <w:sz w:val="26"/>
          <w:szCs w:val="26"/>
        </w:rPr>
        <w:t xml:space="preserve"> .................</w:t>
      </w:r>
      <w:r>
        <w:rPr>
          <w:sz w:val="26"/>
          <w:szCs w:val="26"/>
        </w:rPr>
        <w:t>”</w:t>
      </w:r>
      <w:r w:rsidR="00893B89">
        <w:rPr>
          <w:sz w:val="26"/>
          <w:szCs w:val="26"/>
        </w:rPr>
        <w:t>.</w:t>
      </w:r>
    </w:p>
    <w:p w:rsidR="00DF0C94" w:rsidRPr="00FE4612" w:rsidRDefault="00DF0C94" w:rsidP="00893B89">
      <w:pPr>
        <w:spacing w:after="0" w:line="360" w:lineRule="auto"/>
        <w:ind w:left="2977" w:right="4916"/>
        <w:jc w:val="center"/>
        <w:rPr>
          <w:sz w:val="26"/>
          <w:szCs w:val="26"/>
          <w:vertAlign w:val="superscript"/>
        </w:rPr>
      </w:pPr>
      <w:r w:rsidRPr="00FE4612">
        <w:rPr>
          <w:sz w:val="26"/>
          <w:szCs w:val="26"/>
          <w:vertAlign w:val="superscript"/>
        </w:rPr>
        <w:t>(liczba)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Staranne wykonanie tej czynności pozwoli na szybkie wyjaśnienie ewentualnych błędów w obliczeniach, a także zarzutów wynikających z </w:t>
      </w:r>
      <w:r>
        <w:rPr>
          <w:sz w:val="26"/>
          <w:szCs w:val="26"/>
        </w:rPr>
        <w:t>uwag</w:t>
      </w:r>
      <w:r w:rsidRPr="00DD78D7">
        <w:rPr>
          <w:sz w:val="26"/>
          <w:szCs w:val="26"/>
        </w:rPr>
        <w:t xml:space="preserve"> mężów zaufania lub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protestów wyborców.</w:t>
      </w:r>
    </w:p>
    <w:p w:rsidR="00B71C7E" w:rsidRPr="00DD78D7" w:rsidRDefault="00B71C7E" w:rsidP="007B0114">
      <w:pPr>
        <w:spacing w:before="360"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Następnie komisja wypełnia w pozostałych punktach protokół głosowania w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obwodzie w wyborach do rady</w:t>
      </w:r>
      <w:r>
        <w:rPr>
          <w:sz w:val="26"/>
          <w:szCs w:val="26"/>
        </w:rPr>
        <w:t xml:space="preserve"> (sejmiku)</w:t>
      </w:r>
      <w:r w:rsidRPr="00DD78D7">
        <w:rPr>
          <w:sz w:val="26"/>
          <w:szCs w:val="26"/>
        </w:rPr>
        <w:t>.</w:t>
      </w:r>
    </w:p>
    <w:p w:rsidR="00B71C7E" w:rsidRPr="006502A1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 w:rsidRPr="00DD78D7">
        <w:rPr>
          <w:sz w:val="26"/>
          <w:szCs w:val="26"/>
        </w:rPr>
        <w:t xml:space="preserve">Komisja sprawdza nienaruszalność </w:t>
      </w:r>
      <w:r w:rsidR="007B0114">
        <w:rPr>
          <w:sz w:val="26"/>
          <w:szCs w:val="26"/>
        </w:rPr>
        <w:t xml:space="preserve">tymczasowego </w:t>
      </w:r>
      <w:r w:rsidRPr="00DD78D7">
        <w:rPr>
          <w:sz w:val="26"/>
          <w:szCs w:val="26"/>
        </w:rPr>
        <w:t>pakietu zawierającego ważne karty do głosowania w wyborach do kolejnej rady i przystępuje do ustalenia wyników głosowania.</w:t>
      </w:r>
    </w:p>
    <w:p w:rsidR="00B71C7E" w:rsidRPr="006502A1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 w:rsidRPr="00DD78D7">
        <w:rPr>
          <w:b/>
          <w:bCs/>
          <w:sz w:val="26"/>
          <w:szCs w:val="26"/>
        </w:rPr>
        <w:lastRenderedPageBreak/>
        <w:t>P</w:t>
      </w:r>
      <w:r>
        <w:rPr>
          <w:b/>
          <w:bCs/>
          <w:sz w:val="26"/>
          <w:szCs w:val="26"/>
        </w:rPr>
        <w:t>o</w:t>
      </w:r>
      <w:r w:rsidRPr="00DD78D7">
        <w:rPr>
          <w:b/>
          <w:bCs/>
          <w:sz w:val="26"/>
          <w:szCs w:val="26"/>
        </w:rPr>
        <w:t xml:space="preserve"> ustalaniu wyników głosowania w wyborach do rad komisja przystępuje do</w:t>
      </w:r>
      <w:r>
        <w:rPr>
          <w:b/>
          <w:bCs/>
          <w:sz w:val="26"/>
          <w:szCs w:val="26"/>
        </w:rPr>
        <w:t> </w:t>
      </w:r>
      <w:r w:rsidRPr="00DD78D7">
        <w:rPr>
          <w:b/>
          <w:bCs/>
          <w:sz w:val="26"/>
          <w:szCs w:val="26"/>
        </w:rPr>
        <w:t>ustalenia wyników głosowania w obwodzie w wyborach wójta.</w:t>
      </w:r>
    </w:p>
    <w:p w:rsidR="00B71C7E" w:rsidRPr="00DD78D7" w:rsidRDefault="00B71C7E" w:rsidP="00DF0C94">
      <w:pPr>
        <w:spacing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Komisja sprawdza nienaruszalność </w:t>
      </w:r>
      <w:r w:rsidR="007B0114">
        <w:rPr>
          <w:sz w:val="26"/>
          <w:szCs w:val="26"/>
        </w:rPr>
        <w:t xml:space="preserve">tymczasowego </w:t>
      </w:r>
      <w:r w:rsidRPr="00DD78D7">
        <w:rPr>
          <w:sz w:val="26"/>
          <w:szCs w:val="26"/>
        </w:rPr>
        <w:t>pakietu zawierającego ważne karty do głosowania w wyborach wójta.</w:t>
      </w:r>
    </w:p>
    <w:p w:rsidR="00B71C7E" w:rsidRPr="00B74828" w:rsidRDefault="00B71C7E" w:rsidP="00B71C7E">
      <w:pPr>
        <w:keepNext/>
        <w:keepLines/>
        <w:spacing w:before="240" w:after="120" w:line="360" w:lineRule="auto"/>
        <w:jc w:val="both"/>
        <w:rPr>
          <w:b/>
          <w:bCs/>
          <w:sz w:val="26"/>
          <w:szCs w:val="26"/>
        </w:rPr>
      </w:pPr>
      <w:r w:rsidRPr="00B74828">
        <w:rPr>
          <w:b/>
          <w:bCs/>
          <w:sz w:val="26"/>
          <w:szCs w:val="26"/>
        </w:rPr>
        <w:t>Ustalenie wyników głosowania w wyborach wójta w przypadku, gdy w wyborach kandyduje dwóch lub więcej kandydatów</w:t>
      </w:r>
    </w:p>
    <w:p w:rsidR="00B71C7E" w:rsidRPr="004D2454" w:rsidRDefault="00B71C7E" w:rsidP="004D2454">
      <w:pPr>
        <w:keepNext/>
        <w:keepLines/>
        <w:spacing w:before="240" w:after="120" w:line="360" w:lineRule="auto"/>
        <w:jc w:val="both"/>
        <w:rPr>
          <w:b/>
          <w:sz w:val="26"/>
          <w:szCs w:val="26"/>
        </w:rPr>
      </w:pPr>
      <w:r w:rsidRPr="004D2454">
        <w:rPr>
          <w:b/>
          <w:sz w:val="26"/>
          <w:szCs w:val="26"/>
        </w:rPr>
        <w:t>Wypełnianie punktu 11 protokołu głosowania</w:t>
      </w:r>
    </w:p>
    <w:p w:rsidR="00B71C7E" w:rsidRPr="0008069B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Do ustalenia liczby głosów nieważnych i głosów ważnych k</w:t>
      </w:r>
      <w:r w:rsidRPr="00DD78D7">
        <w:rPr>
          <w:sz w:val="26"/>
          <w:szCs w:val="26"/>
        </w:rPr>
        <w:t xml:space="preserve">omisja stosuje opisane </w:t>
      </w:r>
      <w:r w:rsidR="00370998" w:rsidRPr="00893B89">
        <w:rPr>
          <w:sz w:val="26"/>
          <w:szCs w:val="26"/>
        </w:rPr>
        <w:t>w</w:t>
      </w:r>
      <w:r w:rsidR="00893B89">
        <w:rPr>
          <w:sz w:val="26"/>
          <w:szCs w:val="26"/>
        </w:rPr>
        <w:t xml:space="preserve"> </w:t>
      </w:r>
      <w:r w:rsidR="00370998" w:rsidRPr="00893B89">
        <w:rPr>
          <w:sz w:val="26"/>
          <w:szCs w:val="26"/>
        </w:rPr>
        <w:t>pkt 42</w:t>
      </w:r>
      <w:r w:rsidRPr="00B74828">
        <w:rPr>
          <w:color w:val="FF0000"/>
          <w:sz w:val="26"/>
          <w:szCs w:val="26"/>
        </w:rPr>
        <w:t xml:space="preserve"> </w:t>
      </w:r>
      <w:r w:rsidRPr="00DD78D7">
        <w:rPr>
          <w:sz w:val="26"/>
          <w:szCs w:val="26"/>
        </w:rPr>
        <w:t xml:space="preserve">zasady dotyczące interpretacji znaku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="004D2454">
        <w:rPr>
          <w:sz w:val="26"/>
          <w:szCs w:val="26"/>
        </w:rPr>
        <w:t xml:space="preserve"> i ewentualnych dopisków na</w:t>
      </w:r>
      <w:r w:rsidR="00893B89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karcie do głosowania.</w:t>
      </w:r>
    </w:p>
    <w:p w:rsidR="00B71C7E" w:rsidRPr="00C70422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 w:rsidRPr="007B0114">
        <w:rPr>
          <w:b/>
          <w:sz w:val="26"/>
          <w:szCs w:val="26"/>
        </w:rPr>
        <w:t>Głos jest ważny</w:t>
      </w:r>
      <w:r w:rsidRPr="00DD78D7">
        <w:rPr>
          <w:sz w:val="26"/>
          <w:szCs w:val="26"/>
        </w:rPr>
        <w:t xml:space="preserve">, jeżeli wyborca na karcie do głosowania postawił znak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</w:t>
      </w:r>
      <w:r w:rsidRPr="007B0114">
        <w:rPr>
          <w:b/>
          <w:sz w:val="26"/>
          <w:szCs w:val="26"/>
        </w:rPr>
        <w:t>obok nazwiska tylko jednego kandydata</w:t>
      </w:r>
      <w:r w:rsidRPr="00DD78D7">
        <w:rPr>
          <w:sz w:val="26"/>
          <w:szCs w:val="26"/>
        </w:rPr>
        <w:t>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7B0114">
        <w:rPr>
          <w:b/>
          <w:sz w:val="26"/>
          <w:szCs w:val="26"/>
        </w:rPr>
        <w:t>Za głos ważny</w:t>
      </w:r>
      <w:r w:rsidRPr="00DD78D7">
        <w:rPr>
          <w:sz w:val="26"/>
          <w:szCs w:val="26"/>
        </w:rPr>
        <w:t xml:space="preserve"> należy uznać także głos oddany </w:t>
      </w:r>
      <w:r w:rsidRPr="007B0114">
        <w:rPr>
          <w:b/>
          <w:sz w:val="26"/>
          <w:szCs w:val="26"/>
        </w:rPr>
        <w:t>na kandydata nieskreślonego</w:t>
      </w:r>
      <w:r w:rsidRPr="00DD78D7">
        <w:rPr>
          <w:sz w:val="26"/>
          <w:szCs w:val="26"/>
        </w:rPr>
        <w:t xml:space="preserve"> </w:t>
      </w:r>
      <w:r w:rsidRPr="007B0114">
        <w:rPr>
          <w:b/>
          <w:sz w:val="26"/>
          <w:szCs w:val="26"/>
        </w:rPr>
        <w:t>oraz na kandydata, którego nazwisko zostało skreślone</w:t>
      </w:r>
      <w:r w:rsidRPr="00DD78D7">
        <w:rPr>
          <w:sz w:val="26"/>
          <w:szCs w:val="26"/>
        </w:rPr>
        <w:t>. Głos taki zalicza się kandydatowi, którego nazwisko nie zostało skreślone.</w:t>
      </w:r>
    </w:p>
    <w:p w:rsidR="00B71C7E" w:rsidRPr="005C01DE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 w:rsidRPr="00C70422">
        <w:rPr>
          <w:b/>
          <w:sz w:val="26"/>
          <w:szCs w:val="26"/>
        </w:rPr>
        <w:t>Za nieważny uznaje się głos, gdy wyborca</w:t>
      </w:r>
      <w:r w:rsidRPr="00D0789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 kratce na karcie do głosowania</w:t>
      </w:r>
      <w:r w:rsidRPr="00C70422">
        <w:rPr>
          <w:b/>
          <w:sz w:val="26"/>
          <w:szCs w:val="26"/>
        </w:rPr>
        <w:t>:</w:t>
      </w:r>
    </w:p>
    <w:p w:rsidR="00B71C7E" w:rsidRDefault="00B71C7E" w:rsidP="00DF0C94">
      <w:pPr>
        <w:numPr>
          <w:ilvl w:val="0"/>
          <w:numId w:val="2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postawił znak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</w:t>
      </w:r>
      <w:r w:rsidRPr="007B0114">
        <w:rPr>
          <w:b/>
          <w:sz w:val="26"/>
          <w:szCs w:val="26"/>
        </w:rPr>
        <w:t>obok nazwiska dwóch lub większej liczby kandydatów</w:t>
      </w:r>
      <w:r w:rsidRPr="00DD78D7">
        <w:rPr>
          <w:sz w:val="26"/>
          <w:szCs w:val="26"/>
        </w:rPr>
        <w:t xml:space="preserve">; liczbę głosów nieważnych z tej przyczyny wpisuje się w </w:t>
      </w:r>
      <w:r w:rsidRPr="005C01DE">
        <w:rPr>
          <w:b/>
          <w:sz w:val="26"/>
          <w:szCs w:val="26"/>
        </w:rPr>
        <w:t>punkcie 11a protokołu głosowania</w:t>
      </w:r>
      <w:r w:rsidRPr="00DD78D7">
        <w:rPr>
          <w:sz w:val="26"/>
          <w:szCs w:val="26"/>
        </w:rPr>
        <w:t>;</w:t>
      </w:r>
    </w:p>
    <w:p w:rsidR="00B71C7E" w:rsidRDefault="00B71C7E" w:rsidP="00DF0C94">
      <w:pPr>
        <w:numPr>
          <w:ilvl w:val="0"/>
          <w:numId w:val="2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DF0C94">
        <w:rPr>
          <w:sz w:val="26"/>
          <w:szCs w:val="26"/>
        </w:rPr>
        <w:t xml:space="preserve">nie postawił znaku „x” </w:t>
      </w:r>
      <w:r w:rsidRPr="007B0114">
        <w:rPr>
          <w:b/>
          <w:sz w:val="26"/>
          <w:szCs w:val="26"/>
        </w:rPr>
        <w:t>obok nazwiska żadnego kandydata</w:t>
      </w:r>
      <w:r w:rsidRPr="00DF0C94">
        <w:rPr>
          <w:sz w:val="26"/>
          <w:szCs w:val="26"/>
        </w:rPr>
        <w:t xml:space="preserve">; liczbę głosów nieważnych z tej przyczyny wpisuje się </w:t>
      </w:r>
      <w:r w:rsidRPr="00DF0C94">
        <w:rPr>
          <w:b/>
          <w:sz w:val="26"/>
          <w:szCs w:val="26"/>
        </w:rPr>
        <w:t>w punkcie 11b protokołu głosowania</w:t>
      </w:r>
      <w:r w:rsidRPr="00DF0C94">
        <w:rPr>
          <w:sz w:val="26"/>
          <w:szCs w:val="26"/>
        </w:rPr>
        <w:t>;</w:t>
      </w:r>
    </w:p>
    <w:p w:rsidR="00B71C7E" w:rsidRPr="00DF0C94" w:rsidRDefault="00B71C7E" w:rsidP="00DF0C94">
      <w:pPr>
        <w:numPr>
          <w:ilvl w:val="0"/>
          <w:numId w:val="2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DF0C94">
        <w:rPr>
          <w:sz w:val="26"/>
          <w:szCs w:val="26"/>
        </w:rPr>
        <w:t xml:space="preserve">postawił znak „x” </w:t>
      </w:r>
      <w:r w:rsidRPr="007B0114">
        <w:rPr>
          <w:b/>
          <w:sz w:val="26"/>
          <w:szCs w:val="26"/>
        </w:rPr>
        <w:t>tylko obok nazwiska kandydata, którego nazwisko zostało skreślone</w:t>
      </w:r>
      <w:r w:rsidRPr="00DF0C94">
        <w:rPr>
          <w:sz w:val="26"/>
          <w:szCs w:val="26"/>
        </w:rPr>
        <w:t xml:space="preserve">; liczbę głosów nieważnych z tej przyczyny wpisuje się </w:t>
      </w:r>
      <w:r w:rsidRPr="00DF0C94">
        <w:rPr>
          <w:b/>
          <w:sz w:val="26"/>
          <w:szCs w:val="26"/>
        </w:rPr>
        <w:t>w punkcie 11c protokołu głosowania</w:t>
      </w:r>
      <w:r w:rsidRPr="00DF0C94">
        <w:rPr>
          <w:sz w:val="26"/>
          <w:szCs w:val="26"/>
        </w:rPr>
        <w:t>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Wyodrębnione karty z głosami nieważnymi liczy się i odkłada, a ich </w:t>
      </w:r>
      <w:r w:rsidR="007B0114">
        <w:rPr>
          <w:sz w:val="26"/>
          <w:szCs w:val="26"/>
        </w:rPr>
        <w:t xml:space="preserve">łączną </w:t>
      </w:r>
      <w:r w:rsidRPr="00DD78D7">
        <w:rPr>
          <w:sz w:val="26"/>
          <w:szCs w:val="26"/>
        </w:rPr>
        <w:t>liczbę</w:t>
      </w:r>
      <w:r>
        <w:rPr>
          <w:sz w:val="26"/>
          <w:szCs w:val="26"/>
        </w:rPr>
        <w:t xml:space="preserve">, ustaloną zgodnie z </w:t>
      </w:r>
      <w:r w:rsidRPr="00850DD6">
        <w:rPr>
          <w:sz w:val="26"/>
          <w:szCs w:val="26"/>
        </w:rPr>
        <w:t xml:space="preserve">pkt </w:t>
      </w:r>
      <w:r w:rsidR="004A19A0" w:rsidRPr="00015C6B">
        <w:rPr>
          <w:sz w:val="26"/>
          <w:szCs w:val="26"/>
        </w:rPr>
        <w:t xml:space="preserve">42 i </w:t>
      </w:r>
      <w:r w:rsidR="00AA0773" w:rsidRPr="00015C6B">
        <w:rPr>
          <w:sz w:val="26"/>
          <w:szCs w:val="26"/>
        </w:rPr>
        <w:t>57</w:t>
      </w:r>
      <w:r w:rsidRPr="00015C6B">
        <w:rPr>
          <w:sz w:val="26"/>
          <w:szCs w:val="26"/>
        </w:rPr>
        <w:t xml:space="preserve"> wpisuje </w:t>
      </w:r>
      <w:r>
        <w:rPr>
          <w:sz w:val="26"/>
          <w:szCs w:val="26"/>
        </w:rPr>
        <w:t xml:space="preserve">się </w:t>
      </w:r>
      <w:r w:rsidRPr="007A190F">
        <w:rPr>
          <w:b/>
          <w:sz w:val="26"/>
          <w:szCs w:val="26"/>
        </w:rPr>
        <w:t>w punkcie 11 protokołu głosowania</w:t>
      </w:r>
      <w:r w:rsidRPr="00DD78D7">
        <w:rPr>
          <w:sz w:val="26"/>
          <w:szCs w:val="26"/>
        </w:rPr>
        <w:t>.</w:t>
      </w:r>
    </w:p>
    <w:p w:rsidR="00B71C7E" w:rsidRPr="004D2454" w:rsidRDefault="00B71C7E" w:rsidP="00DF0C94">
      <w:pPr>
        <w:spacing w:after="0" w:line="360" w:lineRule="auto"/>
        <w:ind w:left="567"/>
        <w:jc w:val="both"/>
        <w:rPr>
          <w:strike/>
          <w:color w:val="FF0000"/>
          <w:sz w:val="26"/>
          <w:szCs w:val="26"/>
        </w:rPr>
      </w:pPr>
      <w:r w:rsidRPr="00DD78D7">
        <w:rPr>
          <w:sz w:val="26"/>
          <w:szCs w:val="26"/>
        </w:rPr>
        <w:t xml:space="preserve">Suma liczb z </w:t>
      </w:r>
      <w:r w:rsidRPr="00D62C31">
        <w:rPr>
          <w:b/>
          <w:sz w:val="26"/>
          <w:szCs w:val="26"/>
        </w:rPr>
        <w:t>punktów od 11a do 11c</w:t>
      </w:r>
      <w:r w:rsidRPr="00DD78D7">
        <w:rPr>
          <w:sz w:val="26"/>
          <w:szCs w:val="26"/>
        </w:rPr>
        <w:t xml:space="preserve"> </w:t>
      </w:r>
      <w:r w:rsidRPr="007B0114">
        <w:rPr>
          <w:b/>
          <w:sz w:val="26"/>
          <w:szCs w:val="26"/>
          <w:u w:val="single"/>
        </w:rPr>
        <w:t>musi być równa</w:t>
      </w:r>
      <w:r w:rsidRPr="00DD78D7">
        <w:rPr>
          <w:sz w:val="26"/>
          <w:szCs w:val="26"/>
        </w:rPr>
        <w:t xml:space="preserve"> liczb</w:t>
      </w:r>
      <w:r w:rsidR="004D2454">
        <w:rPr>
          <w:sz w:val="26"/>
          <w:szCs w:val="26"/>
        </w:rPr>
        <w:t>ie</w:t>
      </w:r>
      <w:r w:rsidRPr="00DD78D7">
        <w:rPr>
          <w:sz w:val="26"/>
          <w:szCs w:val="26"/>
        </w:rPr>
        <w:t xml:space="preserve"> z</w:t>
      </w:r>
      <w:r w:rsidR="004D2454">
        <w:rPr>
          <w:sz w:val="26"/>
          <w:szCs w:val="26"/>
        </w:rPr>
        <w:t xml:space="preserve"> </w:t>
      </w:r>
      <w:r w:rsidRPr="00D62C31">
        <w:rPr>
          <w:b/>
          <w:sz w:val="26"/>
          <w:szCs w:val="26"/>
        </w:rPr>
        <w:t>punktu 11</w:t>
      </w:r>
      <w:r w:rsidRPr="00DD78D7">
        <w:rPr>
          <w:sz w:val="26"/>
          <w:szCs w:val="26"/>
        </w:rPr>
        <w:t xml:space="preserve">. </w:t>
      </w:r>
    </w:p>
    <w:p w:rsidR="00C86088" w:rsidRPr="00C86088" w:rsidRDefault="00C86088" w:rsidP="00DF0C94">
      <w:pPr>
        <w:spacing w:after="120" w:line="360" w:lineRule="auto"/>
        <w:ind w:left="567"/>
        <w:jc w:val="both"/>
        <w:rPr>
          <w:color w:val="FF0000"/>
          <w:sz w:val="26"/>
          <w:szCs w:val="26"/>
        </w:rPr>
      </w:pPr>
      <w:r w:rsidRPr="005F5EAF">
        <w:rPr>
          <w:sz w:val="26"/>
          <w:szCs w:val="26"/>
        </w:rPr>
        <w:lastRenderedPageBreak/>
        <w:t xml:space="preserve">Karty ważne z głosami nieważnymi należy zapakować w odrębne pakiety </w:t>
      </w:r>
      <w:r w:rsidR="00893B89">
        <w:rPr>
          <w:sz w:val="26"/>
          <w:szCs w:val="26"/>
        </w:rPr>
        <w:br/>
      </w:r>
      <w:r w:rsidRPr="005F5EAF">
        <w:rPr>
          <w:sz w:val="26"/>
          <w:szCs w:val="26"/>
        </w:rPr>
        <w:t xml:space="preserve">– według przyczyn nieważności głosu – opieczętować je i opisać </w:t>
      </w:r>
      <w:r w:rsidR="00B71C7E">
        <w:rPr>
          <w:sz w:val="26"/>
          <w:szCs w:val="26"/>
        </w:rPr>
        <w:t>„</w:t>
      </w:r>
      <w:r w:rsidR="00B71C7E" w:rsidRPr="00DD78D7">
        <w:rPr>
          <w:sz w:val="26"/>
          <w:szCs w:val="26"/>
        </w:rPr>
        <w:t xml:space="preserve">Głosy nieważne z kart ważnych w wyborach Wójta (Burmistrza, Prezydenta Miasta) </w:t>
      </w:r>
      <w:r w:rsidRPr="007B0114">
        <w:rPr>
          <w:sz w:val="26"/>
          <w:szCs w:val="26"/>
        </w:rPr>
        <w:t xml:space="preserve">w dniu 21 </w:t>
      </w:r>
      <w:r w:rsidRPr="00015C6B">
        <w:rPr>
          <w:sz w:val="26"/>
          <w:szCs w:val="26"/>
        </w:rPr>
        <w:t xml:space="preserve">października 2018 r. z powodu </w:t>
      </w:r>
      <w:r w:rsidRPr="005F5EAF">
        <w:rPr>
          <w:sz w:val="26"/>
          <w:szCs w:val="26"/>
        </w:rPr>
        <w:t>……............................</w:t>
      </w:r>
      <w:r>
        <w:rPr>
          <w:sz w:val="26"/>
          <w:szCs w:val="26"/>
        </w:rPr>
        <w:t>............ – ……</w:t>
      </w:r>
      <w:r w:rsidR="00DF0C94">
        <w:rPr>
          <w:sz w:val="26"/>
          <w:szCs w:val="26"/>
        </w:rPr>
        <w:t xml:space="preserve">… </w:t>
      </w:r>
    </w:p>
    <w:p w:rsidR="00C86088" w:rsidRPr="00C70422" w:rsidRDefault="00C86088" w:rsidP="00C86088">
      <w:pPr>
        <w:spacing w:line="360" w:lineRule="auto"/>
        <w:ind w:left="4820" w:right="-45" w:hanging="1985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 w:rsidR="00893B89">
        <w:rPr>
          <w:sz w:val="26"/>
          <w:szCs w:val="26"/>
          <w:vertAlign w:val="superscript"/>
        </w:rPr>
        <w:tab/>
      </w:r>
      <w:r w:rsidR="00893B89">
        <w:rPr>
          <w:sz w:val="26"/>
          <w:szCs w:val="26"/>
          <w:vertAlign w:val="superscript"/>
        </w:rPr>
        <w:tab/>
      </w:r>
      <w:r w:rsidRPr="005F5EAF">
        <w:rPr>
          <w:sz w:val="26"/>
          <w:szCs w:val="26"/>
          <w:vertAlign w:val="superscript"/>
        </w:rPr>
        <w:t>(przyczyna nieważności)</w:t>
      </w:r>
      <w:r>
        <w:rPr>
          <w:sz w:val="26"/>
          <w:szCs w:val="26"/>
          <w:vertAlign w:val="superscript"/>
        </w:rPr>
        <w:tab/>
      </w:r>
      <w:r w:rsidR="00893B89">
        <w:rPr>
          <w:sz w:val="26"/>
          <w:szCs w:val="26"/>
          <w:vertAlign w:val="superscript"/>
        </w:rPr>
        <w:t xml:space="preserve">            </w:t>
      </w:r>
      <w:r w:rsidRPr="00C70422">
        <w:rPr>
          <w:sz w:val="26"/>
          <w:szCs w:val="26"/>
          <w:vertAlign w:val="superscript"/>
        </w:rPr>
        <w:t>(liczba)</w:t>
      </w:r>
    </w:p>
    <w:p w:rsidR="00B71C7E" w:rsidRPr="00E3049F" w:rsidRDefault="00B71C7E" w:rsidP="00C86088">
      <w:pPr>
        <w:spacing w:before="240" w:after="120" w:line="360" w:lineRule="auto"/>
        <w:jc w:val="both"/>
        <w:rPr>
          <w:b/>
          <w:sz w:val="26"/>
          <w:szCs w:val="26"/>
        </w:rPr>
      </w:pPr>
      <w:r w:rsidRPr="00E3049F">
        <w:rPr>
          <w:b/>
          <w:sz w:val="26"/>
          <w:szCs w:val="26"/>
        </w:rPr>
        <w:t>Wypełnianie punktu 12 protokołu głosowania</w:t>
      </w:r>
    </w:p>
    <w:p w:rsidR="00B71C7E" w:rsidRPr="001F276A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Komisja </w:t>
      </w:r>
      <w:r w:rsidRPr="00DD78D7">
        <w:rPr>
          <w:sz w:val="26"/>
          <w:szCs w:val="26"/>
        </w:rPr>
        <w:t xml:space="preserve">liczy głosy ważne i ich </w:t>
      </w:r>
      <w:r w:rsidR="007B0114">
        <w:rPr>
          <w:sz w:val="26"/>
          <w:szCs w:val="26"/>
        </w:rPr>
        <w:t xml:space="preserve">łączną </w:t>
      </w:r>
      <w:r w:rsidRPr="00DD78D7">
        <w:rPr>
          <w:sz w:val="26"/>
          <w:szCs w:val="26"/>
        </w:rPr>
        <w:t xml:space="preserve">liczbę wpisuje </w:t>
      </w:r>
      <w:r w:rsidRPr="007A190F">
        <w:rPr>
          <w:b/>
          <w:sz w:val="26"/>
          <w:szCs w:val="26"/>
        </w:rPr>
        <w:t>w punkcie 12 protokołu głosowania</w:t>
      </w:r>
      <w:r w:rsidRPr="00DD78D7">
        <w:rPr>
          <w:sz w:val="26"/>
          <w:szCs w:val="26"/>
        </w:rPr>
        <w:t>.</w:t>
      </w:r>
    </w:p>
    <w:p w:rsidR="00B71C7E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Następnie komisja </w:t>
      </w:r>
      <w:r w:rsidRPr="00E02945">
        <w:rPr>
          <w:sz w:val="26"/>
          <w:szCs w:val="26"/>
          <w:u w:val="single"/>
        </w:rPr>
        <w:t>sumuje liczby głosów nieważnych</w:t>
      </w:r>
      <w:r w:rsidRPr="00DD78D7">
        <w:rPr>
          <w:sz w:val="26"/>
          <w:szCs w:val="26"/>
        </w:rPr>
        <w:t xml:space="preserve">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11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>) i</w:t>
      </w:r>
      <w:r w:rsidR="00893B89">
        <w:rPr>
          <w:sz w:val="26"/>
          <w:szCs w:val="26"/>
        </w:rPr>
        <w:t> </w:t>
      </w:r>
      <w:r w:rsidRPr="00E02945">
        <w:rPr>
          <w:sz w:val="26"/>
          <w:szCs w:val="26"/>
          <w:u w:val="single"/>
        </w:rPr>
        <w:t>głosów ważnych</w:t>
      </w:r>
      <w:r w:rsidRPr="00DD78D7">
        <w:rPr>
          <w:sz w:val="26"/>
          <w:szCs w:val="26"/>
        </w:rPr>
        <w:t xml:space="preserve"> (</w:t>
      </w:r>
      <w:r w:rsidRPr="00DD78D7">
        <w:rPr>
          <w:b/>
          <w:bCs/>
          <w:sz w:val="26"/>
          <w:szCs w:val="26"/>
        </w:rPr>
        <w:t>punkt 1</w:t>
      </w:r>
      <w:r>
        <w:rPr>
          <w:b/>
          <w:bCs/>
          <w:sz w:val="26"/>
          <w:szCs w:val="26"/>
        </w:rPr>
        <w:t>2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>) i porównuje wynik z wcześniej wpisaną liczbą kart ważnych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10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 xml:space="preserve">). </w:t>
      </w:r>
      <w:r w:rsidRPr="00E02945">
        <w:rPr>
          <w:sz w:val="26"/>
          <w:szCs w:val="26"/>
        </w:rPr>
        <w:t>Liczby</w:t>
      </w:r>
      <w:r w:rsidRPr="00E02945">
        <w:rPr>
          <w:sz w:val="26"/>
          <w:szCs w:val="26"/>
          <w:u w:val="single"/>
        </w:rPr>
        <w:t xml:space="preserve"> te muszą być równe</w:t>
      </w:r>
      <w:r w:rsidRPr="00DD78D7">
        <w:rPr>
          <w:sz w:val="26"/>
          <w:szCs w:val="26"/>
        </w:rPr>
        <w:t xml:space="preserve">. Jeżeli występuje rozbieżność, należy poszukać </w:t>
      </w:r>
      <w:r w:rsidRPr="00E02945">
        <w:rPr>
          <w:sz w:val="26"/>
          <w:szCs w:val="26"/>
          <w:u w:val="single"/>
        </w:rPr>
        <w:t>przyczyny błędu</w:t>
      </w:r>
      <w:r w:rsidRPr="00DD78D7">
        <w:rPr>
          <w:sz w:val="26"/>
          <w:szCs w:val="26"/>
        </w:rPr>
        <w:t xml:space="preserve"> i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>po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>sprostowaniu obliczeń właściwe liczby wpisać do protokołu.</w:t>
      </w:r>
    </w:p>
    <w:p w:rsidR="00B71C7E" w:rsidRPr="00E3049F" w:rsidRDefault="00B71C7E" w:rsidP="00DF0C94">
      <w:pPr>
        <w:spacing w:after="0" w:line="360" w:lineRule="auto"/>
        <w:ind w:left="425" w:firstLine="142"/>
        <w:jc w:val="both"/>
        <w:rPr>
          <w:b/>
          <w:sz w:val="26"/>
          <w:szCs w:val="26"/>
        </w:rPr>
      </w:pPr>
      <w:r w:rsidRPr="00E3049F">
        <w:rPr>
          <w:b/>
          <w:sz w:val="26"/>
          <w:szCs w:val="26"/>
        </w:rPr>
        <w:t>Wypełnianie punktu 13 protokołu głosowania</w:t>
      </w:r>
    </w:p>
    <w:p w:rsidR="00B71C7E" w:rsidRPr="005C01DE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K</w:t>
      </w:r>
      <w:r w:rsidRPr="00DD78D7">
        <w:rPr>
          <w:sz w:val="26"/>
          <w:szCs w:val="26"/>
        </w:rPr>
        <w:t>omisja ustala</w:t>
      </w:r>
      <w:r>
        <w:rPr>
          <w:sz w:val="26"/>
          <w:szCs w:val="26"/>
        </w:rPr>
        <w:t xml:space="preserve"> —</w:t>
      </w:r>
      <w:r w:rsidRPr="00DD78D7">
        <w:rPr>
          <w:sz w:val="26"/>
          <w:szCs w:val="26"/>
        </w:rPr>
        <w:t xml:space="preserve"> na podstawie kart z głosami ważnymi </w:t>
      </w:r>
      <w:r>
        <w:rPr>
          <w:sz w:val="26"/>
          <w:szCs w:val="26"/>
        </w:rPr>
        <w:t xml:space="preserve">— </w:t>
      </w:r>
      <w:r w:rsidRPr="00DD78D7">
        <w:rPr>
          <w:sz w:val="26"/>
          <w:szCs w:val="26"/>
        </w:rPr>
        <w:t>liczbę głosów ważnych oddanych na poszczególnych kandydatów na</w:t>
      </w:r>
      <w:r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wójt</w:t>
      </w:r>
      <w:r>
        <w:rPr>
          <w:sz w:val="26"/>
          <w:szCs w:val="26"/>
        </w:rPr>
        <w:t>a</w:t>
      </w:r>
      <w:r w:rsidRPr="00DD78D7">
        <w:rPr>
          <w:sz w:val="26"/>
          <w:szCs w:val="26"/>
        </w:rPr>
        <w:t>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Ustalenia tego komisja dokonuje na przygotowanych wcześniej arkuszach pomocniczych z nazwiskami i imionami wszystkich kandydatów na wójt</w:t>
      </w:r>
      <w:r>
        <w:rPr>
          <w:sz w:val="26"/>
          <w:szCs w:val="26"/>
        </w:rPr>
        <w:t>a</w:t>
      </w:r>
      <w:r w:rsidRPr="00DD78D7">
        <w:rPr>
          <w:sz w:val="26"/>
          <w:szCs w:val="26"/>
        </w:rPr>
        <w:t>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Ustaloną liczbę głosów ważnych oddanych na poszczególnych kandydatów komisja wpisuje </w:t>
      </w:r>
      <w:r w:rsidRPr="007A190F">
        <w:rPr>
          <w:b/>
          <w:sz w:val="26"/>
          <w:szCs w:val="26"/>
        </w:rPr>
        <w:t>w punkcie 13 protokołu głosowania</w:t>
      </w:r>
      <w:r w:rsidRPr="00DD78D7">
        <w:rPr>
          <w:sz w:val="26"/>
          <w:szCs w:val="26"/>
        </w:rPr>
        <w:t xml:space="preserve"> odpowiednio przy nazwiskach poszczególnych kandydatów.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Sumę liczb głosów ważnych oddanych na poszczególnych kandydatów wpisuje się w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 xml:space="preserve">rubryce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Razem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>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Następnie komisja </w:t>
      </w:r>
      <w:r w:rsidRPr="00E02945">
        <w:rPr>
          <w:sz w:val="26"/>
          <w:szCs w:val="26"/>
          <w:u w:val="single"/>
        </w:rPr>
        <w:t>sumuje liczbę głosów nieważnych</w:t>
      </w:r>
      <w:r w:rsidRPr="00DD78D7">
        <w:rPr>
          <w:sz w:val="26"/>
          <w:szCs w:val="26"/>
        </w:rPr>
        <w:t xml:space="preserve">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11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>) i</w:t>
      </w:r>
      <w:r w:rsidR="00E02945">
        <w:rPr>
          <w:sz w:val="26"/>
          <w:szCs w:val="26"/>
        </w:rPr>
        <w:t> </w:t>
      </w:r>
      <w:r w:rsidRPr="00E02945">
        <w:rPr>
          <w:sz w:val="26"/>
          <w:szCs w:val="26"/>
          <w:u w:val="single"/>
        </w:rPr>
        <w:t>liczbę głosów ważnych</w:t>
      </w:r>
      <w:r w:rsidRPr="00DD78D7">
        <w:rPr>
          <w:sz w:val="26"/>
          <w:szCs w:val="26"/>
        </w:rPr>
        <w:t xml:space="preserve"> oddanych na wszystkich kandydatów (</w:t>
      </w:r>
      <w:r w:rsidRPr="00DD78D7">
        <w:rPr>
          <w:b/>
          <w:bCs/>
          <w:sz w:val="26"/>
          <w:szCs w:val="26"/>
        </w:rPr>
        <w:t xml:space="preserve">rubryka </w:t>
      </w:r>
      <w:r>
        <w:rPr>
          <w:b/>
          <w:bCs/>
          <w:sz w:val="26"/>
          <w:szCs w:val="26"/>
        </w:rPr>
        <w:t>„</w:t>
      </w:r>
      <w:r w:rsidRPr="00DD78D7">
        <w:rPr>
          <w:b/>
          <w:bCs/>
          <w:sz w:val="26"/>
          <w:szCs w:val="26"/>
        </w:rPr>
        <w:t>Razem</w:t>
      </w:r>
      <w:r>
        <w:rPr>
          <w:b/>
          <w:bCs/>
          <w:sz w:val="26"/>
          <w:szCs w:val="26"/>
        </w:rPr>
        <w:t>”</w:t>
      </w:r>
      <w:r w:rsidRPr="00DD78D7">
        <w:rPr>
          <w:b/>
          <w:bCs/>
          <w:sz w:val="26"/>
          <w:szCs w:val="26"/>
        </w:rPr>
        <w:t xml:space="preserve"> punktu </w:t>
      </w:r>
      <w:r>
        <w:rPr>
          <w:b/>
          <w:bCs/>
          <w:sz w:val="26"/>
          <w:szCs w:val="26"/>
        </w:rPr>
        <w:t>13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 xml:space="preserve">) i </w:t>
      </w:r>
      <w:r w:rsidRPr="00E02945">
        <w:rPr>
          <w:sz w:val="26"/>
          <w:szCs w:val="26"/>
          <w:u w:val="single"/>
        </w:rPr>
        <w:t xml:space="preserve">porównuje wynik z </w:t>
      </w:r>
      <w:r w:rsidRPr="00E02945">
        <w:rPr>
          <w:bCs/>
          <w:sz w:val="26"/>
          <w:szCs w:val="26"/>
          <w:u w:val="single"/>
        </w:rPr>
        <w:t>liczbą kart ważnych</w:t>
      </w:r>
      <w:r w:rsidRPr="00DD78D7">
        <w:rPr>
          <w:b/>
          <w:bCs/>
          <w:sz w:val="26"/>
          <w:szCs w:val="26"/>
        </w:rPr>
        <w:t xml:space="preserve"> (punkt </w:t>
      </w:r>
      <w:r>
        <w:rPr>
          <w:b/>
          <w:bCs/>
          <w:sz w:val="26"/>
          <w:szCs w:val="26"/>
        </w:rPr>
        <w:t>10</w:t>
      </w:r>
      <w:r w:rsidRPr="00DD78D7">
        <w:rPr>
          <w:b/>
          <w:bCs/>
          <w:sz w:val="26"/>
          <w:szCs w:val="26"/>
        </w:rPr>
        <w:t>)</w:t>
      </w:r>
      <w:r w:rsidRPr="00DD78D7">
        <w:rPr>
          <w:sz w:val="26"/>
          <w:szCs w:val="26"/>
        </w:rPr>
        <w:t xml:space="preserve">. Liczby te </w:t>
      </w:r>
      <w:r w:rsidRPr="00E02945">
        <w:rPr>
          <w:sz w:val="26"/>
          <w:szCs w:val="26"/>
          <w:u w:val="single"/>
        </w:rPr>
        <w:t>muszą być</w:t>
      </w:r>
      <w:r w:rsidRPr="00DD78D7">
        <w:rPr>
          <w:sz w:val="26"/>
          <w:szCs w:val="26"/>
        </w:rPr>
        <w:t xml:space="preserve"> identyczne. Jeżeli występuje rozbieżność, należy </w:t>
      </w:r>
      <w:r w:rsidRPr="00E02945">
        <w:rPr>
          <w:sz w:val="26"/>
          <w:szCs w:val="26"/>
          <w:u w:val="single"/>
        </w:rPr>
        <w:t>poszukać przyczyny</w:t>
      </w:r>
      <w:r w:rsidRPr="00DD78D7">
        <w:rPr>
          <w:sz w:val="26"/>
          <w:szCs w:val="26"/>
        </w:rPr>
        <w:t xml:space="preserve"> błędu i</w:t>
      </w:r>
      <w:r w:rsidR="00893B89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po</w:t>
      </w:r>
      <w:r w:rsidR="00893B89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sprostowaniu obliczeń właściwe liczby wpisać do protokołu.</w:t>
      </w:r>
    </w:p>
    <w:p w:rsidR="00B71C7E" w:rsidRPr="00DD78D7" w:rsidRDefault="00B71C7E" w:rsidP="00DF0C94">
      <w:pPr>
        <w:spacing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Jeżeli w okresie po wydrukowaniu kart do głosowania </w:t>
      </w:r>
      <w:r>
        <w:rPr>
          <w:sz w:val="26"/>
          <w:szCs w:val="26"/>
        </w:rPr>
        <w:t>gminna</w:t>
      </w:r>
      <w:r w:rsidRPr="00DD78D7">
        <w:rPr>
          <w:sz w:val="26"/>
          <w:szCs w:val="26"/>
        </w:rPr>
        <w:t xml:space="preserve"> komisja wyborcza skreśliła z zarejestrowanej listy nazwisko kandydata, </w:t>
      </w:r>
      <w:r w:rsidRPr="00DD78D7">
        <w:rPr>
          <w:b/>
          <w:bCs/>
          <w:sz w:val="26"/>
          <w:szCs w:val="26"/>
        </w:rPr>
        <w:t xml:space="preserve">skreślone </w:t>
      </w:r>
      <w:r w:rsidRPr="00DD78D7">
        <w:rPr>
          <w:b/>
          <w:bCs/>
          <w:sz w:val="26"/>
          <w:szCs w:val="26"/>
        </w:rPr>
        <w:lastRenderedPageBreak/>
        <w:t>nazwisko kandydata umieszcza się (pozostawia) w odpowiedniej części protokołu głosowania w</w:t>
      </w:r>
      <w:r w:rsidR="00893B89">
        <w:rPr>
          <w:b/>
          <w:bCs/>
          <w:sz w:val="26"/>
          <w:szCs w:val="26"/>
        </w:rPr>
        <w:t xml:space="preserve"> </w:t>
      </w:r>
      <w:r w:rsidRPr="00DD78D7">
        <w:rPr>
          <w:b/>
          <w:bCs/>
          <w:sz w:val="26"/>
          <w:szCs w:val="26"/>
        </w:rPr>
        <w:t>obwodzie</w:t>
      </w:r>
      <w:r w:rsidRPr="00DD78D7">
        <w:rPr>
          <w:sz w:val="26"/>
          <w:szCs w:val="26"/>
        </w:rPr>
        <w:t>, a w miejscu przeznaczonym na wpisanie liczby głosów wpisuje się "XXXX".</w:t>
      </w:r>
    </w:p>
    <w:p w:rsidR="00B71C7E" w:rsidRPr="00DD78D7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Komisja pakuje karty ważne z głosami ważnymi w </w:t>
      </w:r>
      <w:r w:rsidRPr="00E02945">
        <w:rPr>
          <w:sz w:val="26"/>
          <w:szCs w:val="26"/>
          <w:u w:val="single"/>
        </w:rPr>
        <w:t>pakiet, opieczętowuje go i</w:t>
      </w:r>
      <w:r w:rsidR="00893B89">
        <w:rPr>
          <w:sz w:val="26"/>
          <w:szCs w:val="26"/>
          <w:u w:val="single"/>
        </w:rPr>
        <w:t> </w:t>
      </w:r>
      <w:r w:rsidRPr="00E02945">
        <w:rPr>
          <w:sz w:val="26"/>
          <w:szCs w:val="26"/>
          <w:u w:val="single"/>
        </w:rPr>
        <w:t>opisuje</w:t>
      </w:r>
      <w:r>
        <w:rPr>
          <w:sz w:val="26"/>
          <w:szCs w:val="26"/>
        </w:rPr>
        <w:t xml:space="preserve"> „</w:t>
      </w:r>
      <w:r w:rsidRPr="00DD78D7">
        <w:rPr>
          <w:sz w:val="26"/>
          <w:szCs w:val="26"/>
        </w:rPr>
        <w:t xml:space="preserve">Głosy ważne z kart ważnych w wyborach Wójta (Burmistrza, Prezydenta Miasta) </w:t>
      </w:r>
      <w:r w:rsidR="00893B89" w:rsidRPr="009E51EE">
        <w:rPr>
          <w:sz w:val="26"/>
          <w:szCs w:val="26"/>
        </w:rPr>
        <w:t>w dniu 21 października 2018 r.</w:t>
      </w:r>
      <w:r w:rsidR="00893B89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DD78D7">
        <w:rPr>
          <w:sz w:val="26"/>
          <w:szCs w:val="26"/>
        </w:rPr>
        <w:t xml:space="preserve"> ................</w:t>
      </w:r>
      <w:r>
        <w:rPr>
          <w:sz w:val="26"/>
          <w:szCs w:val="26"/>
        </w:rPr>
        <w:t>”</w:t>
      </w:r>
      <w:r w:rsidR="00893B89">
        <w:rPr>
          <w:sz w:val="26"/>
          <w:szCs w:val="26"/>
        </w:rPr>
        <w:t>.</w:t>
      </w:r>
    </w:p>
    <w:p w:rsidR="00B71C7E" w:rsidRPr="00823A9C" w:rsidRDefault="00B71C7E" w:rsidP="00893B89">
      <w:pPr>
        <w:spacing w:after="0" w:line="360" w:lineRule="auto"/>
        <w:ind w:left="6379" w:right="1656"/>
        <w:jc w:val="center"/>
        <w:rPr>
          <w:sz w:val="26"/>
          <w:szCs w:val="26"/>
          <w:vertAlign w:val="superscript"/>
        </w:rPr>
      </w:pPr>
      <w:r w:rsidRPr="00823A9C">
        <w:rPr>
          <w:sz w:val="26"/>
          <w:szCs w:val="26"/>
          <w:vertAlign w:val="superscript"/>
        </w:rPr>
        <w:t>(liczba)</w:t>
      </w:r>
    </w:p>
    <w:p w:rsidR="00B71C7E" w:rsidRPr="00DD78D7" w:rsidRDefault="00B71C7E" w:rsidP="009E51EE">
      <w:pPr>
        <w:spacing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Następnie komisja wypełnia w pozostałych punktach protokół głosowania w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>obwodzie na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kandydatów na wójta.</w:t>
      </w:r>
    </w:p>
    <w:p w:rsidR="00B71C7E" w:rsidRPr="00E3049F" w:rsidRDefault="00B71C7E" w:rsidP="00C86088">
      <w:pPr>
        <w:keepNext/>
        <w:keepLines/>
        <w:spacing w:after="0" w:line="360" w:lineRule="auto"/>
        <w:jc w:val="both"/>
        <w:rPr>
          <w:b/>
          <w:bCs/>
          <w:sz w:val="26"/>
          <w:szCs w:val="26"/>
        </w:rPr>
      </w:pPr>
      <w:r w:rsidRPr="00E3049F">
        <w:rPr>
          <w:b/>
          <w:bCs/>
          <w:sz w:val="26"/>
          <w:szCs w:val="26"/>
        </w:rPr>
        <w:t>Ustalenie wyników głosowania w wyborach wójta w przypadku, gdy</w:t>
      </w:r>
      <w:r w:rsidR="00893B89">
        <w:rPr>
          <w:b/>
          <w:bCs/>
          <w:sz w:val="26"/>
          <w:szCs w:val="26"/>
        </w:rPr>
        <w:t xml:space="preserve"> </w:t>
      </w:r>
      <w:r w:rsidRPr="00E3049F">
        <w:rPr>
          <w:b/>
          <w:bCs/>
          <w:sz w:val="26"/>
          <w:szCs w:val="26"/>
        </w:rPr>
        <w:t>w</w:t>
      </w:r>
      <w:r w:rsidR="00893B89">
        <w:rPr>
          <w:b/>
          <w:bCs/>
          <w:sz w:val="26"/>
          <w:szCs w:val="26"/>
        </w:rPr>
        <w:t xml:space="preserve"> </w:t>
      </w:r>
      <w:r w:rsidRPr="00E3049F">
        <w:rPr>
          <w:b/>
          <w:bCs/>
          <w:sz w:val="26"/>
          <w:szCs w:val="26"/>
        </w:rPr>
        <w:t>wyborach kandyduje tylko jeden kandydat</w:t>
      </w:r>
    </w:p>
    <w:p w:rsidR="00B71C7E" w:rsidRPr="00E3049F" w:rsidRDefault="00B71C7E" w:rsidP="00C86088">
      <w:pPr>
        <w:spacing w:before="240" w:after="120" w:line="360" w:lineRule="auto"/>
        <w:jc w:val="both"/>
        <w:rPr>
          <w:b/>
          <w:sz w:val="26"/>
          <w:szCs w:val="26"/>
        </w:rPr>
      </w:pPr>
      <w:r w:rsidRPr="00E3049F">
        <w:rPr>
          <w:b/>
          <w:sz w:val="26"/>
          <w:szCs w:val="26"/>
        </w:rPr>
        <w:t>Wypełnianie punktu 11 protokołu głosowania</w:t>
      </w:r>
    </w:p>
    <w:p w:rsidR="00B71C7E" w:rsidRPr="00866A83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Do ustalenia liczby głosów nieważnych i głosów ważnych k</w:t>
      </w:r>
      <w:r w:rsidRPr="00DD78D7">
        <w:rPr>
          <w:sz w:val="26"/>
          <w:szCs w:val="26"/>
        </w:rPr>
        <w:t xml:space="preserve">omisja stosuje opisane </w:t>
      </w:r>
      <w:r w:rsidR="00A87BCC" w:rsidRPr="00015C6B">
        <w:rPr>
          <w:sz w:val="26"/>
          <w:szCs w:val="26"/>
        </w:rPr>
        <w:t>w</w:t>
      </w:r>
      <w:r w:rsidR="00893B89">
        <w:rPr>
          <w:sz w:val="26"/>
          <w:szCs w:val="26"/>
        </w:rPr>
        <w:t xml:space="preserve"> </w:t>
      </w:r>
      <w:r w:rsidR="00A87BCC" w:rsidRPr="00015C6B">
        <w:rPr>
          <w:sz w:val="26"/>
          <w:szCs w:val="26"/>
        </w:rPr>
        <w:t>pkt 42</w:t>
      </w:r>
      <w:r w:rsidRPr="00015C6B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 xml:space="preserve">zasady dotyczące interpretacji znaku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i ewentualnych dopisków na karcie do głosowania.</w:t>
      </w:r>
    </w:p>
    <w:p w:rsidR="00B71C7E" w:rsidRPr="0008069B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W</w:t>
      </w:r>
      <w:r w:rsidRPr="00DD78D7">
        <w:rPr>
          <w:sz w:val="26"/>
          <w:szCs w:val="26"/>
        </w:rPr>
        <w:t xml:space="preserve">yborca </w:t>
      </w:r>
      <w:r w:rsidRPr="00E02945">
        <w:rPr>
          <w:sz w:val="26"/>
          <w:szCs w:val="26"/>
          <w:u w:val="single"/>
        </w:rPr>
        <w:t>głosuje za wyborem kandydata albo przeciw wyborowi kandydata</w:t>
      </w:r>
      <w:r>
        <w:rPr>
          <w:sz w:val="26"/>
          <w:szCs w:val="26"/>
        </w:rPr>
        <w:t>.</w:t>
      </w:r>
    </w:p>
    <w:p w:rsidR="00B71C7E" w:rsidRPr="00DD78D7" w:rsidRDefault="00B71C7E" w:rsidP="00C86088">
      <w:pPr>
        <w:spacing w:after="0"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Zatem g</w:t>
      </w:r>
      <w:r w:rsidRPr="00DD78D7">
        <w:rPr>
          <w:sz w:val="26"/>
          <w:szCs w:val="26"/>
        </w:rPr>
        <w:t>łosem ważnym jest głos:</w:t>
      </w:r>
    </w:p>
    <w:p w:rsidR="00B71C7E" w:rsidRDefault="00B71C7E" w:rsidP="00DF0C94">
      <w:pPr>
        <w:numPr>
          <w:ilvl w:val="0"/>
          <w:numId w:val="28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za wyborem kandydata;</w:t>
      </w:r>
    </w:p>
    <w:p w:rsidR="00B71C7E" w:rsidRPr="00DF0C94" w:rsidRDefault="00B71C7E" w:rsidP="00DF0C94">
      <w:pPr>
        <w:numPr>
          <w:ilvl w:val="0"/>
          <w:numId w:val="28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DF0C94">
        <w:rPr>
          <w:sz w:val="26"/>
          <w:szCs w:val="26"/>
        </w:rPr>
        <w:t>przeciw wyborowi kandydata.</w:t>
      </w:r>
    </w:p>
    <w:p w:rsidR="00B71C7E" w:rsidRPr="00866A83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 w:rsidRPr="00823A9C">
        <w:rPr>
          <w:b/>
          <w:sz w:val="26"/>
          <w:szCs w:val="26"/>
        </w:rPr>
        <w:t>Za głos nieważny uznaje się głos, gdy wyborca</w:t>
      </w:r>
      <w:r w:rsidRPr="00D0789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 kratce na karcie do</w:t>
      </w:r>
      <w:r w:rsidR="00893B89">
        <w:rPr>
          <w:b/>
          <w:bCs/>
          <w:sz w:val="26"/>
          <w:szCs w:val="26"/>
        </w:rPr>
        <w:t> </w:t>
      </w:r>
      <w:r>
        <w:rPr>
          <w:b/>
          <w:bCs/>
          <w:sz w:val="26"/>
          <w:szCs w:val="26"/>
        </w:rPr>
        <w:t>głosowania</w:t>
      </w:r>
      <w:r w:rsidRPr="00DD78D7">
        <w:rPr>
          <w:sz w:val="26"/>
          <w:szCs w:val="26"/>
        </w:rPr>
        <w:t>:</w:t>
      </w:r>
    </w:p>
    <w:p w:rsidR="00B71C7E" w:rsidRDefault="00B71C7E" w:rsidP="009E51EE">
      <w:pPr>
        <w:numPr>
          <w:ilvl w:val="0"/>
          <w:numId w:val="31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postawił znak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x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 xml:space="preserve"> </w:t>
      </w:r>
      <w:r w:rsidRPr="00E02945">
        <w:rPr>
          <w:sz w:val="26"/>
          <w:szCs w:val="26"/>
          <w:u w:val="single"/>
        </w:rPr>
        <w:t>jednocześnie w kratce za wyborem kandydata i w kratce przeciw wyborowi kandydata</w:t>
      </w:r>
      <w:r w:rsidRPr="00DD78D7">
        <w:rPr>
          <w:sz w:val="26"/>
          <w:szCs w:val="26"/>
        </w:rPr>
        <w:t xml:space="preserve">; liczbę głosów nieważnych z tej przyczyny wpisuje się </w:t>
      </w:r>
      <w:r w:rsidRPr="00823A9C">
        <w:rPr>
          <w:b/>
          <w:sz w:val="26"/>
          <w:szCs w:val="26"/>
        </w:rPr>
        <w:t>w punkcie 11a protokołu głosowania</w:t>
      </w:r>
      <w:r w:rsidRPr="00DD78D7">
        <w:rPr>
          <w:sz w:val="26"/>
          <w:szCs w:val="26"/>
        </w:rPr>
        <w:t>;</w:t>
      </w:r>
    </w:p>
    <w:p w:rsidR="00B71C7E" w:rsidRPr="009E51EE" w:rsidRDefault="00B71C7E" w:rsidP="009E51EE">
      <w:pPr>
        <w:numPr>
          <w:ilvl w:val="0"/>
          <w:numId w:val="31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9E51EE">
        <w:rPr>
          <w:sz w:val="26"/>
          <w:szCs w:val="26"/>
        </w:rPr>
        <w:t xml:space="preserve">nie postawił znaku „x” </w:t>
      </w:r>
      <w:r w:rsidRPr="00E02945">
        <w:rPr>
          <w:sz w:val="26"/>
          <w:szCs w:val="26"/>
          <w:u w:val="single"/>
        </w:rPr>
        <w:t>ani za wyborem kandydata, ani przeciw wyborowi kandydata</w:t>
      </w:r>
      <w:r w:rsidRPr="009E51EE">
        <w:rPr>
          <w:sz w:val="26"/>
          <w:szCs w:val="26"/>
        </w:rPr>
        <w:t xml:space="preserve">; liczbę głosów nieważnych z tej przyczyny wpisuje się </w:t>
      </w:r>
      <w:r w:rsidRPr="009E51EE">
        <w:rPr>
          <w:b/>
          <w:sz w:val="26"/>
          <w:szCs w:val="26"/>
        </w:rPr>
        <w:t>w punkcie 11b protokołu głosowania</w:t>
      </w:r>
      <w:r w:rsidRPr="009E51EE">
        <w:rPr>
          <w:sz w:val="26"/>
          <w:szCs w:val="26"/>
        </w:rPr>
        <w:t>.</w:t>
      </w:r>
    </w:p>
    <w:p w:rsidR="00B71C7E" w:rsidRPr="00DD78D7" w:rsidRDefault="00B71C7E" w:rsidP="009E51EE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Wyodrębnione karty z głosami nieważnymi </w:t>
      </w:r>
      <w:r w:rsidR="00C86088">
        <w:rPr>
          <w:sz w:val="26"/>
          <w:szCs w:val="26"/>
        </w:rPr>
        <w:t xml:space="preserve">według </w:t>
      </w:r>
      <w:r w:rsidR="00C86088" w:rsidRPr="005F5EAF">
        <w:rPr>
          <w:sz w:val="26"/>
          <w:szCs w:val="26"/>
        </w:rPr>
        <w:t>przyczyn nieważności głosu</w:t>
      </w:r>
      <w:r w:rsidR="00C86088" w:rsidRPr="00DD78D7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liczy się i odkłada, a ich liczbę</w:t>
      </w:r>
      <w:r>
        <w:rPr>
          <w:sz w:val="26"/>
          <w:szCs w:val="26"/>
        </w:rPr>
        <w:t xml:space="preserve">, ustaloną zgodnie </w:t>
      </w:r>
      <w:r w:rsidRPr="00015C6B">
        <w:rPr>
          <w:sz w:val="26"/>
          <w:szCs w:val="26"/>
        </w:rPr>
        <w:t xml:space="preserve">z </w:t>
      </w:r>
      <w:r w:rsidR="00AA0773" w:rsidRPr="00015C6B">
        <w:rPr>
          <w:sz w:val="26"/>
          <w:szCs w:val="26"/>
        </w:rPr>
        <w:t>pkt 42 i 62</w:t>
      </w:r>
      <w:r w:rsidRPr="00015C6B"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 xml:space="preserve">wpisuje </w:t>
      </w:r>
      <w:r>
        <w:rPr>
          <w:sz w:val="26"/>
          <w:szCs w:val="26"/>
        </w:rPr>
        <w:t xml:space="preserve">się </w:t>
      </w:r>
      <w:r w:rsidR="009E51EE">
        <w:rPr>
          <w:b/>
          <w:sz w:val="26"/>
          <w:szCs w:val="26"/>
        </w:rPr>
        <w:t>w </w:t>
      </w:r>
      <w:r w:rsidRPr="007A190F">
        <w:rPr>
          <w:b/>
          <w:sz w:val="26"/>
          <w:szCs w:val="26"/>
        </w:rPr>
        <w:t>punkcie 11 protokołu głosowania</w:t>
      </w:r>
      <w:r w:rsidRPr="00DD78D7">
        <w:rPr>
          <w:sz w:val="26"/>
          <w:szCs w:val="26"/>
        </w:rPr>
        <w:t>.</w:t>
      </w:r>
    </w:p>
    <w:p w:rsidR="00B71C7E" w:rsidRPr="00C86088" w:rsidRDefault="00B71C7E" w:rsidP="009E51EE">
      <w:pPr>
        <w:spacing w:after="0" w:line="360" w:lineRule="auto"/>
        <w:ind w:left="567"/>
        <w:jc w:val="both"/>
        <w:rPr>
          <w:strike/>
          <w:color w:val="FF0000"/>
          <w:sz w:val="26"/>
          <w:szCs w:val="26"/>
        </w:rPr>
      </w:pPr>
      <w:r w:rsidRPr="00DD78D7">
        <w:rPr>
          <w:sz w:val="26"/>
          <w:szCs w:val="26"/>
        </w:rPr>
        <w:lastRenderedPageBreak/>
        <w:t xml:space="preserve">Suma liczb z </w:t>
      </w:r>
      <w:r w:rsidRPr="00D62C31">
        <w:rPr>
          <w:b/>
          <w:sz w:val="26"/>
          <w:szCs w:val="26"/>
        </w:rPr>
        <w:t>punktów 11a i 11b</w:t>
      </w:r>
      <w:r w:rsidRPr="00DD78D7">
        <w:rPr>
          <w:sz w:val="26"/>
          <w:szCs w:val="26"/>
        </w:rPr>
        <w:t xml:space="preserve"> musi być równa liczb</w:t>
      </w:r>
      <w:r w:rsidR="009E51EE">
        <w:rPr>
          <w:sz w:val="26"/>
          <w:szCs w:val="26"/>
        </w:rPr>
        <w:t>ie</w:t>
      </w:r>
      <w:r w:rsidRPr="00DD78D7">
        <w:rPr>
          <w:sz w:val="26"/>
          <w:szCs w:val="26"/>
        </w:rPr>
        <w:t xml:space="preserve"> z</w:t>
      </w:r>
      <w:r w:rsidR="009E51EE">
        <w:rPr>
          <w:sz w:val="26"/>
          <w:szCs w:val="26"/>
        </w:rPr>
        <w:t xml:space="preserve"> </w:t>
      </w:r>
      <w:r w:rsidRPr="00D62C31">
        <w:rPr>
          <w:b/>
          <w:sz w:val="26"/>
          <w:szCs w:val="26"/>
        </w:rPr>
        <w:t>punktu</w:t>
      </w:r>
      <w:r>
        <w:rPr>
          <w:b/>
          <w:sz w:val="26"/>
          <w:szCs w:val="26"/>
        </w:rPr>
        <w:t> </w:t>
      </w:r>
      <w:r w:rsidRPr="00D62C31">
        <w:rPr>
          <w:b/>
          <w:sz w:val="26"/>
          <w:szCs w:val="26"/>
        </w:rPr>
        <w:t>11</w:t>
      </w:r>
      <w:r w:rsidRPr="00DD78D7">
        <w:rPr>
          <w:sz w:val="26"/>
          <w:szCs w:val="26"/>
        </w:rPr>
        <w:t xml:space="preserve">. </w:t>
      </w:r>
    </w:p>
    <w:p w:rsidR="00B71C7E" w:rsidRPr="00E3049F" w:rsidRDefault="00B71C7E" w:rsidP="00DF0C94">
      <w:pPr>
        <w:spacing w:before="240" w:after="120" w:line="360" w:lineRule="auto"/>
        <w:rPr>
          <w:b/>
          <w:sz w:val="26"/>
          <w:szCs w:val="26"/>
        </w:rPr>
      </w:pPr>
      <w:r w:rsidRPr="00E3049F">
        <w:rPr>
          <w:b/>
          <w:sz w:val="26"/>
          <w:szCs w:val="26"/>
        </w:rPr>
        <w:t>Wypełnianie punktu 12 protokołu głosowania</w:t>
      </w:r>
    </w:p>
    <w:p w:rsidR="00B71C7E" w:rsidRPr="001F276A" w:rsidRDefault="00B71C7E" w:rsidP="00DF0C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Komisja </w:t>
      </w:r>
      <w:r w:rsidRPr="00DD78D7">
        <w:rPr>
          <w:sz w:val="26"/>
          <w:szCs w:val="26"/>
        </w:rPr>
        <w:t xml:space="preserve">liczy głosy ważne i ich liczbę wpisuje </w:t>
      </w:r>
      <w:r w:rsidRPr="007A190F">
        <w:rPr>
          <w:b/>
          <w:sz w:val="26"/>
          <w:szCs w:val="26"/>
        </w:rPr>
        <w:t>w punkcie 12 protokołu głosowania</w:t>
      </w:r>
      <w:r w:rsidRPr="00DD78D7">
        <w:rPr>
          <w:sz w:val="26"/>
          <w:szCs w:val="26"/>
        </w:rPr>
        <w:t>.</w:t>
      </w:r>
    </w:p>
    <w:p w:rsidR="00B71C7E" w:rsidRDefault="00B71C7E" w:rsidP="00DF0C94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Następnie komisja </w:t>
      </w:r>
      <w:r w:rsidRPr="00E02945">
        <w:rPr>
          <w:sz w:val="26"/>
          <w:szCs w:val="26"/>
          <w:u w:val="single"/>
        </w:rPr>
        <w:t>sumuje liczby głosów nieważnych</w:t>
      </w:r>
      <w:r w:rsidRPr="00DD78D7">
        <w:rPr>
          <w:sz w:val="26"/>
          <w:szCs w:val="26"/>
        </w:rPr>
        <w:t xml:space="preserve">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11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 xml:space="preserve">) </w:t>
      </w:r>
      <w:r w:rsidRPr="00E02945">
        <w:rPr>
          <w:sz w:val="26"/>
          <w:szCs w:val="26"/>
          <w:u w:val="single"/>
        </w:rPr>
        <w:t>i</w:t>
      </w:r>
      <w:r w:rsidR="00E02945">
        <w:rPr>
          <w:sz w:val="26"/>
          <w:szCs w:val="26"/>
          <w:u w:val="single"/>
        </w:rPr>
        <w:t> </w:t>
      </w:r>
      <w:r w:rsidRPr="00E02945">
        <w:rPr>
          <w:sz w:val="26"/>
          <w:szCs w:val="26"/>
          <w:u w:val="single"/>
        </w:rPr>
        <w:t>głosów ważnych</w:t>
      </w:r>
      <w:r w:rsidRPr="00DD78D7">
        <w:rPr>
          <w:sz w:val="26"/>
          <w:szCs w:val="26"/>
        </w:rPr>
        <w:t xml:space="preserve"> (</w:t>
      </w:r>
      <w:r w:rsidRPr="00DD78D7">
        <w:rPr>
          <w:b/>
          <w:bCs/>
          <w:sz w:val="26"/>
          <w:szCs w:val="26"/>
        </w:rPr>
        <w:t>punkt 1</w:t>
      </w:r>
      <w:r>
        <w:rPr>
          <w:b/>
          <w:bCs/>
          <w:sz w:val="26"/>
          <w:szCs w:val="26"/>
        </w:rPr>
        <w:t>2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 xml:space="preserve">) i porównuje wynik z wcześniej wpisaną </w:t>
      </w:r>
      <w:r w:rsidRPr="00E02945">
        <w:rPr>
          <w:sz w:val="26"/>
          <w:szCs w:val="26"/>
          <w:u w:val="single"/>
        </w:rPr>
        <w:t>liczbą kart ważnych</w:t>
      </w:r>
      <w:r w:rsidRPr="00DD78D7">
        <w:rPr>
          <w:sz w:val="26"/>
          <w:szCs w:val="26"/>
        </w:rPr>
        <w:t xml:space="preserve">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10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 xml:space="preserve">). Liczby te </w:t>
      </w:r>
      <w:r w:rsidRPr="00E02945">
        <w:rPr>
          <w:sz w:val="26"/>
          <w:szCs w:val="26"/>
          <w:u w:val="single"/>
        </w:rPr>
        <w:t>muszą być</w:t>
      </w:r>
      <w:r w:rsidRPr="00DD78D7">
        <w:rPr>
          <w:sz w:val="26"/>
          <w:szCs w:val="26"/>
        </w:rPr>
        <w:t xml:space="preserve"> </w:t>
      </w:r>
      <w:r>
        <w:rPr>
          <w:sz w:val="26"/>
          <w:szCs w:val="26"/>
        </w:rPr>
        <w:t>równe</w:t>
      </w:r>
      <w:r w:rsidRPr="00DD78D7">
        <w:rPr>
          <w:sz w:val="26"/>
          <w:szCs w:val="26"/>
        </w:rPr>
        <w:t xml:space="preserve">. Jeżeli występuje rozbieżność, należy poszukać </w:t>
      </w:r>
      <w:r w:rsidRPr="00E02945">
        <w:rPr>
          <w:sz w:val="26"/>
          <w:szCs w:val="26"/>
          <w:u w:val="single"/>
        </w:rPr>
        <w:t>przyczyny błędu</w:t>
      </w:r>
      <w:r w:rsidRPr="00DD78D7">
        <w:rPr>
          <w:sz w:val="26"/>
          <w:szCs w:val="26"/>
        </w:rPr>
        <w:t xml:space="preserve"> i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>po</w:t>
      </w:r>
      <w:r w:rsidR="00893B89">
        <w:rPr>
          <w:sz w:val="26"/>
          <w:szCs w:val="26"/>
        </w:rPr>
        <w:t> </w:t>
      </w:r>
      <w:r w:rsidRPr="00DD78D7">
        <w:rPr>
          <w:sz w:val="26"/>
          <w:szCs w:val="26"/>
        </w:rPr>
        <w:t>sprostowaniu obliczeń właściwe liczby wpisać do protokołu.</w:t>
      </w:r>
    </w:p>
    <w:p w:rsidR="00B71C7E" w:rsidRPr="00E3049F" w:rsidRDefault="00B71C7E" w:rsidP="001D3260">
      <w:pPr>
        <w:spacing w:after="0" w:line="360" w:lineRule="auto"/>
        <w:ind w:firstLine="567"/>
        <w:jc w:val="both"/>
        <w:rPr>
          <w:b/>
          <w:sz w:val="26"/>
          <w:szCs w:val="26"/>
        </w:rPr>
      </w:pPr>
      <w:r w:rsidRPr="00E3049F">
        <w:rPr>
          <w:b/>
          <w:sz w:val="26"/>
          <w:szCs w:val="26"/>
        </w:rPr>
        <w:t>Wypełnianie punktu 13 protokołu głosowania</w:t>
      </w:r>
    </w:p>
    <w:p w:rsidR="00B71C7E" w:rsidRDefault="00B71C7E" w:rsidP="001D3260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Liczbę głosów ważnych za wyborem kandydata </w:t>
      </w:r>
      <w:r>
        <w:rPr>
          <w:sz w:val="26"/>
          <w:szCs w:val="26"/>
        </w:rPr>
        <w:t xml:space="preserve">wpisuje się </w:t>
      </w:r>
      <w:r w:rsidRPr="007A190F">
        <w:rPr>
          <w:b/>
          <w:sz w:val="26"/>
          <w:szCs w:val="26"/>
        </w:rPr>
        <w:t>w punkcie 13 podpunkt 1 protokołu głosowania</w:t>
      </w:r>
      <w:r>
        <w:rPr>
          <w:sz w:val="26"/>
          <w:szCs w:val="26"/>
        </w:rPr>
        <w:t>.</w:t>
      </w:r>
    </w:p>
    <w:p w:rsidR="00B71C7E" w:rsidRPr="00DD78D7" w:rsidRDefault="00B71C7E" w:rsidP="001D3260">
      <w:pPr>
        <w:spacing w:after="0"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Liczbę głosów </w:t>
      </w:r>
      <w:r w:rsidRPr="00DD78D7">
        <w:rPr>
          <w:sz w:val="26"/>
          <w:szCs w:val="26"/>
        </w:rPr>
        <w:t xml:space="preserve">przeciw wyborowi kandydata komisja wpisuje </w:t>
      </w:r>
      <w:r w:rsidRPr="007A190F">
        <w:rPr>
          <w:b/>
          <w:sz w:val="26"/>
          <w:szCs w:val="26"/>
        </w:rPr>
        <w:t>w punkcie 13 podpunkt 2 protokołu głosowania</w:t>
      </w:r>
      <w:r w:rsidRPr="00DD78D7">
        <w:rPr>
          <w:sz w:val="26"/>
          <w:szCs w:val="26"/>
        </w:rPr>
        <w:t>.</w:t>
      </w:r>
    </w:p>
    <w:p w:rsidR="00B71C7E" w:rsidRPr="00DD78D7" w:rsidRDefault="00B71C7E" w:rsidP="001D3260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 xml:space="preserve">Sumę liczb głosów ważnych za wyborem kandydata i przeciw wyborowi kandydata komisja wpisuje w rubryce </w:t>
      </w:r>
      <w:r>
        <w:rPr>
          <w:sz w:val="26"/>
          <w:szCs w:val="26"/>
        </w:rPr>
        <w:t>„</w:t>
      </w:r>
      <w:r w:rsidRPr="00DD78D7">
        <w:rPr>
          <w:sz w:val="26"/>
          <w:szCs w:val="26"/>
        </w:rPr>
        <w:t>Razem</w:t>
      </w:r>
      <w:r>
        <w:rPr>
          <w:sz w:val="26"/>
          <w:szCs w:val="26"/>
        </w:rPr>
        <w:t>”</w:t>
      </w:r>
      <w:r w:rsidRPr="00DD78D7">
        <w:rPr>
          <w:sz w:val="26"/>
          <w:szCs w:val="26"/>
        </w:rPr>
        <w:t>.</w:t>
      </w:r>
    </w:p>
    <w:p w:rsidR="00B71C7E" w:rsidRPr="00DD78D7" w:rsidRDefault="00B71C7E" w:rsidP="001D3260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Następnie komisja sumuje liczbę głosów nieważnych (</w:t>
      </w:r>
      <w:r w:rsidRPr="00DD78D7">
        <w:rPr>
          <w:b/>
          <w:bCs/>
          <w:sz w:val="26"/>
          <w:szCs w:val="26"/>
        </w:rPr>
        <w:t xml:space="preserve">punkt </w:t>
      </w:r>
      <w:r>
        <w:rPr>
          <w:b/>
          <w:bCs/>
          <w:sz w:val="26"/>
          <w:szCs w:val="26"/>
        </w:rPr>
        <w:t>11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>) i</w:t>
      </w:r>
      <w:r w:rsidR="00893B89">
        <w:rPr>
          <w:sz w:val="26"/>
          <w:szCs w:val="26"/>
        </w:rPr>
        <w:t> </w:t>
      </w:r>
      <w:r w:rsidRPr="00E02945">
        <w:rPr>
          <w:sz w:val="26"/>
          <w:szCs w:val="26"/>
          <w:u w:val="single"/>
        </w:rPr>
        <w:t xml:space="preserve">liczbę głosów ważnych za wyborem </w:t>
      </w:r>
      <w:r w:rsidRPr="00DD78D7">
        <w:rPr>
          <w:sz w:val="26"/>
          <w:szCs w:val="26"/>
        </w:rPr>
        <w:t xml:space="preserve">kandydata i </w:t>
      </w:r>
      <w:r w:rsidRPr="00E02945">
        <w:rPr>
          <w:sz w:val="26"/>
          <w:szCs w:val="26"/>
          <w:u w:val="single"/>
        </w:rPr>
        <w:t>przeciw wyborowi</w:t>
      </w:r>
      <w:r w:rsidRPr="00DD78D7">
        <w:rPr>
          <w:sz w:val="26"/>
          <w:szCs w:val="26"/>
        </w:rPr>
        <w:t xml:space="preserve"> kandydata (</w:t>
      </w:r>
      <w:r w:rsidRPr="00DD78D7">
        <w:rPr>
          <w:b/>
          <w:bCs/>
          <w:sz w:val="26"/>
          <w:szCs w:val="26"/>
        </w:rPr>
        <w:t xml:space="preserve">rubryka </w:t>
      </w:r>
      <w:r>
        <w:rPr>
          <w:b/>
          <w:bCs/>
          <w:sz w:val="26"/>
          <w:szCs w:val="26"/>
        </w:rPr>
        <w:t>„</w:t>
      </w:r>
      <w:r w:rsidRPr="00DD78D7">
        <w:rPr>
          <w:b/>
          <w:bCs/>
          <w:sz w:val="26"/>
          <w:szCs w:val="26"/>
        </w:rPr>
        <w:t>Razem</w:t>
      </w:r>
      <w:r>
        <w:rPr>
          <w:b/>
          <w:bCs/>
          <w:sz w:val="26"/>
          <w:szCs w:val="26"/>
        </w:rPr>
        <w:t>”</w:t>
      </w:r>
      <w:r w:rsidRPr="00DD78D7">
        <w:rPr>
          <w:b/>
          <w:bCs/>
          <w:sz w:val="26"/>
          <w:szCs w:val="26"/>
        </w:rPr>
        <w:t xml:space="preserve"> punktu </w:t>
      </w:r>
      <w:r>
        <w:rPr>
          <w:b/>
          <w:bCs/>
          <w:sz w:val="26"/>
          <w:szCs w:val="26"/>
        </w:rPr>
        <w:t>13</w:t>
      </w:r>
      <w:r w:rsidRPr="00DD78D7">
        <w:rPr>
          <w:b/>
          <w:bCs/>
          <w:sz w:val="26"/>
          <w:szCs w:val="26"/>
        </w:rPr>
        <w:t xml:space="preserve"> protokołu</w:t>
      </w:r>
      <w:r w:rsidRPr="00DD78D7">
        <w:rPr>
          <w:sz w:val="26"/>
          <w:szCs w:val="26"/>
        </w:rPr>
        <w:t xml:space="preserve">) i porównuje wynik z </w:t>
      </w:r>
      <w:r w:rsidRPr="00E02945">
        <w:rPr>
          <w:bCs/>
          <w:sz w:val="26"/>
          <w:szCs w:val="26"/>
          <w:u w:val="single"/>
        </w:rPr>
        <w:t>liczbą kart ważnych</w:t>
      </w:r>
      <w:r w:rsidRPr="00DD78D7">
        <w:rPr>
          <w:b/>
          <w:bCs/>
          <w:sz w:val="26"/>
          <w:szCs w:val="26"/>
        </w:rPr>
        <w:t xml:space="preserve"> (punkt </w:t>
      </w:r>
      <w:r>
        <w:rPr>
          <w:b/>
          <w:bCs/>
          <w:sz w:val="26"/>
          <w:szCs w:val="26"/>
        </w:rPr>
        <w:t>10</w:t>
      </w:r>
      <w:r w:rsidRPr="00DD78D7">
        <w:rPr>
          <w:b/>
          <w:bCs/>
          <w:sz w:val="26"/>
          <w:szCs w:val="26"/>
        </w:rPr>
        <w:t>).</w:t>
      </w:r>
      <w:r w:rsidRPr="00DD78D7">
        <w:rPr>
          <w:sz w:val="26"/>
          <w:szCs w:val="26"/>
        </w:rPr>
        <w:t xml:space="preserve"> Liczby te </w:t>
      </w:r>
      <w:r w:rsidRPr="00E02945">
        <w:rPr>
          <w:sz w:val="26"/>
          <w:szCs w:val="26"/>
          <w:u w:val="single"/>
        </w:rPr>
        <w:t>muszą być</w:t>
      </w:r>
      <w:r w:rsidRPr="00DD78D7">
        <w:rPr>
          <w:sz w:val="26"/>
          <w:szCs w:val="26"/>
        </w:rPr>
        <w:t xml:space="preserve"> identyczne. Jeżeli występuje rozbieżność, należy poszukać </w:t>
      </w:r>
      <w:r w:rsidRPr="00E02945">
        <w:rPr>
          <w:sz w:val="26"/>
          <w:szCs w:val="26"/>
          <w:u w:val="single"/>
        </w:rPr>
        <w:t>przyczyny błędu</w:t>
      </w:r>
      <w:r w:rsidRPr="00DD78D7">
        <w:rPr>
          <w:sz w:val="26"/>
          <w:szCs w:val="26"/>
        </w:rPr>
        <w:t xml:space="preserve"> i po sprostowaniu obliczeń właściwe liczby wpisać do protokołu.</w:t>
      </w:r>
    </w:p>
    <w:p w:rsidR="00B71C7E" w:rsidRPr="00DD78D7" w:rsidRDefault="00B71C7E" w:rsidP="001D3260">
      <w:pPr>
        <w:spacing w:after="0" w:line="360" w:lineRule="auto"/>
        <w:ind w:left="567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Komisja pakuje karty ważne z głosami ważnymi w paki</w:t>
      </w:r>
      <w:r>
        <w:rPr>
          <w:sz w:val="26"/>
          <w:szCs w:val="26"/>
        </w:rPr>
        <w:t>et, opieczętowuje go i</w:t>
      </w:r>
      <w:r w:rsidR="00893B89">
        <w:rPr>
          <w:sz w:val="26"/>
          <w:szCs w:val="26"/>
        </w:rPr>
        <w:t> </w:t>
      </w:r>
      <w:r>
        <w:rPr>
          <w:sz w:val="26"/>
          <w:szCs w:val="26"/>
        </w:rPr>
        <w:t>opisuje „</w:t>
      </w:r>
      <w:r w:rsidRPr="00DD78D7">
        <w:rPr>
          <w:sz w:val="26"/>
          <w:szCs w:val="26"/>
        </w:rPr>
        <w:t xml:space="preserve">Głosy ważne z kart ważnych w wyborach Wójta (Burmistrza, Prezydenta (Miasta) </w:t>
      </w:r>
      <w:r w:rsidR="00893B89" w:rsidRPr="00306910">
        <w:rPr>
          <w:sz w:val="26"/>
          <w:szCs w:val="26"/>
        </w:rPr>
        <w:t>w dniu 21 października 2018 r.</w:t>
      </w:r>
      <w:r w:rsidR="00893B89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DD78D7">
        <w:rPr>
          <w:sz w:val="26"/>
          <w:szCs w:val="26"/>
        </w:rPr>
        <w:t xml:space="preserve"> ................</w:t>
      </w:r>
      <w:r>
        <w:rPr>
          <w:sz w:val="26"/>
          <w:szCs w:val="26"/>
        </w:rPr>
        <w:t>”</w:t>
      </w:r>
      <w:r w:rsidR="00893B89">
        <w:rPr>
          <w:sz w:val="26"/>
          <w:szCs w:val="26"/>
        </w:rPr>
        <w:t>.</w:t>
      </w:r>
    </w:p>
    <w:p w:rsidR="00B71C7E" w:rsidRPr="00823A9C" w:rsidRDefault="00B71C7E" w:rsidP="00893B89">
      <w:pPr>
        <w:spacing w:after="0" w:line="360" w:lineRule="auto"/>
        <w:ind w:left="6379" w:right="1656"/>
        <w:jc w:val="center"/>
        <w:rPr>
          <w:sz w:val="26"/>
          <w:szCs w:val="26"/>
          <w:vertAlign w:val="superscript"/>
        </w:rPr>
      </w:pPr>
      <w:r w:rsidRPr="00823A9C">
        <w:rPr>
          <w:sz w:val="26"/>
          <w:szCs w:val="26"/>
          <w:vertAlign w:val="superscript"/>
        </w:rPr>
        <w:t>(liczba)</w:t>
      </w:r>
    </w:p>
    <w:p w:rsidR="00B71C7E" w:rsidRPr="00DD78D7" w:rsidRDefault="00B71C7E" w:rsidP="00B71C7E">
      <w:pPr>
        <w:spacing w:line="360" w:lineRule="auto"/>
        <w:ind w:left="426"/>
        <w:jc w:val="both"/>
        <w:rPr>
          <w:sz w:val="26"/>
          <w:szCs w:val="26"/>
        </w:rPr>
      </w:pPr>
      <w:r w:rsidRPr="00DD78D7">
        <w:rPr>
          <w:sz w:val="26"/>
          <w:szCs w:val="26"/>
        </w:rPr>
        <w:t>Następnie komisja wypełnia w pozostałych punktach protokół głosowania w</w:t>
      </w:r>
      <w:r>
        <w:rPr>
          <w:sz w:val="26"/>
          <w:szCs w:val="26"/>
        </w:rPr>
        <w:t> </w:t>
      </w:r>
      <w:r w:rsidRPr="00DD78D7">
        <w:rPr>
          <w:sz w:val="26"/>
          <w:szCs w:val="26"/>
        </w:rPr>
        <w:t>obwodzie na</w:t>
      </w:r>
      <w:r>
        <w:rPr>
          <w:sz w:val="26"/>
          <w:szCs w:val="26"/>
        </w:rPr>
        <w:t xml:space="preserve"> </w:t>
      </w:r>
      <w:r w:rsidRPr="00DD78D7">
        <w:rPr>
          <w:sz w:val="26"/>
          <w:szCs w:val="26"/>
        </w:rPr>
        <w:t>kandydatów na wójta.</w:t>
      </w:r>
    </w:p>
    <w:p w:rsidR="00B71C7E" w:rsidRPr="00DF0C94" w:rsidRDefault="00B71C7E" w:rsidP="00B71C7E">
      <w:pPr>
        <w:keepNext/>
        <w:keepLines/>
        <w:spacing w:before="240" w:after="120" w:line="360" w:lineRule="auto"/>
        <w:jc w:val="both"/>
        <w:rPr>
          <w:b/>
          <w:bCs/>
          <w:sz w:val="26"/>
          <w:szCs w:val="26"/>
        </w:rPr>
      </w:pPr>
      <w:r w:rsidRPr="00DF0C94">
        <w:rPr>
          <w:b/>
          <w:bCs/>
          <w:sz w:val="26"/>
          <w:szCs w:val="26"/>
        </w:rPr>
        <w:lastRenderedPageBreak/>
        <w:t>Uwagi do protokołów głosowania wnoszone przez mężów zaufania i</w:t>
      </w:r>
      <w:r w:rsidR="00893B89">
        <w:rPr>
          <w:b/>
          <w:bCs/>
          <w:sz w:val="26"/>
          <w:szCs w:val="26"/>
        </w:rPr>
        <w:t xml:space="preserve"> </w:t>
      </w:r>
      <w:r w:rsidRPr="00DF0C94">
        <w:rPr>
          <w:b/>
          <w:bCs/>
          <w:sz w:val="26"/>
          <w:szCs w:val="26"/>
        </w:rPr>
        <w:t>członków komisji</w:t>
      </w:r>
    </w:p>
    <w:p w:rsidR="00B71C7E" w:rsidRPr="00C86088" w:rsidRDefault="00B71C7E" w:rsidP="00C86088">
      <w:pPr>
        <w:spacing w:before="240" w:after="120" w:line="360" w:lineRule="auto"/>
        <w:jc w:val="both"/>
        <w:rPr>
          <w:b/>
          <w:sz w:val="26"/>
          <w:szCs w:val="26"/>
        </w:rPr>
      </w:pPr>
      <w:r w:rsidRPr="00C86088">
        <w:rPr>
          <w:b/>
          <w:sz w:val="26"/>
          <w:szCs w:val="26"/>
        </w:rPr>
        <w:t>Wypełnianie punktu 18 i punktu 19 protokołów głosowania.</w:t>
      </w:r>
    </w:p>
    <w:p w:rsidR="00B71C7E" w:rsidRPr="00397CC2" w:rsidRDefault="00B71C7E" w:rsidP="001D3260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 w:rsidRPr="00397CC2">
        <w:rPr>
          <w:sz w:val="26"/>
          <w:szCs w:val="26"/>
        </w:rPr>
        <w:t xml:space="preserve">Do </w:t>
      </w:r>
      <w:r>
        <w:rPr>
          <w:sz w:val="26"/>
          <w:szCs w:val="26"/>
        </w:rPr>
        <w:t xml:space="preserve">każdego </w:t>
      </w:r>
      <w:r w:rsidRPr="00397CC2">
        <w:rPr>
          <w:sz w:val="26"/>
          <w:szCs w:val="26"/>
        </w:rPr>
        <w:t>protokołu głosowania mogą wnieść uwagi mężowie zaufania obecni przy</w:t>
      </w:r>
      <w:r>
        <w:rPr>
          <w:sz w:val="26"/>
          <w:szCs w:val="26"/>
        </w:rPr>
        <w:t> </w:t>
      </w:r>
      <w:r w:rsidRPr="00397CC2">
        <w:rPr>
          <w:sz w:val="26"/>
          <w:szCs w:val="26"/>
        </w:rPr>
        <w:t>pracach</w:t>
      </w:r>
      <w:r w:rsidRPr="008E14C9">
        <w:rPr>
          <w:sz w:val="26"/>
          <w:szCs w:val="26"/>
        </w:rPr>
        <w:t xml:space="preserve"> komisji oraz członkowie komisji uczestniczący w jej pracach. Uwagi mężów zaufania </w:t>
      </w:r>
      <w:r w:rsidR="00E02945">
        <w:rPr>
          <w:sz w:val="26"/>
          <w:szCs w:val="26"/>
        </w:rPr>
        <w:t xml:space="preserve">komisja </w:t>
      </w:r>
      <w:r w:rsidRPr="008E14C9">
        <w:rPr>
          <w:sz w:val="26"/>
          <w:szCs w:val="26"/>
        </w:rPr>
        <w:t>wpisuje bezpośrednio do</w:t>
      </w:r>
      <w:r w:rsidR="00893B89">
        <w:rPr>
          <w:sz w:val="26"/>
          <w:szCs w:val="26"/>
        </w:rPr>
        <w:t xml:space="preserve"> </w:t>
      </w:r>
      <w:r w:rsidRPr="008E14C9">
        <w:rPr>
          <w:sz w:val="26"/>
          <w:szCs w:val="26"/>
        </w:rPr>
        <w:t xml:space="preserve">protokołu </w:t>
      </w:r>
      <w:r w:rsidRPr="008E14C9">
        <w:rPr>
          <w:b/>
          <w:bCs/>
          <w:sz w:val="26"/>
          <w:szCs w:val="26"/>
        </w:rPr>
        <w:t>w</w:t>
      </w:r>
      <w:r w:rsidR="00893B89">
        <w:rPr>
          <w:b/>
          <w:bCs/>
          <w:sz w:val="26"/>
          <w:szCs w:val="26"/>
        </w:rPr>
        <w:t> </w:t>
      </w:r>
      <w:r w:rsidRPr="008E14C9">
        <w:rPr>
          <w:b/>
          <w:bCs/>
          <w:sz w:val="26"/>
          <w:szCs w:val="26"/>
        </w:rPr>
        <w:t>punkcie</w:t>
      </w:r>
      <w:r w:rsidR="00893B89">
        <w:rPr>
          <w:b/>
          <w:bCs/>
          <w:sz w:val="26"/>
          <w:szCs w:val="26"/>
        </w:rPr>
        <w:t> </w:t>
      </w:r>
      <w:r w:rsidRPr="008E14C9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8</w:t>
      </w:r>
      <w:r w:rsidRPr="008E14C9">
        <w:rPr>
          <w:sz w:val="26"/>
          <w:szCs w:val="26"/>
        </w:rPr>
        <w:t xml:space="preserve">. </w:t>
      </w:r>
      <w:r w:rsidR="00B44E8B">
        <w:rPr>
          <w:sz w:val="26"/>
          <w:szCs w:val="26"/>
        </w:rPr>
        <w:t xml:space="preserve">Mąż zaufania, który wniósł uwagę podpisuje ją w protokole. </w:t>
      </w:r>
      <w:r w:rsidRPr="008E14C9">
        <w:rPr>
          <w:sz w:val="26"/>
          <w:szCs w:val="26"/>
        </w:rPr>
        <w:t>Jeżeli mężowie zaufania nie</w:t>
      </w:r>
      <w:r>
        <w:rPr>
          <w:sz w:val="26"/>
          <w:szCs w:val="26"/>
        </w:rPr>
        <w:t> </w:t>
      </w:r>
      <w:r w:rsidRPr="008E14C9">
        <w:rPr>
          <w:sz w:val="26"/>
          <w:szCs w:val="26"/>
        </w:rPr>
        <w:t xml:space="preserve">zgłosili uwag lub nie byli obecni przy sporządzaniu protokołu, w punkcie tym </w:t>
      </w:r>
      <w:r w:rsidRPr="00E02945">
        <w:rPr>
          <w:sz w:val="26"/>
          <w:szCs w:val="26"/>
          <w:u w:val="single"/>
        </w:rPr>
        <w:t>należy</w:t>
      </w:r>
      <w:r w:rsidRPr="008E14C9">
        <w:rPr>
          <w:sz w:val="26"/>
          <w:szCs w:val="26"/>
        </w:rPr>
        <w:t xml:space="preserve"> wpisać odpowiednio wyrazy </w:t>
      </w:r>
      <w:r>
        <w:rPr>
          <w:sz w:val="26"/>
          <w:szCs w:val="26"/>
        </w:rPr>
        <w:t>„</w:t>
      </w:r>
      <w:r w:rsidRPr="00E02945">
        <w:rPr>
          <w:sz w:val="26"/>
          <w:szCs w:val="26"/>
          <w:u w:val="single"/>
        </w:rPr>
        <w:t>Brak zarzutów</w:t>
      </w:r>
      <w:r>
        <w:rPr>
          <w:sz w:val="26"/>
          <w:szCs w:val="26"/>
        </w:rPr>
        <w:t>”</w:t>
      </w:r>
      <w:r w:rsidRPr="008E14C9">
        <w:rPr>
          <w:sz w:val="26"/>
          <w:szCs w:val="26"/>
        </w:rPr>
        <w:t xml:space="preserve"> lub </w:t>
      </w:r>
      <w:r>
        <w:rPr>
          <w:sz w:val="26"/>
          <w:szCs w:val="26"/>
        </w:rPr>
        <w:t>„</w:t>
      </w:r>
      <w:r w:rsidRPr="00E02945">
        <w:rPr>
          <w:sz w:val="26"/>
          <w:szCs w:val="26"/>
          <w:u w:val="single"/>
        </w:rPr>
        <w:t>Brak mężów zaufania w obwodzie</w:t>
      </w:r>
      <w:r>
        <w:rPr>
          <w:sz w:val="26"/>
          <w:szCs w:val="26"/>
        </w:rPr>
        <w:t>”</w:t>
      </w:r>
      <w:r w:rsidRPr="008E14C9">
        <w:rPr>
          <w:sz w:val="26"/>
          <w:szCs w:val="26"/>
        </w:rPr>
        <w:t>.</w:t>
      </w:r>
    </w:p>
    <w:p w:rsidR="00B71C7E" w:rsidRPr="008E14C9" w:rsidRDefault="00B71C7E" w:rsidP="001D3260">
      <w:pPr>
        <w:spacing w:after="0" w:line="360" w:lineRule="auto"/>
        <w:ind w:left="567"/>
        <w:jc w:val="both"/>
        <w:rPr>
          <w:sz w:val="26"/>
          <w:szCs w:val="26"/>
        </w:rPr>
      </w:pPr>
      <w:r w:rsidRPr="008E14C9">
        <w:rPr>
          <w:sz w:val="26"/>
          <w:szCs w:val="26"/>
        </w:rPr>
        <w:t xml:space="preserve">Uwagi członków komisji wpisuje się bezpośrednio do protokołu </w:t>
      </w:r>
      <w:r w:rsidRPr="008E14C9">
        <w:rPr>
          <w:b/>
          <w:bCs/>
          <w:sz w:val="26"/>
          <w:szCs w:val="26"/>
        </w:rPr>
        <w:t xml:space="preserve">w punkcie </w:t>
      </w:r>
      <w:r>
        <w:rPr>
          <w:b/>
          <w:bCs/>
          <w:sz w:val="26"/>
          <w:szCs w:val="26"/>
        </w:rPr>
        <w:t>19</w:t>
      </w:r>
      <w:r w:rsidRPr="008E14C9">
        <w:rPr>
          <w:sz w:val="26"/>
          <w:szCs w:val="26"/>
        </w:rPr>
        <w:t xml:space="preserve">. </w:t>
      </w:r>
      <w:r>
        <w:rPr>
          <w:sz w:val="26"/>
          <w:szCs w:val="26"/>
        </w:rPr>
        <w:t>Członek komisji, który wniósł uwagę</w:t>
      </w:r>
      <w:r w:rsidR="00E02945">
        <w:rPr>
          <w:sz w:val="26"/>
          <w:szCs w:val="26"/>
        </w:rPr>
        <w:t xml:space="preserve"> z wymienieniem konkretnych zarzutów,</w:t>
      </w:r>
      <w:r>
        <w:rPr>
          <w:sz w:val="26"/>
          <w:szCs w:val="26"/>
        </w:rPr>
        <w:t xml:space="preserve"> podpisuje ją w protokole. </w:t>
      </w:r>
      <w:r w:rsidRPr="008E14C9">
        <w:rPr>
          <w:sz w:val="26"/>
          <w:szCs w:val="26"/>
        </w:rPr>
        <w:t xml:space="preserve">Jeżeli członkowie komisji nie zgłosili uwag, w punkcie tym należy wpisać wyrazy </w:t>
      </w:r>
      <w:r>
        <w:rPr>
          <w:sz w:val="26"/>
          <w:szCs w:val="26"/>
        </w:rPr>
        <w:t>„</w:t>
      </w:r>
      <w:r w:rsidRPr="00E02945">
        <w:rPr>
          <w:sz w:val="26"/>
          <w:szCs w:val="26"/>
          <w:u w:val="single"/>
        </w:rPr>
        <w:t>Brak zarzutów</w:t>
      </w:r>
      <w:r>
        <w:rPr>
          <w:sz w:val="26"/>
          <w:szCs w:val="26"/>
        </w:rPr>
        <w:t>”</w:t>
      </w:r>
      <w:r w:rsidRPr="008E14C9">
        <w:rPr>
          <w:sz w:val="26"/>
          <w:szCs w:val="26"/>
        </w:rPr>
        <w:t>.</w:t>
      </w:r>
    </w:p>
    <w:p w:rsidR="00B71C7E" w:rsidRPr="008E14C9" w:rsidRDefault="00B71C7E" w:rsidP="001D3260">
      <w:pPr>
        <w:spacing w:after="0" w:line="360" w:lineRule="auto"/>
        <w:ind w:left="567"/>
        <w:jc w:val="both"/>
        <w:rPr>
          <w:sz w:val="26"/>
          <w:szCs w:val="26"/>
        </w:rPr>
      </w:pPr>
      <w:r w:rsidRPr="008E14C9">
        <w:rPr>
          <w:sz w:val="26"/>
          <w:szCs w:val="26"/>
        </w:rPr>
        <w:t>Jeżeli treść uwag mężów zaufania albo członków komisji nie mieści się na</w:t>
      </w:r>
      <w:r>
        <w:rPr>
          <w:sz w:val="26"/>
          <w:szCs w:val="26"/>
        </w:rPr>
        <w:t> </w:t>
      </w:r>
      <w:r w:rsidRPr="008E14C9">
        <w:rPr>
          <w:sz w:val="26"/>
          <w:szCs w:val="26"/>
        </w:rPr>
        <w:t xml:space="preserve">formularzu, należy </w:t>
      </w:r>
      <w:r w:rsidR="00E02945">
        <w:rPr>
          <w:sz w:val="26"/>
          <w:szCs w:val="26"/>
        </w:rPr>
        <w:t xml:space="preserve">napisać je na odrębnych kartkach i </w:t>
      </w:r>
      <w:r w:rsidRPr="008E14C9">
        <w:rPr>
          <w:sz w:val="26"/>
          <w:szCs w:val="26"/>
        </w:rPr>
        <w:t>dołączyć do protokołu, zaznaczając to w odpowiednim punkcie protokołu</w:t>
      </w:r>
      <w:r w:rsidR="00E02945">
        <w:rPr>
          <w:sz w:val="26"/>
          <w:szCs w:val="26"/>
        </w:rPr>
        <w:t xml:space="preserve"> (odpowiednio </w:t>
      </w:r>
      <w:r w:rsidR="00E02945" w:rsidRPr="00893B89">
        <w:rPr>
          <w:b/>
          <w:sz w:val="26"/>
          <w:szCs w:val="26"/>
        </w:rPr>
        <w:t>18</w:t>
      </w:r>
      <w:r w:rsidR="00E02945">
        <w:rPr>
          <w:sz w:val="26"/>
          <w:szCs w:val="26"/>
        </w:rPr>
        <w:t xml:space="preserve"> lub </w:t>
      </w:r>
      <w:r w:rsidR="00E02945" w:rsidRPr="00893B89">
        <w:rPr>
          <w:b/>
          <w:sz w:val="26"/>
          <w:szCs w:val="26"/>
        </w:rPr>
        <w:t>19</w:t>
      </w:r>
      <w:r w:rsidR="00E02945">
        <w:rPr>
          <w:sz w:val="26"/>
          <w:szCs w:val="26"/>
        </w:rPr>
        <w:t>)</w:t>
      </w:r>
      <w:r w:rsidRPr="008E14C9">
        <w:rPr>
          <w:sz w:val="26"/>
          <w:szCs w:val="26"/>
        </w:rPr>
        <w:t>.</w:t>
      </w:r>
    </w:p>
    <w:p w:rsidR="00B71C7E" w:rsidRDefault="00B71C7E" w:rsidP="001D3260">
      <w:pPr>
        <w:spacing w:after="0" w:line="360" w:lineRule="auto"/>
        <w:ind w:left="567"/>
        <w:jc w:val="both"/>
        <w:rPr>
          <w:sz w:val="26"/>
          <w:szCs w:val="26"/>
        </w:rPr>
      </w:pPr>
      <w:r w:rsidRPr="008E14C9">
        <w:rPr>
          <w:sz w:val="26"/>
          <w:szCs w:val="26"/>
        </w:rPr>
        <w:t xml:space="preserve">Komisja ma obowiązek ustosunkować się do </w:t>
      </w:r>
      <w:r w:rsidR="00B44E8B" w:rsidRPr="008E14C9">
        <w:rPr>
          <w:sz w:val="26"/>
          <w:szCs w:val="26"/>
        </w:rPr>
        <w:t xml:space="preserve">zarzutów </w:t>
      </w:r>
      <w:r w:rsidRPr="008E14C9">
        <w:rPr>
          <w:sz w:val="26"/>
          <w:szCs w:val="26"/>
        </w:rPr>
        <w:t>wniesionych</w:t>
      </w:r>
      <w:r w:rsidR="00B44E8B">
        <w:rPr>
          <w:sz w:val="26"/>
          <w:szCs w:val="26"/>
        </w:rPr>
        <w:t xml:space="preserve"> przez</w:t>
      </w:r>
      <w:r w:rsidR="00893B89">
        <w:rPr>
          <w:sz w:val="26"/>
          <w:szCs w:val="26"/>
        </w:rPr>
        <w:t> </w:t>
      </w:r>
      <w:r w:rsidR="00B44E8B">
        <w:rPr>
          <w:sz w:val="26"/>
          <w:szCs w:val="26"/>
        </w:rPr>
        <w:t>mężów zaufania lub członków komisji</w:t>
      </w:r>
      <w:r w:rsidRPr="008E14C9">
        <w:rPr>
          <w:sz w:val="26"/>
          <w:szCs w:val="26"/>
        </w:rPr>
        <w:t>, załączając do</w:t>
      </w:r>
      <w:r w:rsidR="00893B89">
        <w:rPr>
          <w:sz w:val="26"/>
          <w:szCs w:val="26"/>
        </w:rPr>
        <w:t xml:space="preserve"> </w:t>
      </w:r>
      <w:r w:rsidRPr="008E14C9">
        <w:rPr>
          <w:sz w:val="26"/>
          <w:szCs w:val="26"/>
        </w:rPr>
        <w:t>protokołu wyjaśnienia.</w:t>
      </w:r>
    </w:p>
    <w:p w:rsidR="00B71C7E" w:rsidRPr="001D3260" w:rsidRDefault="00B71C7E" w:rsidP="00B71C7E">
      <w:pPr>
        <w:keepNext/>
        <w:keepLines/>
        <w:spacing w:before="240" w:after="120" w:line="360" w:lineRule="auto"/>
        <w:jc w:val="both"/>
        <w:rPr>
          <w:b/>
          <w:bCs/>
          <w:sz w:val="26"/>
          <w:szCs w:val="26"/>
        </w:rPr>
      </w:pPr>
      <w:r w:rsidRPr="001D3260">
        <w:rPr>
          <w:b/>
          <w:bCs/>
          <w:sz w:val="26"/>
          <w:szCs w:val="26"/>
        </w:rPr>
        <w:t xml:space="preserve">Sporządzenie protokołów głosowania </w:t>
      </w:r>
      <w:r w:rsidR="00984E1B" w:rsidRPr="00984E1B">
        <w:rPr>
          <w:b/>
          <w:bCs/>
          <w:sz w:val="26"/>
          <w:szCs w:val="26"/>
        </w:rPr>
        <w:t>i podawanie ich do publicznej wiadomości</w:t>
      </w:r>
    </w:p>
    <w:p w:rsidR="00B44E8B" w:rsidRDefault="00B71C7E" w:rsidP="001D3260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B44E8B">
        <w:rPr>
          <w:sz w:val="26"/>
          <w:szCs w:val="26"/>
          <w:u w:val="single"/>
        </w:rPr>
        <w:t>Komisja jest obowiązana</w:t>
      </w:r>
      <w:r w:rsidRPr="00D72757">
        <w:rPr>
          <w:sz w:val="26"/>
          <w:szCs w:val="26"/>
        </w:rPr>
        <w:t xml:space="preserve"> sporządzić protokoły głosowania </w:t>
      </w:r>
      <w:r w:rsidRPr="00B44E8B">
        <w:rPr>
          <w:sz w:val="26"/>
          <w:szCs w:val="26"/>
          <w:u w:val="single"/>
        </w:rPr>
        <w:t>według wzorów</w:t>
      </w:r>
      <w:r w:rsidRPr="00D72757">
        <w:rPr>
          <w:sz w:val="26"/>
          <w:szCs w:val="26"/>
        </w:rPr>
        <w:t xml:space="preserve"> określonych uchwałą Państwowej Komisji Wyborczej </w:t>
      </w:r>
      <w:r w:rsidR="00E3049F" w:rsidRPr="00E3049F">
        <w:rPr>
          <w:sz w:val="26"/>
          <w:szCs w:val="26"/>
        </w:rPr>
        <w:t>z dnia 30 lipca 2018 r. w</w:t>
      </w:r>
      <w:r w:rsidR="00B44E8B">
        <w:rPr>
          <w:sz w:val="26"/>
          <w:szCs w:val="26"/>
        </w:rPr>
        <w:t> </w:t>
      </w:r>
      <w:r w:rsidR="00E3049F" w:rsidRPr="00E3049F">
        <w:rPr>
          <w:sz w:val="26"/>
          <w:szCs w:val="26"/>
        </w:rPr>
        <w:t>sprawie ustalenia wzorów protokołów sporządzanych przez obwodowe komisje wyborcze, w wyborach do rad gmin, rad powiatów, sejmików województw i rad dzielnic m.st. Warszawy oraz wyborach wójtów, burmistrzów i prezydentów miast</w:t>
      </w:r>
      <w:r w:rsidR="00E3049F">
        <w:rPr>
          <w:sz w:val="26"/>
          <w:szCs w:val="26"/>
        </w:rPr>
        <w:t xml:space="preserve">. </w:t>
      </w:r>
    </w:p>
    <w:p w:rsidR="001D3260" w:rsidRPr="00B44E8B" w:rsidRDefault="00B44E8B" w:rsidP="00B44E8B">
      <w:pPr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B44E8B">
        <w:rPr>
          <w:b/>
          <w:sz w:val="26"/>
          <w:szCs w:val="26"/>
        </w:rPr>
        <w:t xml:space="preserve">Jeżeli komisja nie ma obsługi informatycznej w swojej siedzibie </w:t>
      </w:r>
      <w:r w:rsidRPr="00B44E8B">
        <w:rPr>
          <w:sz w:val="26"/>
          <w:szCs w:val="26"/>
        </w:rPr>
        <w:t>lub</w:t>
      </w:r>
      <w:r w:rsidR="00893B89">
        <w:rPr>
          <w:sz w:val="26"/>
          <w:szCs w:val="26"/>
        </w:rPr>
        <w:t> </w:t>
      </w:r>
      <w:r w:rsidRPr="00B44E8B">
        <w:rPr>
          <w:sz w:val="26"/>
          <w:szCs w:val="26"/>
        </w:rPr>
        <w:t xml:space="preserve">zachodzą przeszkody w wykorzystaniu </w:t>
      </w:r>
      <w:r>
        <w:rPr>
          <w:sz w:val="26"/>
          <w:szCs w:val="26"/>
        </w:rPr>
        <w:t>systemu informatycznego</w:t>
      </w:r>
      <w:r w:rsidRPr="00B44E8B">
        <w:rPr>
          <w:sz w:val="26"/>
          <w:szCs w:val="26"/>
        </w:rPr>
        <w:t xml:space="preserve">, </w:t>
      </w:r>
      <w:r w:rsidRPr="00B44E8B">
        <w:rPr>
          <w:b/>
          <w:sz w:val="26"/>
          <w:szCs w:val="26"/>
        </w:rPr>
        <w:t>sporządza protokoły ręcznie</w:t>
      </w:r>
      <w:r w:rsidRPr="00B44E8B">
        <w:rPr>
          <w:sz w:val="26"/>
          <w:szCs w:val="26"/>
        </w:rPr>
        <w:t>,</w:t>
      </w:r>
      <w:r w:rsidRPr="00B44E8B">
        <w:rPr>
          <w:b/>
          <w:sz w:val="26"/>
          <w:szCs w:val="26"/>
        </w:rPr>
        <w:t xml:space="preserve"> </w:t>
      </w:r>
      <w:r w:rsidRPr="00B44E8B">
        <w:rPr>
          <w:sz w:val="26"/>
          <w:szCs w:val="26"/>
        </w:rPr>
        <w:t>a</w:t>
      </w:r>
      <w:r w:rsidR="00893B89">
        <w:rPr>
          <w:sz w:val="26"/>
          <w:szCs w:val="26"/>
        </w:rPr>
        <w:t xml:space="preserve"> </w:t>
      </w:r>
      <w:r w:rsidRPr="00B44E8B">
        <w:rPr>
          <w:sz w:val="26"/>
          <w:szCs w:val="26"/>
        </w:rPr>
        <w:t xml:space="preserve">następnie przekazuje właściwym komisjom </w:t>
      </w:r>
      <w:r w:rsidRPr="00B44E8B">
        <w:rPr>
          <w:sz w:val="26"/>
          <w:szCs w:val="26"/>
        </w:rPr>
        <w:lastRenderedPageBreak/>
        <w:t>terytorialnym.</w:t>
      </w:r>
    </w:p>
    <w:p w:rsidR="003017B4" w:rsidRPr="003017B4" w:rsidRDefault="003017B4" w:rsidP="003017B4">
      <w:pPr>
        <w:widowControl w:val="0"/>
        <w:spacing w:after="0" w:line="360" w:lineRule="auto"/>
        <w:jc w:val="both"/>
        <w:rPr>
          <w:b/>
          <w:sz w:val="26"/>
          <w:szCs w:val="26"/>
        </w:rPr>
      </w:pPr>
      <w:r w:rsidRPr="003017B4">
        <w:rPr>
          <w:b/>
          <w:sz w:val="26"/>
          <w:szCs w:val="26"/>
        </w:rPr>
        <w:t>Sprawdzanie poprawności sporządzenia projektu protokołu głosowania</w:t>
      </w:r>
    </w:p>
    <w:p w:rsidR="00B71C7E" w:rsidRDefault="001D3260" w:rsidP="001D3260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 </w:t>
      </w:r>
      <w:r w:rsidR="00B44E8B">
        <w:rPr>
          <w:sz w:val="26"/>
          <w:szCs w:val="26"/>
        </w:rPr>
        <w:t xml:space="preserve">ręcznym </w:t>
      </w:r>
      <w:r>
        <w:rPr>
          <w:sz w:val="26"/>
          <w:szCs w:val="26"/>
        </w:rPr>
        <w:t xml:space="preserve">sporządzeniu projektu protokołu głosowania w obwodzie komisja wprowadza dane </w:t>
      </w:r>
      <w:r w:rsidR="00A459B6">
        <w:rPr>
          <w:sz w:val="26"/>
          <w:szCs w:val="26"/>
        </w:rPr>
        <w:t xml:space="preserve">z protokołu </w:t>
      </w:r>
      <w:r>
        <w:rPr>
          <w:sz w:val="26"/>
          <w:szCs w:val="26"/>
        </w:rPr>
        <w:t xml:space="preserve">do </w:t>
      </w:r>
      <w:r w:rsidR="009F22ED">
        <w:rPr>
          <w:sz w:val="26"/>
          <w:szCs w:val="26"/>
        </w:rPr>
        <w:t>aplikacji</w:t>
      </w:r>
      <w:r w:rsidR="00B44E8B">
        <w:rPr>
          <w:sz w:val="26"/>
          <w:szCs w:val="26"/>
        </w:rPr>
        <w:t xml:space="preserve"> „Protokoły obwodowe”, zwanej dalej „aplikacją”,</w:t>
      </w:r>
      <w:r>
        <w:rPr>
          <w:sz w:val="26"/>
          <w:szCs w:val="26"/>
        </w:rPr>
        <w:t xml:space="preserve"> </w:t>
      </w:r>
      <w:r w:rsidR="00B71C7E" w:rsidRPr="00015C6B">
        <w:rPr>
          <w:sz w:val="26"/>
          <w:szCs w:val="26"/>
        </w:rPr>
        <w:t>dostarczon</w:t>
      </w:r>
      <w:r w:rsidRPr="00015C6B">
        <w:rPr>
          <w:sz w:val="26"/>
          <w:szCs w:val="26"/>
        </w:rPr>
        <w:t>e</w:t>
      </w:r>
      <w:r w:rsidR="009F22ED">
        <w:rPr>
          <w:sz w:val="26"/>
          <w:szCs w:val="26"/>
        </w:rPr>
        <w:t>j</w:t>
      </w:r>
      <w:r w:rsidRPr="00015C6B">
        <w:rPr>
          <w:sz w:val="26"/>
          <w:szCs w:val="26"/>
        </w:rPr>
        <w:t xml:space="preserve"> </w:t>
      </w:r>
      <w:r w:rsidR="00B71C7E" w:rsidRPr="00015C6B">
        <w:rPr>
          <w:sz w:val="26"/>
          <w:szCs w:val="26"/>
        </w:rPr>
        <w:t xml:space="preserve">komisji </w:t>
      </w:r>
      <w:r w:rsidR="00306910" w:rsidRPr="00015C6B">
        <w:rPr>
          <w:sz w:val="26"/>
          <w:szCs w:val="26"/>
        </w:rPr>
        <w:t>wraz</w:t>
      </w:r>
      <w:r w:rsidR="00B44E8B">
        <w:rPr>
          <w:sz w:val="26"/>
          <w:szCs w:val="26"/>
        </w:rPr>
        <w:t xml:space="preserve"> z </w:t>
      </w:r>
      <w:r w:rsidR="00B71C7E" w:rsidRPr="00015C6B">
        <w:rPr>
          <w:sz w:val="26"/>
          <w:szCs w:val="26"/>
        </w:rPr>
        <w:t>system</w:t>
      </w:r>
      <w:r w:rsidR="003017B4" w:rsidRPr="00015C6B">
        <w:rPr>
          <w:sz w:val="26"/>
          <w:szCs w:val="26"/>
        </w:rPr>
        <w:t>em</w:t>
      </w:r>
      <w:r w:rsidRPr="00015C6B">
        <w:rPr>
          <w:sz w:val="26"/>
          <w:szCs w:val="26"/>
        </w:rPr>
        <w:t xml:space="preserve"> </w:t>
      </w:r>
      <w:r w:rsidR="00B71C7E" w:rsidRPr="00015C6B">
        <w:rPr>
          <w:sz w:val="26"/>
          <w:szCs w:val="26"/>
        </w:rPr>
        <w:t>informatyczn</w:t>
      </w:r>
      <w:r w:rsidR="003017B4" w:rsidRPr="00015C6B">
        <w:rPr>
          <w:sz w:val="26"/>
          <w:szCs w:val="26"/>
        </w:rPr>
        <w:t>ym</w:t>
      </w:r>
      <w:r w:rsidR="00E3049F" w:rsidRPr="00015C6B">
        <w:rPr>
          <w:sz w:val="26"/>
          <w:szCs w:val="26"/>
        </w:rPr>
        <w:t xml:space="preserve"> Wsparcie Organów Wyborczych (WOW)</w:t>
      </w:r>
      <w:r w:rsidR="00B71C7E" w:rsidRPr="00015C6B">
        <w:rPr>
          <w:sz w:val="26"/>
          <w:szCs w:val="26"/>
        </w:rPr>
        <w:t xml:space="preserve">. </w:t>
      </w:r>
    </w:p>
    <w:p w:rsidR="00A459B6" w:rsidRPr="00015C6B" w:rsidRDefault="004D464B" w:rsidP="00A459B6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015C6B">
        <w:rPr>
          <w:sz w:val="26"/>
          <w:szCs w:val="26"/>
        </w:rPr>
        <w:t>Sprawdzanie</w:t>
      </w:r>
      <w:r w:rsidR="00A459B6" w:rsidRPr="00015C6B">
        <w:rPr>
          <w:sz w:val="26"/>
          <w:szCs w:val="26"/>
        </w:rPr>
        <w:t xml:space="preserve"> danych z </w:t>
      </w:r>
      <w:r w:rsidR="00B44E8B">
        <w:rPr>
          <w:sz w:val="26"/>
          <w:szCs w:val="26"/>
        </w:rPr>
        <w:t xml:space="preserve">ręcznie sporządzonego </w:t>
      </w:r>
      <w:r w:rsidR="00A459B6" w:rsidRPr="00015C6B">
        <w:rPr>
          <w:sz w:val="26"/>
          <w:szCs w:val="26"/>
        </w:rPr>
        <w:t xml:space="preserve">projektu protokołu </w:t>
      </w:r>
      <w:r w:rsidR="00B71C7E" w:rsidRPr="00015C6B">
        <w:rPr>
          <w:sz w:val="26"/>
          <w:szCs w:val="26"/>
        </w:rPr>
        <w:t>odbywa się w</w:t>
      </w:r>
      <w:r w:rsidR="00B44E8B">
        <w:rPr>
          <w:sz w:val="26"/>
          <w:szCs w:val="26"/>
        </w:rPr>
        <w:t> </w:t>
      </w:r>
      <w:r w:rsidR="00B71C7E" w:rsidRPr="00015C6B">
        <w:rPr>
          <w:sz w:val="26"/>
          <w:szCs w:val="26"/>
        </w:rPr>
        <w:t>następujący sposób:</w:t>
      </w:r>
    </w:p>
    <w:p w:rsidR="00A459B6" w:rsidRDefault="00A459B6" w:rsidP="00A459B6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sz w:val="26"/>
          <w:szCs w:val="26"/>
        </w:rPr>
      </w:pPr>
      <w:r w:rsidRPr="00C50EC5">
        <w:rPr>
          <w:sz w:val="26"/>
          <w:szCs w:val="26"/>
        </w:rPr>
        <w:t>przewodniczący lub zastępca przewodniczącego komisji przekazuje osobie odpowiedzialnej za obsługę informatyczną sporządzon</w:t>
      </w:r>
      <w:r>
        <w:rPr>
          <w:sz w:val="26"/>
          <w:szCs w:val="26"/>
        </w:rPr>
        <w:t>e</w:t>
      </w:r>
      <w:r w:rsidRPr="00C50EC5">
        <w:rPr>
          <w:sz w:val="26"/>
          <w:szCs w:val="26"/>
        </w:rPr>
        <w:t xml:space="preserve"> przez komisję projekt</w:t>
      </w:r>
      <w:r>
        <w:rPr>
          <w:sz w:val="26"/>
          <w:szCs w:val="26"/>
        </w:rPr>
        <w:t>y</w:t>
      </w:r>
      <w:r w:rsidRPr="00C50EC5">
        <w:rPr>
          <w:sz w:val="26"/>
          <w:szCs w:val="26"/>
        </w:rPr>
        <w:t xml:space="preserve"> protokołu głosowania</w:t>
      </w:r>
      <w:r>
        <w:rPr>
          <w:sz w:val="26"/>
          <w:szCs w:val="26"/>
        </w:rPr>
        <w:t xml:space="preserve"> w obwodzie </w:t>
      </w:r>
      <w:r w:rsidRPr="00015C6B">
        <w:rPr>
          <w:sz w:val="26"/>
          <w:szCs w:val="26"/>
        </w:rPr>
        <w:t xml:space="preserve">do rad i w wyborach wójta; osoba </w:t>
      </w:r>
      <w:r w:rsidRPr="00C50EC5">
        <w:rPr>
          <w:sz w:val="26"/>
          <w:szCs w:val="26"/>
        </w:rPr>
        <w:t>ta</w:t>
      </w:r>
      <w:r w:rsidR="001300B3">
        <w:rPr>
          <w:sz w:val="26"/>
          <w:szCs w:val="26"/>
        </w:rPr>
        <w:t xml:space="preserve"> </w:t>
      </w:r>
      <w:r w:rsidRPr="00C50EC5">
        <w:rPr>
          <w:sz w:val="26"/>
          <w:szCs w:val="26"/>
        </w:rPr>
        <w:t>wprowadza wszystkie dane z projekt</w:t>
      </w:r>
      <w:r>
        <w:rPr>
          <w:sz w:val="26"/>
          <w:szCs w:val="26"/>
        </w:rPr>
        <w:t>ów</w:t>
      </w:r>
      <w:r w:rsidRPr="00C50EC5">
        <w:rPr>
          <w:sz w:val="26"/>
          <w:szCs w:val="26"/>
        </w:rPr>
        <w:t xml:space="preserve"> protokoł</w:t>
      </w:r>
      <w:r>
        <w:rPr>
          <w:sz w:val="26"/>
          <w:szCs w:val="26"/>
        </w:rPr>
        <w:t>ów</w:t>
      </w:r>
      <w:r w:rsidRPr="00C50EC5">
        <w:rPr>
          <w:sz w:val="26"/>
          <w:szCs w:val="26"/>
        </w:rPr>
        <w:t xml:space="preserve"> do </w:t>
      </w:r>
      <w:r w:rsidR="00D96D55">
        <w:rPr>
          <w:sz w:val="26"/>
          <w:szCs w:val="26"/>
        </w:rPr>
        <w:t>aplikacji</w:t>
      </w:r>
      <w:r w:rsidRPr="00C50EC5">
        <w:rPr>
          <w:sz w:val="26"/>
          <w:szCs w:val="26"/>
        </w:rPr>
        <w:t>. W</w:t>
      </w:r>
      <w:r w:rsidR="001300B3">
        <w:rPr>
          <w:sz w:val="26"/>
          <w:szCs w:val="26"/>
        </w:rPr>
        <w:t> </w:t>
      </w:r>
      <w:r w:rsidRPr="00C50EC5">
        <w:rPr>
          <w:sz w:val="26"/>
          <w:szCs w:val="26"/>
        </w:rPr>
        <w:t xml:space="preserve">trakcie wprowadzania danych </w:t>
      </w:r>
      <w:r w:rsidR="00D96D55">
        <w:rPr>
          <w:sz w:val="26"/>
          <w:szCs w:val="26"/>
        </w:rPr>
        <w:t xml:space="preserve">aplikacja </w:t>
      </w:r>
      <w:r w:rsidRPr="00C50EC5">
        <w:rPr>
          <w:sz w:val="26"/>
          <w:szCs w:val="26"/>
        </w:rPr>
        <w:t>może sygnalizować na</w:t>
      </w:r>
      <w:r>
        <w:rPr>
          <w:sz w:val="26"/>
          <w:szCs w:val="26"/>
        </w:rPr>
        <w:t xml:space="preserve"> ekranie monitora błędy (w</w:t>
      </w:r>
      <w:r w:rsidR="001300B3">
        <w:rPr>
          <w:sz w:val="26"/>
          <w:szCs w:val="26"/>
        </w:rPr>
        <w:t xml:space="preserve"> </w:t>
      </w:r>
      <w:r w:rsidRPr="00C50EC5">
        <w:rPr>
          <w:sz w:val="26"/>
          <w:szCs w:val="26"/>
        </w:rPr>
        <w:t>kolorze czerwonym) i ostrzeżenia (w</w:t>
      </w:r>
      <w:r w:rsidR="001300B3">
        <w:rPr>
          <w:sz w:val="26"/>
          <w:szCs w:val="26"/>
        </w:rPr>
        <w:t xml:space="preserve"> </w:t>
      </w:r>
      <w:r>
        <w:rPr>
          <w:sz w:val="26"/>
          <w:szCs w:val="26"/>
        </w:rPr>
        <w:t>kolorze niebieskim). Mimo</w:t>
      </w:r>
      <w:r w:rsidR="001300B3">
        <w:rPr>
          <w:sz w:val="26"/>
          <w:szCs w:val="26"/>
        </w:rPr>
        <w:t xml:space="preserve"> </w:t>
      </w:r>
      <w:r>
        <w:rPr>
          <w:sz w:val="26"/>
          <w:szCs w:val="26"/>
        </w:rPr>
        <w:t>tej</w:t>
      </w:r>
      <w:r w:rsidR="001300B3">
        <w:rPr>
          <w:sz w:val="26"/>
          <w:szCs w:val="26"/>
        </w:rPr>
        <w:t xml:space="preserve"> </w:t>
      </w:r>
      <w:r w:rsidRPr="00C50EC5">
        <w:rPr>
          <w:sz w:val="26"/>
          <w:szCs w:val="26"/>
        </w:rPr>
        <w:t>sygnalizacji przygotowane dane liczbowe należy wprowadzić do</w:t>
      </w:r>
      <w:r w:rsidR="001300B3">
        <w:rPr>
          <w:sz w:val="26"/>
          <w:szCs w:val="26"/>
        </w:rPr>
        <w:t xml:space="preserve"> </w:t>
      </w:r>
      <w:r w:rsidRPr="00C50EC5">
        <w:rPr>
          <w:sz w:val="26"/>
          <w:szCs w:val="26"/>
        </w:rPr>
        <w:t>końca;</w:t>
      </w:r>
    </w:p>
    <w:p w:rsidR="00A459B6" w:rsidRDefault="00A459B6" w:rsidP="00A459B6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sz w:val="26"/>
          <w:szCs w:val="26"/>
        </w:rPr>
      </w:pPr>
      <w:r w:rsidRPr="00A459B6">
        <w:rPr>
          <w:sz w:val="26"/>
          <w:szCs w:val="26"/>
        </w:rPr>
        <w:t xml:space="preserve">w przypadku gdy po wprowadzeniu wszystkich danych liczbowych </w:t>
      </w:r>
      <w:r w:rsidR="00B84790">
        <w:rPr>
          <w:sz w:val="26"/>
          <w:szCs w:val="26"/>
        </w:rPr>
        <w:t>aplikacja</w:t>
      </w:r>
      <w:r>
        <w:rPr>
          <w:sz w:val="26"/>
          <w:szCs w:val="26"/>
        </w:rPr>
        <w:t xml:space="preserve"> </w:t>
      </w:r>
      <w:r w:rsidRPr="00B44E8B">
        <w:rPr>
          <w:b/>
          <w:sz w:val="26"/>
          <w:szCs w:val="26"/>
        </w:rPr>
        <w:t>sygnalizuje błędy lub ostrzeżenia</w:t>
      </w:r>
      <w:r w:rsidRPr="00A459B6">
        <w:rPr>
          <w:sz w:val="26"/>
          <w:szCs w:val="26"/>
        </w:rPr>
        <w:t xml:space="preserve">, należy </w:t>
      </w:r>
      <w:r w:rsidRPr="00B44E8B">
        <w:rPr>
          <w:b/>
          <w:sz w:val="26"/>
          <w:szCs w:val="26"/>
        </w:rPr>
        <w:t>wydrukować zestawienie błędów</w:t>
      </w:r>
      <w:r w:rsidRPr="00A459B6">
        <w:rPr>
          <w:sz w:val="26"/>
          <w:szCs w:val="26"/>
        </w:rPr>
        <w:t xml:space="preserve">. </w:t>
      </w:r>
      <w:r w:rsidRPr="00B44E8B">
        <w:rPr>
          <w:b/>
          <w:sz w:val="26"/>
          <w:szCs w:val="26"/>
        </w:rPr>
        <w:t>Obowiązkiem komisji</w:t>
      </w:r>
      <w:r w:rsidRPr="00A459B6">
        <w:rPr>
          <w:sz w:val="26"/>
          <w:szCs w:val="26"/>
        </w:rPr>
        <w:t xml:space="preserve"> jest ustalenie </w:t>
      </w:r>
      <w:r w:rsidRPr="00B44E8B">
        <w:rPr>
          <w:b/>
          <w:sz w:val="26"/>
          <w:szCs w:val="26"/>
        </w:rPr>
        <w:t>przyczyny błędu</w:t>
      </w:r>
      <w:r w:rsidRPr="00A459B6">
        <w:rPr>
          <w:sz w:val="26"/>
          <w:szCs w:val="26"/>
        </w:rPr>
        <w:t xml:space="preserve"> i jego usunięcie przez</w:t>
      </w:r>
      <w:r w:rsidR="001300B3">
        <w:rPr>
          <w:sz w:val="26"/>
          <w:szCs w:val="26"/>
        </w:rPr>
        <w:t xml:space="preserve"> </w:t>
      </w:r>
      <w:r w:rsidRPr="00A459B6">
        <w:rPr>
          <w:sz w:val="26"/>
          <w:szCs w:val="26"/>
        </w:rPr>
        <w:t xml:space="preserve">wprowadzenie w odpowiednich rubrykach prawidłowych danych liczbowych, bowiem </w:t>
      </w:r>
      <w:r w:rsidRPr="00B44E8B">
        <w:rPr>
          <w:b/>
          <w:sz w:val="26"/>
          <w:szCs w:val="26"/>
        </w:rPr>
        <w:t xml:space="preserve">bez usunięcia błędów protokół nie </w:t>
      </w:r>
      <w:r w:rsidR="00B44E8B">
        <w:rPr>
          <w:b/>
          <w:sz w:val="26"/>
          <w:szCs w:val="26"/>
        </w:rPr>
        <w:t>może zostać</w:t>
      </w:r>
      <w:r w:rsidRPr="00B44E8B">
        <w:rPr>
          <w:b/>
          <w:sz w:val="26"/>
          <w:szCs w:val="26"/>
        </w:rPr>
        <w:t xml:space="preserve"> wydrukowany</w:t>
      </w:r>
      <w:r w:rsidRPr="00A459B6">
        <w:rPr>
          <w:sz w:val="26"/>
          <w:szCs w:val="26"/>
        </w:rPr>
        <w:t xml:space="preserve">. W tym celu komisja powinna przeanalizować treść komunikatu o błędzie, sprawdzić odpowiednie dane liczbowe na arkuszach pomocniczych, sprawdzić prawidłowość działań arytmetycznych, </w:t>
      </w:r>
      <w:r w:rsidRPr="00B44E8B">
        <w:rPr>
          <w:b/>
          <w:sz w:val="26"/>
          <w:szCs w:val="26"/>
        </w:rPr>
        <w:t>a jeśli to</w:t>
      </w:r>
      <w:r w:rsidR="00B44E8B">
        <w:rPr>
          <w:b/>
          <w:sz w:val="26"/>
          <w:szCs w:val="26"/>
        </w:rPr>
        <w:t> </w:t>
      </w:r>
      <w:r w:rsidRPr="00B44E8B">
        <w:rPr>
          <w:b/>
          <w:sz w:val="26"/>
          <w:szCs w:val="26"/>
        </w:rPr>
        <w:t>jest konieczne – powtórzyć czynności związane z ustaleniem wyników głosowania</w:t>
      </w:r>
      <w:r w:rsidRPr="00A459B6">
        <w:rPr>
          <w:sz w:val="26"/>
          <w:szCs w:val="26"/>
        </w:rPr>
        <w:t xml:space="preserve">. Wydrukowane </w:t>
      </w:r>
      <w:r w:rsidRPr="00B44E8B">
        <w:rPr>
          <w:b/>
          <w:sz w:val="26"/>
          <w:szCs w:val="26"/>
        </w:rPr>
        <w:t>zestawienie błędów podpisują wszystkie osoby</w:t>
      </w:r>
      <w:r w:rsidRPr="00A459B6">
        <w:rPr>
          <w:sz w:val="26"/>
          <w:szCs w:val="26"/>
        </w:rPr>
        <w:t xml:space="preserve"> wchodzące w skład komisji uczestniczące w ustalaniu wyników głosowania oraz </w:t>
      </w:r>
      <w:r w:rsidRPr="00B44E8B">
        <w:rPr>
          <w:b/>
          <w:sz w:val="26"/>
          <w:szCs w:val="26"/>
        </w:rPr>
        <w:t>opatruje się</w:t>
      </w:r>
      <w:r w:rsidR="001300B3">
        <w:rPr>
          <w:b/>
          <w:sz w:val="26"/>
          <w:szCs w:val="26"/>
        </w:rPr>
        <w:t xml:space="preserve"> </w:t>
      </w:r>
      <w:r w:rsidRPr="00B44E8B">
        <w:rPr>
          <w:b/>
          <w:sz w:val="26"/>
          <w:szCs w:val="26"/>
        </w:rPr>
        <w:t>je</w:t>
      </w:r>
      <w:r w:rsidR="001300B3">
        <w:rPr>
          <w:b/>
          <w:sz w:val="26"/>
          <w:szCs w:val="26"/>
        </w:rPr>
        <w:t xml:space="preserve"> </w:t>
      </w:r>
      <w:r w:rsidRPr="00B44E8B">
        <w:rPr>
          <w:b/>
          <w:sz w:val="26"/>
          <w:szCs w:val="26"/>
        </w:rPr>
        <w:t>pieczęcią komisji</w:t>
      </w:r>
      <w:r w:rsidRPr="00A459B6">
        <w:rPr>
          <w:sz w:val="26"/>
          <w:szCs w:val="26"/>
        </w:rPr>
        <w:t xml:space="preserve">. Dokument ten </w:t>
      </w:r>
      <w:r w:rsidRPr="00A459B6">
        <w:rPr>
          <w:b/>
          <w:bCs/>
          <w:sz w:val="26"/>
          <w:szCs w:val="26"/>
        </w:rPr>
        <w:t>nie jest przekazywany</w:t>
      </w:r>
      <w:r w:rsidRPr="00A459B6">
        <w:rPr>
          <w:sz w:val="26"/>
          <w:szCs w:val="26"/>
        </w:rPr>
        <w:t xml:space="preserve"> </w:t>
      </w:r>
      <w:r w:rsidR="00E908F4">
        <w:rPr>
          <w:sz w:val="26"/>
          <w:szCs w:val="26"/>
        </w:rPr>
        <w:t xml:space="preserve">do terytorialnej </w:t>
      </w:r>
      <w:r w:rsidRPr="00A459B6">
        <w:rPr>
          <w:sz w:val="26"/>
          <w:szCs w:val="26"/>
        </w:rPr>
        <w:t xml:space="preserve">komisji wyborczej, lecz </w:t>
      </w:r>
      <w:r w:rsidRPr="00B44E8B">
        <w:rPr>
          <w:b/>
          <w:sz w:val="26"/>
          <w:szCs w:val="26"/>
        </w:rPr>
        <w:t>pozostaje w</w:t>
      </w:r>
      <w:r w:rsidR="00B44E8B" w:rsidRPr="00B44E8B">
        <w:rPr>
          <w:b/>
          <w:sz w:val="26"/>
          <w:szCs w:val="26"/>
        </w:rPr>
        <w:t> </w:t>
      </w:r>
      <w:r w:rsidRPr="00B44E8B">
        <w:rPr>
          <w:b/>
          <w:sz w:val="26"/>
          <w:szCs w:val="26"/>
        </w:rPr>
        <w:t>dokumentacji komisji obwodowej</w:t>
      </w:r>
      <w:r w:rsidRPr="00A459B6">
        <w:rPr>
          <w:sz w:val="26"/>
          <w:szCs w:val="26"/>
        </w:rPr>
        <w:t>;</w:t>
      </w:r>
    </w:p>
    <w:p w:rsidR="00A459B6" w:rsidRPr="00E908F4" w:rsidRDefault="00A459B6" w:rsidP="00A459B6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sz w:val="26"/>
          <w:szCs w:val="26"/>
        </w:rPr>
      </w:pPr>
      <w:r w:rsidRPr="00A459B6">
        <w:rPr>
          <w:sz w:val="26"/>
          <w:szCs w:val="26"/>
        </w:rPr>
        <w:t xml:space="preserve">w przypadku gdy </w:t>
      </w:r>
      <w:r w:rsidR="004F3921">
        <w:rPr>
          <w:sz w:val="26"/>
          <w:szCs w:val="26"/>
        </w:rPr>
        <w:t xml:space="preserve">aplikacja </w:t>
      </w:r>
      <w:r w:rsidRPr="00A459B6">
        <w:rPr>
          <w:sz w:val="26"/>
          <w:szCs w:val="26"/>
        </w:rPr>
        <w:t xml:space="preserve">nie sygnalizuje błędów (zostały usunięte lub ich nie było), a jedynie </w:t>
      </w:r>
      <w:r w:rsidRPr="00B44E8B">
        <w:rPr>
          <w:b/>
          <w:sz w:val="26"/>
          <w:szCs w:val="26"/>
        </w:rPr>
        <w:t>sygnalizuje ostrzeżenia</w:t>
      </w:r>
      <w:r w:rsidRPr="00A459B6">
        <w:rPr>
          <w:sz w:val="26"/>
          <w:szCs w:val="26"/>
        </w:rPr>
        <w:t xml:space="preserve">, obowiązkiem komisji jest </w:t>
      </w:r>
      <w:r w:rsidRPr="00B44E8B">
        <w:rPr>
          <w:b/>
          <w:sz w:val="26"/>
          <w:szCs w:val="26"/>
        </w:rPr>
        <w:lastRenderedPageBreak/>
        <w:t>przeanalizowanie treści ostrzeżeń</w:t>
      </w:r>
      <w:r w:rsidRPr="00A459B6">
        <w:rPr>
          <w:sz w:val="26"/>
          <w:szCs w:val="26"/>
        </w:rPr>
        <w:t xml:space="preserve"> i – w razie stwierdzenia ich zasadności </w:t>
      </w:r>
      <w:r w:rsidRPr="00A459B6">
        <w:rPr>
          <w:sz w:val="26"/>
          <w:szCs w:val="26"/>
        </w:rPr>
        <w:br/>
        <w:t xml:space="preserve">– dokonanie korekty danych liczbowych. </w:t>
      </w:r>
      <w:r w:rsidRPr="00B44E8B">
        <w:rPr>
          <w:b/>
          <w:sz w:val="26"/>
          <w:szCs w:val="26"/>
        </w:rPr>
        <w:t>Jeżeli natomiast komisja, po</w:t>
      </w:r>
      <w:r w:rsidR="00B44E8B">
        <w:rPr>
          <w:b/>
          <w:sz w:val="26"/>
          <w:szCs w:val="26"/>
        </w:rPr>
        <w:t> </w:t>
      </w:r>
      <w:r w:rsidRPr="00B44E8B">
        <w:rPr>
          <w:b/>
          <w:sz w:val="26"/>
          <w:szCs w:val="26"/>
        </w:rPr>
        <w:t>analizie</w:t>
      </w:r>
      <w:r w:rsidRPr="00A459B6">
        <w:rPr>
          <w:sz w:val="26"/>
          <w:szCs w:val="26"/>
        </w:rPr>
        <w:t xml:space="preserve"> ostrzeżeń, dojdzie do wniosku, że </w:t>
      </w:r>
      <w:r w:rsidRPr="00B44E8B">
        <w:rPr>
          <w:b/>
          <w:sz w:val="26"/>
          <w:szCs w:val="26"/>
        </w:rPr>
        <w:t>dane liczbowe są prawidłowe</w:t>
      </w:r>
      <w:r w:rsidRPr="00A459B6">
        <w:rPr>
          <w:sz w:val="26"/>
          <w:szCs w:val="26"/>
        </w:rPr>
        <w:t xml:space="preserve">, powinna </w:t>
      </w:r>
      <w:r w:rsidRPr="00B44E8B">
        <w:rPr>
          <w:b/>
          <w:sz w:val="26"/>
          <w:szCs w:val="26"/>
        </w:rPr>
        <w:t>wpisać zajęte stanowisko</w:t>
      </w:r>
      <w:r w:rsidRPr="00A459B6">
        <w:rPr>
          <w:sz w:val="26"/>
          <w:szCs w:val="26"/>
        </w:rPr>
        <w:t xml:space="preserve"> na wydruku raportu ostrzeżeń. </w:t>
      </w:r>
      <w:r w:rsidRPr="003F084C">
        <w:rPr>
          <w:b/>
          <w:sz w:val="26"/>
          <w:szCs w:val="26"/>
        </w:rPr>
        <w:t>Raport ostrzeżeń podpisują wszystkie osoby</w:t>
      </w:r>
      <w:r w:rsidRPr="00A459B6">
        <w:rPr>
          <w:sz w:val="26"/>
          <w:szCs w:val="26"/>
        </w:rPr>
        <w:t xml:space="preserve"> wchodzące w</w:t>
      </w:r>
      <w:r w:rsidR="001300B3">
        <w:rPr>
          <w:sz w:val="26"/>
          <w:szCs w:val="26"/>
        </w:rPr>
        <w:t> </w:t>
      </w:r>
      <w:r w:rsidRPr="00A459B6">
        <w:rPr>
          <w:sz w:val="26"/>
          <w:szCs w:val="26"/>
        </w:rPr>
        <w:t>skład komisji uczestniczące</w:t>
      </w:r>
      <w:r w:rsidR="00E908F4">
        <w:rPr>
          <w:sz w:val="26"/>
          <w:szCs w:val="26"/>
        </w:rPr>
        <w:t>j</w:t>
      </w:r>
      <w:r w:rsidRPr="00A459B6">
        <w:rPr>
          <w:sz w:val="26"/>
          <w:szCs w:val="26"/>
        </w:rPr>
        <w:t xml:space="preserve"> w</w:t>
      </w:r>
      <w:r w:rsidR="001300B3">
        <w:rPr>
          <w:sz w:val="26"/>
          <w:szCs w:val="26"/>
        </w:rPr>
        <w:t xml:space="preserve"> </w:t>
      </w:r>
      <w:r w:rsidRPr="00A459B6">
        <w:rPr>
          <w:sz w:val="26"/>
          <w:szCs w:val="26"/>
        </w:rPr>
        <w:t>ustalaniu wyników głosowania oraz</w:t>
      </w:r>
      <w:r w:rsidR="001300B3">
        <w:rPr>
          <w:sz w:val="26"/>
          <w:szCs w:val="26"/>
        </w:rPr>
        <w:t> </w:t>
      </w:r>
      <w:r w:rsidRPr="003F084C">
        <w:rPr>
          <w:b/>
          <w:sz w:val="26"/>
          <w:szCs w:val="26"/>
        </w:rPr>
        <w:t>opatruje się go pieczęcią komisji</w:t>
      </w:r>
      <w:r w:rsidRPr="00A459B6"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Komisja </w:t>
      </w:r>
      <w:r w:rsidRPr="00A459B6">
        <w:rPr>
          <w:b/>
          <w:bCs/>
          <w:sz w:val="26"/>
          <w:szCs w:val="26"/>
        </w:rPr>
        <w:t>przekazuje wraz z</w:t>
      </w:r>
      <w:r w:rsidR="001300B3">
        <w:rPr>
          <w:b/>
          <w:bCs/>
          <w:sz w:val="26"/>
          <w:szCs w:val="26"/>
        </w:rPr>
        <w:t> </w:t>
      </w:r>
      <w:r w:rsidRPr="00A459B6">
        <w:rPr>
          <w:b/>
          <w:bCs/>
          <w:sz w:val="26"/>
          <w:szCs w:val="26"/>
        </w:rPr>
        <w:t xml:space="preserve">protokołem </w:t>
      </w:r>
      <w:r>
        <w:rPr>
          <w:b/>
          <w:bCs/>
          <w:sz w:val="26"/>
          <w:szCs w:val="26"/>
        </w:rPr>
        <w:t xml:space="preserve">do </w:t>
      </w:r>
      <w:r w:rsidR="00E908F4">
        <w:rPr>
          <w:b/>
          <w:bCs/>
          <w:sz w:val="26"/>
          <w:szCs w:val="26"/>
        </w:rPr>
        <w:t>właściwej terytorialnej</w:t>
      </w:r>
      <w:r>
        <w:rPr>
          <w:b/>
          <w:bCs/>
          <w:sz w:val="26"/>
          <w:szCs w:val="26"/>
        </w:rPr>
        <w:t xml:space="preserve"> komisji </w:t>
      </w:r>
      <w:r w:rsidRPr="00A459B6">
        <w:rPr>
          <w:b/>
          <w:bCs/>
          <w:sz w:val="26"/>
          <w:szCs w:val="26"/>
        </w:rPr>
        <w:t xml:space="preserve">wyborczej podpisany wydruk raportu ostrzeżeń, jeśli </w:t>
      </w:r>
      <w:r w:rsidR="003F084C">
        <w:rPr>
          <w:b/>
          <w:bCs/>
          <w:sz w:val="26"/>
          <w:szCs w:val="26"/>
        </w:rPr>
        <w:t>uznała ostrzeżenia za niezasadne i</w:t>
      </w:r>
      <w:r w:rsidR="001300B3">
        <w:rPr>
          <w:b/>
          <w:bCs/>
          <w:sz w:val="26"/>
          <w:szCs w:val="26"/>
        </w:rPr>
        <w:t> </w:t>
      </w:r>
      <w:r w:rsidR="003F084C">
        <w:rPr>
          <w:b/>
          <w:bCs/>
          <w:sz w:val="26"/>
          <w:szCs w:val="26"/>
        </w:rPr>
        <w:t>nie</w:t>
      </w:r>
      <w:r w:rsidR="001300B3">
        <w:rPr>
          <w:b/>
          <w:bCs/>
          <w:sz w:val="26"/>
          <w:szCs w:val="26"/>
        </w:rPr>
        <w:t> </w:t>
      </w:r>
      <w:r w:rsidR="003F084C">
        <w:rPr>
          <w:b/>
          <w:bCs/>
          <w:sz w:val="26"/>
          <w:szCs w:val="26"/>
        </w:rPr>
        <w:t>dokonała korekty danych liczbowych</w:t>
      </w:r>
      <w:r w:rsidRPr="00A459B6">
        <w:rPr>
          <w:b/>
          <w:bCs/>
          <w:sz w:val="26"/>
          <w:szCs w:val="26"/>
        </w:rPr>
        <w:t>;</w:t>
      </w:r>
    </w:p>
    <w:p w:rsidR="00A459B6" w:rsidRPr="00E908F4" w:rsidRDefault="00A459B6" w:rsidP="00E908F4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sz w:val="26"/>
          <w:szCs w:val="26"/>
        </w:rPr>
      </w:pPr>
      <w:r w:rsidRPr="00E908F4">
        <w:rPr>
          <w:sz w:val="26"/>
          <w:szCs w:val="26"/>
        </w:rPr>
        <w:t xml:space="preserve">jeśli </w:t>
      </w:r>
      <w:r w:rsidR="00C72112">
        <w:rPr>
          <w:sz w:val="26"/>
          <w:szCs w:val="26"/>
        </w:rPr>
        <w:t xml:space="preserve">aplikacja </w:t>
      </w:r>
      <w:r w:rsidRPr="00E908F4">
        <w:rPr>
          <w:sz w:val="26"/>
          <w:szCs w:val="26"/>
        </w:rPr>
        <w:t>nie sygnalizował</w:t>
      </w:r>
      <w:r w:rsidR="003F084C">
        <w:rPr>
          <w:sz w:val="26"/>
          <w:szCs w:val="26"/>
        </w:rPr>
        <w:t>a</w:t>
      </w:r>
      <w:r w:rsidRPr="00E908F4">
        <w:rPr>
          <w:sz w:val="26"/>
          <w:szCs w:val="26"/>
        </w:rPr>
        <w:t xml:space="preserve"> błędów lub zostały one usunięte, drukowane są </w:t>
      </w:r>
      <w:r w:rsidR="00306910">
        <w:rPr>
          <w:sz w:val="26"/>
          <w:szCs w:val="26"/>
        </w:rPr>
        <w:t xml:space="preserve">projekty </w:t>
      </w:r>
      <w:r w:rsidRPr="00E908F4">
        <w:rPr>
          <w:sz w:val="26"/>
          <w:szCs w:val="26"/>
        </w:rPr>
        <w:t>protokoł</w:t>
      </w:r>
      <w:r w:rsidR="00306910">
        <w:rPr>
          <w:sz w:val="26"/>
          <w:szCs w:val="26"/>
        </w:rPr>
        <w:t>ów</w:t>
      </w:r>
      <w:r w:rsidRPr="00E908F4">
        <w:rPr>
          <w:sz w:val="26"/>
          <w:szCs w:val="26"/>
        </w:rPr>
        <w:t xml:space="preserve"> głosowania.</w:t>
      </w:r>
    </w:p>
    <w:p w:rsidR="00A459B6" w:rsidRDefault="00A459B6" w:rsidP="00E908F4">
      <w:pPr>
        <w:spacing w:after="0" w:line="360" w:lineRule="auto"/>
        <w:ind w:left="993"/>
        <w:jc w:val="both"/>
        <w:rPr>
          <w:b/>
          <w:bCs/>
          <w:sz w:val="26"/>
          <w:szCs w:val="26"/>
        </w:rPr>
      </w:pPr>
      <w:r w:rsidRPr="00C50EC5">
        <w:rPr>
          <w:b/>
          <w:bCs/>
          <w:sz w:val="26"/>
          <w:szCs w:val="26"/>
        </w:rPr>
        <w:t xml:space="preserve">Awaria drukarki lub inne przeszkody w wydrukowaniu </w:t>
      </w:r>
      <w:r w:rsidR="004D464B">
        <w:rPr>
          <w:b/>
          <w:bCs/>
          <w:sz w:val="26"/>
          <w:szCs w:val="26"/>
        </w:rPr>
        <w:t xml:space="preserve">projektu </w:t>
      </w:r>
      <w:r w:rsidRPr="00A459B6">
        <w:rPr>
          <w:b/>
          <w:bCs/>
          <w:sz w:val="26"/>
          <w:szCs w:val="26"/>
        </w:rPr>
        <w:t xml:space="preserve">protokołu </w:t>
      </w:r>
      <w:r w:rsidRPr="00C50EC5">
        <w:rPr>
          <w:b/>
          <w:bCs/>
          <w:sz w:val="26"/>
          <w:szCs w:val="26"/>
        </w:rPr>
        <w:t>nie</w:t>
      </w:r>
      <w:r w:rsidR="001300B3">
        <w:rPr>
          <w:b/>
          <w:bCs/>
          <w:sz w:val="26"/>
          <w:szCs w:val="26"/>
        </w:rPr>
        <w:t xml:space="preserve"> </w:t>
      </w:r>
      <w:r w:rsidRPr="00C50EC5">
        <w:rPr>
          <w:b/>
          <w:bCs/>
          <w:sz w:val="26"/>
          <w:szCs w:val="26"/>
        </w:rPr>
        <w:t>zwalniają komisji posia</w:t>
      </w:r>
      <w:r w:rsidR="00E908F4">
        <w:rPr>
          <w:b/>
          <w:bCs/>
          <w:sz w:val="26"/>
          <w:szCs w:val="26"/>
        </w:rPr>
        <w:t>dającej obsługę informatyczną z </w:t>
      </w:r>
      <w:r w:rsidRPr="00C50EC5">
        <w:rPr>
          <w:b/>
          <w:bCs/>
          <w:sz w:val="26"/>
          <w:szCs w:val="26"/>
        </w:rPr>
        <w:t xml:space="preserve">obowiązku wprowadzenia do </w:t>
      </w:r>
      <w:r w:rsidR="00374260">
        <w:rPr>
          <w:b/>
          <w:bCs/>
          <w:sz w:val="26"/>
          <w:szCs w:val="26"/>
        </w:rPr>
        <w:t>aplikacji</w:t>
      </w:r>
      <w:r>
        <w:rPr>
          <w:b/>
          <w:bCs/>
          <w:sz w:val="26"/>
          <w:szCs w:val="26"/>
        </w:rPr>
        <w:t xml:space="preserve"> </w:t>
      </w:r>
      <w:r w:rsidRPr="00C50EC5">
        <w:rPr>
          <w:b/>
          <w:bCs/>
          <w:sz w:val="26"/>
          <w:szCs w:val="26"/>
        </w:rPr>
        <w:t>danych z</w:t>
      </w:r>
      <w:r w:rsidR="00306910">
        <w:rPr>
          <w:b/>
          <w:bCs/>
          <w:sz w:val="26"/>
          <w:szCs w:val="26"/>
        </w:rPr>
        <w:t>e</w:t>
      </w:r>
      <w:r w:rsidRPr="00C50EC5">
        <w:rPr>
          <w:b/>
          <w:bCs/>
          <w:sz w:val="26"/>
          <w:szCs w:val="26"/>
        </w:rPr>
        <w:t xml:space="preserve"> </w:t>
      </w:r>
      <w:r w:rsidR="00306910">
        <w:rPr>
          <w:b/>
          <w:bCs/>
          <w:sz w:val="26"/>
          <w:szCs w:val="26"/>
        </w:rPr>
        <w:t xml:space="preserve">sporządzonych ręcznie </w:t>
      </w:r>
      <w:r>
        <w:rPr>
          <w:b/>
          <w:bCs/>
          <w:sz w:val="26"/>
          <w:szCs w:val="26"/>
        </w:rPr>
        <w:t xml:space="preserve">projektów </w:t>
      </w:r>
      <w:r w:rsidRPr="00C50EC5">
        <w:rPr>
          <w:b/>
          <w:bCs/>
          <w:sz w:val="26"/>
          <w:szCs w:val="26"/>
        </w:rPr>
        <w:t>protokoł</w:t>
      </w:r>
      <w:r>
        <w:rPr>
          <w:b/>
          <w:bCs/>
          <w:sz w:val="26"/>
          <w:szCs w:val="26"/>
        </w:rPr>
        <w:t>ów</w:t>
      </w:r>
      <w:r w:rsidRPr="00C50EC5">
        <w:rPr>
          <w:b/>
          <w:bCs/>
          <w:sz w:val="26"/>
          <w:szCs w:val="26"/>
        </w:rPr>
        <w:t xml:space="preserve"> głosowania;</w:t>
      </w:r>
    </w:p>
    <w:p w:rsidR="00A459B6" w:rsidRPr="00306910" w:rsidRDefault="00A459B6" w:rsidP="00306910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sz w:val="26"/>
          <w:szCs w:val="26"/>
        </w:rPr>
      </w:pPr>
      <w:r w:rsidRPr="00306910">
        <w:rPr>
          <w:sz w:val="26"/>
          <w:szCs w:val="26"/>
        </w:rPr>
        <w:t xml:space="preserve">komisja </w:t>
      </w:r>
      <w:r w:rsidR="003F084C">
        <w:rPr>
          <w:sz w:val="26"/>
          <w:szCs w:val="26"/>
        </w:rPr>
        <w:t xml:space="preserve">zobowiązana jest </w:t>
      </w:r>
      <w:r w:rsidRPr="003F084C">
        <w:rPr>
          <w:sz w:val="26"/>
          <w:szCs w:val="26"/>
          <w:u w:val="single"/>
        </w:rPr>
        <w:t>sprawdz</w:t>
      </w:r>
      <w:r w:rsidR="003F084C" w:rsidRPr="003F084C">
        <w:rPr>
          <w:sz w:val="26"/>
          <w:szCs w:val="26"/>
          <w:u w:val="single"/>
        </w:rPr>
        <w:t>ić</w:t>
      </w:r>
      <w:r w:rsidRPr="003F084C">
        <w:rPr>
          <w:sz w:val="26"/>
          <w:szCs w:val="26"/>
          <w:u w:val="single"/>
        </w:rPr>
        <w:t xml:space="preserve"> zgodność danych z wydrukowanych </w:t>
      </w:r>
      <w:r w:rsidR="004D464B" w:rsidRPr="003F084C">
        <w:rPr>
          <w:sz w:val="26"/>
          <w:szCs w:val="26"/>
          <w:u w:val="single"/>
        </w:rPr>
        <w:t xml:space="preserve">projektów </w:t>
      </w:r>
      <w:r w:rsidRPr="003F084C">
        <w:rPr>
          <w:sz w:val="26"/>
          <w:szCs w:val="26"/>
          <w:u w:val="single"/>
        </w:rPr>
        <w:t>protokołów z ustalonymi wynikami głosowania</w:t>
      </w:r>
      <w:r w:rsidRPr="00306910">
        <w:rPr>
          <w:sz w:val="26"/>
          <w:szCs w:val="26"/>
        </w:rPr>
        <w:t xml:space="preserve">; </w:t>
      </w:r>
      <w:r w:rsidRPr="00306910">
        <w:rPr>
          <w:b/>
          <w:bCs/>
          <w:sz w:val="26"/>
          <w:szCs w:val="26"/>
        </w:rPr>
        <w:t xml:space="preserve">sprawdzenia dokonuje się poprzez odczytanie na głos danych z wydrukowanych </w:t>
      </w:r>
      <w:r w:rsidR="004D464B" w:rsidRPr="00306910">
        <w:rPr>
          <w:b/>
          <w:bCs/>
          <w:sz w:val="26"/>
          <w:szCs w:val="26"/>
        </w:rPr>
        <w:t xml:space="preserve">projektów </w:t>
      </w:r>
      <w:r w:rsidRPr="00306910">
        <w:rPr>
          <w:b/>
          <w:bCs/>
          <w:sz w:val="26"/>
          <w:szCs w:val="26"/>
        </w:rPr>
        <w:t>protokołów i porównanie ich z danymi z</w:t>
      </w:r>
      <w:r w:rsidR="001300B3">
        <w:rPr>
          <w:b/>
          <w:bCs/>
          <w:sz w:val="26"/>
          <w:szCs w:val="26"/>
        </w:rPr>
        <w:t xml:space="preserve"> </w:t>
      </w:r>
      <w:r w:rsidRPr="00306910">
        <w:rPr>
          <w:b/>
          <w:bCs/>
          <w:sz w:val="26"/>
          <w:szCs w:val="26"/>
        </w:rPr>
        <w:t>projektów protokołów przekazanych osobie odpowiedzialnej z</w:t>
      </w:r>
      <w:r w:rsidR="00306910">
        <w:rPr>
          <w:b/>
          <w:bCs/>
          <w:sz w:val="26"/>
          <w:szCs w:val="26"/>
        </w:rPr>
        <w:t>a obsługę informatyczną komisji.</w:t>
      </w:r>
    </w:p>
    <w:p w:rsidR="00A459B6" w:rsidRDefault="00A459B6" w:rsidP="00A459B6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C50EC5">
        <w:rPr>
          <w:sz w:val="26"/>
          <w:szCs w:val="26"/>
        </w:rPr>
        <w:t xml:space="preserve"> każdym etapie prac w </w:t>
      </w:r>
      <w:r w:rsidR="00C72112">
        <w:rPr>
          <w:sz w:val="26"/>
          <w:szCs w:val="26"/>
        </w:rPr>
        <w:t>aplikacji</w:t>
      </w:r>
      <w:r w:rsidRPr="00C50EC5">
        <w:rPr>
          <w:sz w:val="26"/>
          <w:szCs w:val="26"/>
        </w:rPr>
        <w:t xml:space="preserve">, </w:t>
      </w:r>
      <w:r>
        <w:rPr>
          <w:sz w:val="26"/>
          <w:szCs w:val="26"/>
        </w:rPr>
        <w:t>oprócz osoby odpowiedzialnej za </w:t>
      </w:r>
      <w:r w:rsidRPr="00C50EC5">
        <w:rPr>
          <w:sz w:val="26"/>
          <w:szCs w:val="26"/>
        </w:rPr>
        <w:t>obsługę informatyczną komisji, powinien brać ud</w:t>
      </w:r>
      <w:r>
        <w:rPr>
          <w:sz w:val="26"/>
          <w:szCs w:val="26"/>
        </w:rPr>
        <w:t>ział przewodniczący komisji lub </w:t>
      </w:r>
      <w:r w:rsidRPr="00C50EC5">
        <w:rPr>
          <w:sz w:val="26"/>
          <w:szCs w:val="26"/>
        </w:rPr>
        <w:t xml:space="preserve">jego zastępca; przy tych czynnościach mogą być też obecni pozostali członkowie komisji, mężowie zaufania i obserwatorzy </w:t>
      </w:r>
      <w:r>
        <w:rPr>
          <w:sz w:val="26"/>
          <w:szCs w:val="26"/>
        </w:rPr>
        <w:t xml:space="preserve">społeczni oraz </w:t>
      </w:r>
      <w:r w:rsidR="00306910">
        <w:rPr>
          <w:sz w:val="26"/>
          <w:szCs w:val="26"/>
        </w:rPr>
        <w:t xml:space="preserve">obserwatorzy </w:t>
      </w:r>
      <w:r w:rsidRPr="00C50EC5">
        <w:rPr>
          <w:sz w:val="26"/>
          <w:szCs w:val="26"/>
        </w:rPr>
        <w:t xml:space="preserve">międzynarodowi. </w:t>
      </w:r>
    </w:p>
    <w:p w:rsidR="00A459B6" w:rsidRPr="00015C6B" w:rsidRDefault="00A459B6" w:rsidP="00A459B6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015C6B">
        <w:rPr>
          <w:sz w:val="26"/>
          <w:szCs w:val="26"/>
        </w:rPr>
        <w:t xml:space="preserve">W przypadku </w:t>
      </w:r>
      <w:r w:rsidR="004D464B" w:rsidRPr="00015C6B">
        <w:rPr>
          <w:sz w:val="26"/>
          <w:szCs w:val="26"/>
        </w:rPr>
        <w:t>wydrukowania</w:t>
      </w:r>
      <w:r w:rsidRPr="00015C6B">
        <w:rPr>
          <w:sz w:val="26"/>
          <w:szCs w:val="26"/>
        </w:rPr>
        <w:t xml:space="preserve"> </w:t>
      </w:r>
      <w:r w:rsidR="004D464B" w:rsidRPr="00015C6B">
        <w:rPr>
          <w:sz w:val="26"/>
          <w:szCs w:val="26"/>
        </w:rPr>
        <w:t xml:space="preserve">z </w:t>
      </w:r>
      <w:r w:rsidR="008C58FA">
        <w:rPr>
          <w:sz w:val="26"/>
          <w:szCs w:val="26"/>
        </w:rPr>
        <w:t>aplikacji</w:t>
      </w:r>
      <w:r w:rsidR="004D464B" w:rsidRPr="00015C6B">
        <w:rPr>
          <w:sz w:val="26"/>
          <w:szCs w:val="26"/>
        </w:rPr>
        <w:t xml:space="preserve"> projektów protokołów głosowania </w:t>
      </w:r>
      <w:r w:rsidRPr="00015C6B">
        <w:rPr>
          <w:sz w:val="26"/>
          <w:szCs w:val="26"/>
        </w:rPr>
        <w:t xml:space="preserve">jakakolwiek zmiana, niezależnie czy dokonana </w:t>
      </w:r>
      <w:r w:rsidRPr="003F084C">
        <w:rPr>
          <w:b/>
          <w:sz w:val="26"/>
          <w:szCs w:val="26"/>
        </w:rPr>
        <w:t>w protokole głosowania</w:t>
      </w:r>
      <w:r w:rsidRPr="00015C6B">
        <w:rPr>
          <w:sz w:val="26"/>
          <w:szCs w:val="26"/>
        </w:rPr>
        <w:t xml:space="preserve"> w</w:t>
      </w:r>
      <w:r w:rsidR="003F084C">
        <w:rPr>
          <w:sz w:val="26"/>
          <w:szCs w:val="26"/>
        </w:rPr>
        <w:t> </w:t>
      </w:r>
      <w:r w:rsidRPr="00015C6B">
        <w:rPr>
          <w:sz w:val="26"/>
          <w:szCs w:val="26"/>
        </w:rPr>
        <w:t xml:space="preserve">obwodzie </w:t>
      </w:r>
      <w:r w:rsidR="004D464B" w:rsidRPr="00015C6B">
        <w:rPr>
          <w:sz w:val="26"/>
          <w:szCs w:val="26"/>
        </w:rPr>
        <w:t xml:space="preserve">do </w:t>
      </w:r>
      <w:r w:rsidR="00E908F4" w:rsidRPr="00015C6B">
        <w:rPr>
          <w:sz w:val="26"/>
          <w:szCs w:val="26"/>
        </w:rPr>
        <w:t>którejkolwiek rady lub</w:t>
      </w:r>
      <w:r w:rsidR="004D464B" w:rsidRPr="00015C6B">
        <w:rPr>
          <w:sz w:val="26"/>
          <w:szCs w:val="26"/>
        </w:rPr>
        <w:t xml:space="preserve"> w wyborach wójta</w:t>
      </w:r>
      <w:r w:rsidRPr="00015C6B">
        <w:rPr>
          <w:sz w:val="26"/>
          <w:szCs w:val="26"/>
        </w:rPr>
        <w:t xml:space="preserve">, powoduje konieczność </w:t>
      </w:r>
      <w:r w:rsidRPr="003F084C">
        <w:rPr>
          <w:b/>
          <w:sz w:val="26"/>
          <w:szCs w:val="26"/>
        </w:rPr>
        <w:t xml:space="preserve">ponownego wydrukowania </w:t>
      </w:r>
      <w:r w:rsidR="00044F65" w:rsidRPr="003F084C">
        <w:rPr>
          <w:b/>
          <w:sz w:val="26"/>
          <w:szCs w:val="26"/>
          <w:u w:val="single"/>
        </w:rPr>
        <w:t xml:space="preserve">wszystkich </w:t>
      </w:r>
      <w:r w:rsidR="00306910" w:rsidRPr="003F084C">
        <w:rPr>
          <w:b/>
          <w:sz w:val="26"/>
          <w:szCs w:val="26"/>
          <w:u w:val="single"/>
        </w:rPr>
        <w:t xml:space="preserve">projektów </w:t>
      </w:r>
      <w:r w:rsidRPr="003F084C">
        <w:rPr>
          <w:b/>
          <w:sz w:val="26"/>
          <w:szCs w:val="26"/>
          <w:u w:val="single"/>
        </w:rPr>
        <w:t>protokołów</w:t>
      </w:r>
      <w:r w:rsidRPr="00015C6B">
        <w:rPr>
          <w:sz w:val="26"/>
          <w:szCs w:val="26"/>
        </w:rPr>
        <w:t>, tj.</w:t>
      </w:r>
      <w:r w:rsidR="003F084C">
        <w:rPr>
          <w:sz w:val="26"/>
          <w:szCs w:val="26"/>
        </w:rPr>
        <w:t> </w:t>
      </w:r>
      <w:r w:rsidR="00044F65" w:rsidRPr="00015C6B">
        <w:rPr>
          <w:sz w:val="26"/>
          <w:szCs w:val="26"/>
        </w:rPr>
        <w:t>do</w:t>
      </w:r>
      <w:r w:rsidR="003F084C">
        <w:rPr>
          <w:sz w:val="26"/>
          <w:szCs w:val="26"/>
        </w:rPr>
        <w:t> </w:t>
      </w:r>
      <w:r w:rsidR="00E908F4" w:rsidRPr="00015C6B">
        <w:rPr>
          <w:sz w:val="26"/>
          <w:szCs w:val="26"/>
        </w:rPr>
        <w:t xml:space="preserve">wszystkich </w:t>
      </w:r>
      <w:r w:rsidR="00044F65" w:rsidRPr="00015C6B">
        <w:rPr>
          <w:sz w:val="26"/>
          <w:szCs w:val="26"/>
        </w:rPr>
        <w:t>rad i na wójta</w:t>
      </w:r>
      <w:r w:rsidRPr="00015C6B">
        <w:rPr>
          <w:sz w:val="26"/>
          <w:szCs w:val="26"/>
        </w:rPr>
        <w:t xml:space="preserve">, </w:t>
      </w:r>
      <w:r w:rsidRPr="003F084C">
        <w:rPr>
          <w:sz w:val="26"/>
          <w:szCs w:val="26"/>
          <w:u w:val="single"/>
        </w:rPr>
        <w:t xml:space="preserve">nawet jeżeli </w:t>
      </w:r>
      <w:r w:rsidR="00E908F4" w:rsidRPr="003F084C">
        <w:rPr>
          <w:sz w:val="26"/>
          <w:szCs w:val="26"/>
          <w:u w:val="single"/>
        </w:rPr>
        <w:t>zmiana by</w:t>
      </w:r>
      <w:r w:rsidR="00306910" w:rsidRPr="003F084C">
        <w:rPr>
          <w:sz w:val="26"/>
          <w:szCs w:val="26"/>
          <w:u w:val="single"/>
        </w:rPr>
        <w:t xml:space="preserve">ła wprowadzona tylko </w:t>
      </w:r>
      <w:r w:rsidR="00306910" w:rsidRPr="003F084C">
        <w:rPr>
          <w:sz w:val="26"/>
          <w:szCs w:val="26"/>
          <w:u w:val="single"/>
        </w:rPr>
        <w:lastRenderedPageBreak/>
        <w:t>w</w:t>
      </w:r>
      <w:r w:rsidR="003F084C">
        <w:rPr>
          <w:sz w:val="26"/>
          <w:szCs w:val="26"/>
          <w:u w:val="single"/>
        </w:rPr>
        <w:t> </w:t>
      </w:r>
      <w:r w:rsidR="00306910" w:rsidRPr="003F084C">
        <w:rPr>
          <w:sz w:val="26"/>
          <w:szCs w:val="26"/>
          <w:u w:val="single"/>
        </w:rPr>
        <w:t>jednym z </w:t>
      </w:r>
      <w:r w:rsidR="00E908F4" w:rsidRPr="003F084C">
        <w:rPr>
          <w:sz w:val="26"/>
          <w:szCs w:val="26"/>
          <w:u w:val="single"/>
        </w:rPr>
        <w:t>protokołów</w:t>
      </w:r>
      <w:r w:rsidR="004D464B" w:rsidRPr="00015C6B">
        <w:rPr>
          <w:sz w:val="26"/>
          <w:szCs w:val="26"/>
        </w:rPr>
        <w:t>.</w:t>
      </w:r>
    </w:p>
    <w:p w:rsidR="00B71C7E" w:rsidRPr="00365609" w:rsidRDefault="00AE45EE" w:rsidP="00AE45EE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color w:val="FF0000"/>
          <w:sz w:val="26"/>
          <w:szCs w:val="26"/>
        </w:rPr>
      </w:pPr>
      <w:r w:rsidRPr="00015C6B">
        <w:rPr>
          <w:sz w:val="26"/>
          <w:szCs w:val="26"/>
        </w:rPr>
        <w:t xml:space="preserve">Wydrukowane </w:t>
      </w:r>
      <w:r>
        <w:rPr>
          <w:b/>
          <w:bCs/>
          <w:sz w:val="26"/>
          <w:szCs w:val="26"/>
        </w:rPr>
        <w:t>p</w:t>
      </w:r>
      <w:r w:rsidR="00B71C7E" w:rsidRPr="00AE45EE">
        <w:rPr>
          <w:b/>
          <w:bCs/>
          <w:sz w:val="26"/>
          <w:szCs w:val="26"/>
        </w:rPr>
        <w:t>rotokoł</w:t>
      </w:r>
      <w:r w:rsidR="003F084C">
        <w:rPr>
          <w:b/>
          <w:bCs/>
          <w:sz w:val="26"/>
          <w:szCs w:val="26"/>
        </w:rPr>
        <w:t>y</w:t>
      </w:r>
      <w:r w:rsidR="00B71C7E" w:rsidRPr="00AE45EE">
        <w:rPr>
          <w:b/>
          <w:bCs/>
          <w:sz w:val="26"/>
          <w:szCs w:val="26"/>
        </w:rPr>
        <w:t xml:space="preserve"> głosowania w obwodzie, </w:t>
      </w:r>
      <w:r w:rsidR="00B71C7E" w:rsidRPr="003F084C">
        <w:rPr>
          <w:b/>
          <w:bCs/>
          <w:sz w:val="26"/>
          <w:szCs w:val="26"/>
          <w:u w:val="single"/>
        </w:rPr>
        <w:t>w dwóch egzemplarzach</w:t>
      </w:r>
      <w:r w:rsidR="00B71C7E" w:rsidRPr="00AE45EE">
        <w:rPr>
          <w:b/>
          <w:bCs/>
          <w:sz w:val="26"/>
          <w:szCs w:val="26"/>
        </w:rPr>
        <w:t xml:space="preserve">, podpisują </w:t>
      </w:r>
      <w:r w:rsidR="00B71C7E" w:rsidRPr="003F084C">
        <w:rPr>
          <w:b/>
          <w:bCs/>
          <w:sz w:val="26"/>
          <w:szCs w:val="26"/>
          <w:u w:val="single"/>
        </w:rPr>
        <w:t>wszyscy</w:t>
      </w:r>
      <w:r w:rsidR="00B71C7E" w:rsidRPr="00AE45EE">
        <w:rPr>
          <w:b/>
          <w:bCs/>
          <w:sz w:val="26"/>
          <w:szCs w:val="26"/>
        </w:rPr>
        <w:t xml:space="preserve"> członkowie komisji obecni przy ich sporządzeniu, </w:t>
      </w:r>
      <w:r w:rsidR="00B71C7E" w:rsidRPr="003F084C">
        <w:rPr>
          <w:b/>
          <w:bCs/>
          <w:sz w:val="26"/>
          <w:szCs w:val="26"/>
          <w:u w:val="single"/>
        </w:rPr>
        <w:t>także ci</w:t>
      </w:r>
      <w:r w:rsidR="00B71C7E" w:rsidRPr="00AE45EE">
        <w:rPr>
          <w:b/>
          <w:bCs/>
          <w:sz w:val="26"/>
          <w:szCs w:val="26"/>
        </w:rPr>
        <w:t xml:space="preserve">, którzy wnieśli do nich uwagi; opatruje się je pieczęcią komisji. Powyższe obowiązki dotyczą zarówno komisji, w których protokół został sporządzony </w:t>
      </w:r>
      <w:r>
        <w:rPr>
          <w:b/>
          <w:bCs/>
          <w:sz w:val="26"/>
          <w:szCs w:val="26"/>
        </w:rPr>
        <w:t>za pomocą wydruku</w:t>
      </w:r>
      <w:r w:rsidR="003F084C">
        <w:rPr>
          <w:b/>
          <w:bCs/>
          <w:sz w:val="26"/>
          <w:szCs w:val="26"/>
        </w:rPr>
        <w:t>,</w:t>
      </w:r>
      <w:r w:rsidR="00B71C7E" w:rsidRPr="00AE45EE">
        <w:rPr>
          <w:b/>
          <w:bCs/>
          <w:sz w:val="26"/>
          <w:szCs w:val="26"/>
        </w:rPr>
        <w:t xml:space="preserve"> jak</w:t>
      </w:r>
      <w:r>
        <w:rPr>
          <w:b/>
          <w:bCs/>
          <w:sz w:val="26"/>
          <w:szCs w:val="26"/>
        </w:rPr>
        <w:t xml:space="preserve"> </w:t>
      </w:r>
      <w:r w:rsidR="00B71C7E" w:rsidRPr="00AE45EE">
        <w:rPr>
          <w:b/>
          <w:bCs/>
          <w:sz w:val="26"/>
          <w:szCs w:val="26"/>
        </w:rPr>
        <w:t xml:space="preserve">i komisji, w których protokół został sporządzony ręcznie. </w:t>
      </w:r>
      <w:r w:rsidR="003F084C" w:rsidRPr="003F084C">
        <w:rPr>
          <w:bCs/>
          <w:sz w:val="26"/>
          <w:szCs w:val="26"/>
        </w:rPr>
        <w:t>W</w:t>
      </w:r>
      <w:r w:rsidR="00B71C7E" w:rsidRPr="00015C6B">
        <w:rPr>
          <w:bCs/>
          <w:sz w:val="26"/>
          <w:szCs w:val="26"/>
        </w:rPr>
        <w:t xml:space="preserve">szyscy członkowie komisji obecni przy sporządzeniu </w:t>
      </w:r>
      <w:r w:rsidR="003F084C">
        <w:rPr>
          <w:bCs/>
          <w:sz w:val="26"/>
          <w:szCs w:val="26"/>
        </w:rPr>
        <w:t xml:space="preserve">protokołów </w:t>
      </w:r>
      <w:r w:rsidR="00B71C7E" w:rsidRPr="00015C6B">
        <w:rPr>
          <w:bCs/>
          <w:sz w:val="26"/>
          <w:szCs w:val="26"/>
        </w:rPr>
        <w:t>parafują wszystkie strony każdego protokołu.</w:t>
      </w:r>
    </w:p>
    <w:p w:rsidR="00E908F4" w:rsidRPr="00365609" w:rsidRDefault="00FD2298" w:rsidP="008239E0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Każda komisja posiadająca obsługę informatyczną ma obowiązek, p</w:t>
      </w:r>
      <w:r w:rsidR="00A46494" w:rsidRPr="00365609">
        <w:rPr>
          <w:bCs/>
          <w:sz w:val="26"/>
          <w:szCs w:val="26"/>
        </w:rPr>
        <w:t>o podpisaniu protokoł</w:t>
      </w:r>
      <w:r w:rsidR="00044F65" w:rsidRPr="00365609">
        <w:rPr>
          <w:bCs/>
          <w:sz w:val="26"/>
          <w:szCs w:val="26"/>
        </w:rPr>
        <w:t>ów głosowania</w:t>
      </w:r>
      <w:r>
        <w:rPr>
          <w:bCs/>
          <w:sz w:val="26"/>
          <w:szCs w:val="26"/>
        </w:rPr>
        <w:t>,</w:t>
      </w:r>
      <w:r w:rsidR="00A46494" w:rsidRPr="0036560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wprowadzenia do systemu informatycznego danych z </w:t>
      </w:r>
      <w:r w:rsidR="00D60A5B" w:rsidRPr="00365609">
        <w:rPr>
          <w:bCs/>
          <w:sz w:val="26"/>
          <w:szCs w:val="26"/>
        </w:rPr>
        <w:t>protokołów.</w:t>
      </w:r>
      <w:r w:rsidR="00D60A5B" w:rsidRPr="003656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imieniu komisji dokonuje tego osoba </w:t>
      </w:r>
      <w:r w:rsidR="008239E0">
        <w:rPr>
          <w:sz w:val="26"/>
          <w:szCs w:val="26"/>
        </w:rPr>
        <w:t>odpowiedzialna za </w:t>
      </w:r>
      <w:r w:rsidR="008239E0" w:rsidRPr="00365609">
        <w:rPr>
          <w:sz w:val="26"/>
          <w:szCs w:val="26"/>
        </w:rPr>
        <w:t>obsługę informatyczną komisji</w:t>
      </w:r>
      <w:r w:rsidR="008239E0">
        <w:rPr>
          <w:sz w:val="26"/>
          <w:szCs w:val="26"/>
        </w:rPr>
        <w:t>.</w:t>
      </w:r>
    </w:p>
    <w:p w:rsidR="00044F65" w:rsidRPr="00365609" w:rsidRDefault="0037352A" w:rsidP="00044F6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365609">
        <w:rPr>
          <w:sz w:val="26"/>
          <w:szCs w:val="26"/>
        </w:rPr>
        <w:t>O</w:t>
      </w:r>
      <w:r w:rsidR="00044F65" w:rsidRPr="00365609">
        <w:rPr>
          <w:sz w:val="26"/>
          <w:szCs w:val="26"/>
        </w:rPr>
        <w:t xml:space="preserve">soba odpowiedzialna za obsługę informatyczną komisji dokonuje zapisu uwierzytelnionych zgodnie </w:t>
      </w:r>
      <w:r w:rsidR="00AC3915" w:rsidRPr="00365609">
        <w:rPr>
          <w:sz w:val="26"/>
          <w:szCs w:val="26"/>
        </w:rPr>
        <w:t>z p</w:t>
      </w:r>
      <w:r w:rsidR="00044F65" w:rsidRPr="00365609">
        <w:rPr>
          <w:sz w:val="26"/>
          <w:szCs w:val="26"/>
        </w:rPr>
        <w:t>kt 7</w:t>
      </w:r>
      <w:r w:rsidR="00AC3915" w:rsidRPr="00365609">
        <w:rPr>
          <w:sz w:val="26"/>
          <w:szCs w:val="26"/>
        </w:rPr>
        <w:t>1</w:t>
      </w:r>
      <w:r w:rsidR="00044F65" w:rsidRPr="00365609">
        <w:rPr>
          <w:sz w:val="26"/>
          <w:szCs w:val="26"/>
        </w:rPr>
        <w:t xml:space="preserve"> danych z protokołów na dwóch nośnikach elektronicznych, a w komisjach obwodowych utworzonych w miastach na prawach powiatu — na jednym nośniku. Jeden nośnik przekazywany jest gminnej komisji wyborczej, drugi — powiatowej komisji wyborczej.</w:t>
      </w:r>
    </w:p>
    <w:p w:rsidR="00365609" w:rsidRPr="00365609" w:rsidRDefault="00B71C7E" w:rsidP="00AC391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bCs/>
          <w:sz w:val="26"/>
          <w:szCs w:val="26"/>
        </w:rPr>
      </w:pPr>
      <w:r w:rsidRPr="00365609">
        <w:rPr>
          <w:sz w:val="26"/>
          <w:szCs w:val="26"/>
        </w:rPr>
        <w:t xml:space="preserve">Komisja sporządza po </w:t>
      </w:r>
      <w:r w:rsidR="00365609" w:rsidRPr="003F084C">
        <w:rPr>
          <w:b/>
          <w:sz w:val="26"/>
          <w:szCs w:val="26"/>
        </w:rPr>
        <w:t>dwie</w:t>
      </w:r>
      <w:r w:rsidRPr="003F084C">
        <w:rPr>
          <w:b/>
          <w:sz w:val="26"/>
          <w:szCs w:val="26"/>
          <w:u w:val="single"/>
        </w:rPr>
        <w:t xml:space="preserve"> kopi</w:t>
      </w:r>
      <w:r w:rsidR="00365609" w:rsidRPr="003F084C">
        <w:rPr>
          <w:b/>
          <w:sz w:val="26"/>
          <w:szCs w:val="26"/>
          <w:u w:val="single"/>
        </w:rPr>
        <w:t>e</w:t>
      </w:r>
      <w:r w:rsidR="00365609" w:rsidRPr="003F084C">
        <w:rPr>
          <w:b/>
          <w:sz w:val="26"/>
          <w:szCs w:val="26"/>
        </w:rPr>
        <w:t xml:space="preserve"> każdego protokołu głosowania</w:t>
      </w:r>
      <w:r w:rsidR="00365609" w:rsidRPr="00365609">
        <w:rPr>
          <w:sz w:val="26"/>
          <w:szCs w:val="26"/>
        </w:rPr>
        <w:t xml:space="preserve">. Po </w:t>
      </w:r>
      <w:r w:rsidR="00231F81">
        <w:rPr>
          <w:sz w:val="26"/>
          <w:szCs w:val="26"/>
        </w:rPr>
        <w:t>jednym egzemplarzu</w:t>
      </w:r>
      <w:r w:rsidR="00365609" w:rsidRPr="00365609">
        <w:rPr>
          <w:sz w:val="26"/>
          <w:szCs w:val="26"/>
        </w:rPr>
        <w:t xml:space="preserve"> </w:t>
      </w:r>
      <w:r w:rsidR="00365609" w:rsidRPr="003F084C">
        <w:rPr>
          <w:sz w:val="26"/>
          <w:szCs w:val="26"/>
          <w:u w:val="single"/>
        </w:rPr>
        <w:t>kopii</w:t>
      </w:r>
      <w:r w:rsidR="00365609" w:rsidRPr="00365609">
        <w:rPr>
          <w:sz w:val="26"/>
          <w:szCs w:val="26"/>
        </w:rPr>
        <w:t xml:space="preserve"> każdego protokołu, po </w:t>
      </w:r>
      <w:r w:rsidRPr="00365609">
        <w:rPr>
          <w:sz w:val="26"/>
          <w:szCs w:val="26"/>
        </w:rPr>
        <w:t>zabezpieczeniu przed wpływem warunków atmosferycznych (deszcz, śnieg itp.) wywiesza w miejscu łatwo dostępnym dla zainteresowanych i widocznym</w:t>
      </w:r>
      <w:r w:rsidR="00365609" w:rsidRPr="00365609">
        <w:rPr>
          <w:sz w:val="26"/>
          <w:szCs w:val="26"/>
        </w:rPr>
        <w:t xml:space="preserve"> po </w:t>
      </w:r>
      <w:r w:rsidRPr="00365609">
        <w:rPr>
          <w:sz w:val="26"/>
          <w:szCs w:val="26"/>
        </w:rPr>
        <w:t xml:space="preserve">zamknięciu lokalu. Kopie protokołów powinny być wywieszone w taki sposób, żeby możliwe było ich odczytanie także z wózka inwalidzkiego. </w:t>
      </w:r>
      <w:r w:rsidRPr="00365609">
        <w:rPr>
          <w:b/>
          <w:bCs/>
          <w:sz w:val="26"/>
          <w:szCs w:val="26"/>
        </w:rPr>
        <w:t xml:space="preserve">Wywieszenie kopii protokołu głosowania winno nastąpić niezwłocznie po sporządzeniu protokołów. </w:t>
      </w:r>
    </w:p>
    <w:p w:rsidR="00365609" w:rsidRPr="00365609" w:rsidRDefault="00365609" w:rsidP="00365609">
      <w:pPr>
        <w:pStyle w:val="Akapitzlist"/>
        <w:widowControl w:val="0"/>
        <w:spacing w:after="0" w:line="360" w:lineRule="auto"/>
        <w:ind w:left="567"/>
        <w:jc w:val="both"/>
        <w:rPr>
          <w:bCs/>
          <w:sz w:val="26"/>
          <w:szCs w:val="26"/>
        </w:rPr>
      </w:pPr>
      <w:r w:rsidRPr="00365609">
        <w:rPr>
          <w:bCs/>
          <w:sz w:val="26"/>
          <w:szCs w:val="26"/>
        </w:rPr>
        <w:t xml:space="preserve">W przypadku wcześniejszego zakończenia głosowania w obwodach odrębnych </w:t>
      </w:r>
      <w:r w:rsidR="001300B3">
        <w:rPr>
          <w:bCs/>
          <w:sz w:val="26"/>
          <w:szCs w:val="26"/>
        </w:rPr>
        <w:t xml:space="preserve">wywieszenie kopii </w:t>
      </w:r>
      <w:r w:rsidRPr="00365609">
        <w:rPr>
          <w:bCs/>
          <w:sz w:val="26"/>
          <w:szCs w:val="26"/>
        </w:rPr>
        <w:t>protokoł</w:t>
      </w:r>
      <w:r w:rsidR="001300B3">
        <w:rPr>
          <w:bCs/>
          <w:sz w:val="26"/>
          <w:szCs w:val="26"/>
        </w:rPr>
        <w:t>ów</w:t>
      </w:r>
      <w:r w:rsidRPr="00365609">
        <w:rPr>
          <w:bCs/>
          <w:sz w:val="26"/>
          <w:szCs w:val="26"/>
        </w:rPr>
        <w:t xml:space="preserve"> przez komisję, powinno nastąpić niezwłocznie po</w:t>
      </w:r>
      <w:r w:rsidR="001300B3">
        <w:rPr>
          <w:bCs/>
          <w:sz w:val="26"/>
          <w:szCs w:val="26"/>
        </w:rPr>
        <w:t xml:space="preserve"> ich </w:t>
      </w:r>
      <w:r w:rsidRPr="00365609">
        <w:rPr>
          <w:bCs/>
          <w:sz w:val="26"/>
          <w:szCs w:val="26"/>
        </w:rPr>
        <w:t xml:space="preserve">sporządzeniu, </w:t>
      </w:r>
      <w:r w:rsidRPr="003F084C">
        <w:rPr>
          <w:bCs/>
          <w:sz w:val="26"/>
          <w:szCs w:val="26"/>
          <w:u w:val="single"/>
        </w:rPr>
        <w:t>lecz nie wcześniej niż o godz. 21</w:t>
      </w:r>
      <w:r w:rsidRPr="003F084C">
        <w:rPr>
          <w:bCs/>
          <w:sz w:val="26"/>
          <w:szCs w:val="26"/>
          <w:u w:val="single"/>
          <w:vertAlign w:val="superscript"/>
        </w:rPr>
        <w:t>00</w:t>
      </w:r>
      <w:r w:rsidRPr="00365609">
        <w:rPr>
          <w:bCs/>
          <w:sz w:val="26"/>
          <w:szCs w:val="26"/>
        </w:rPr>
        <w:t>.</w:t>
      </w:r>
    </w:p>
    <w:p w:rsidR="00B71C7E" w:rsidRPr="00365609" w:rsidRDefault="00B71C7E" w:rsidP="00365609">
      <w:pPr>
        <w:pStyle w:val="Akapitzlist"/>
        <w:widowControl w:val="0"/>
        <w:spacing w:after="0" w:line="360" w:lineRule="auto"/>
        <w:ind w:left="567"/>
        <w:jc w:val="both"/>
        <w:rPr>
          <w:bCs/>
          <w:sz w:val="26"/>
          <w:szCs w:val="26"/>
        </w:rPr>
      </w:pPr>
      <w:r w:rsidRPr="00365609">
        <w:rPr>
          <w:bCs/>
          <w:sz w:val="26"/>
          <w:szCs w:val="26"/>
        </w:rPr>
        <w:t>Poza przypadkami</w:t>
      </w:r>
      <w:r w:rsidR="00AC3915" w:rsidRPr="00365609">
        <w:rPr>
          <w:bCs/>
          <w:sz w:val="26"/>
          <w:szCs w:val="26"/>
        </w:rPr>
        <w:t xml:space="preserve"> </w:t>
      </w:r>
      <w:r w:rsidR="00AC3915" w:rsidRPr="00365609">
        <w:rPr>
          <w:sz w:val="26"/>
          <w:szCs w:val="26"/>
        </w:rPr>
        <w:t>nadzwyczajnych wydarzeń (np. katastrofa budowlana dotycząca budynku, w którym znajduje się lokal wyborczy)</w:t>
      </w:r>
      <w:r w:rsidRPr="00365609">
        <w:rPr>
          <w:bCs/>
          <w:sz w:val="26"/>
          <w:szCs w:val="26"/>
        </w:rPr>
        <w:t>,</w:t>
      </w:r>
      <w:r w:rsidRPr="00365609">
        <w:rPr>
          <w:b/>
          <w:bCs/>
          <w:sz w:val="26"/>
          <w:szCs w:val="26"/>
        </w:rPr>
        <w:t xml:space="preserve"> komisja nie może opuścić lokalu wyborczego przed wywieszeniem kopii wszystkich sporządzonych przez siebie protokołów głosowania.</w:t>
      </w:r>
      <w:r w:rsidR="0037352A" w:rsidRPr="00365609">
        <w:rPr>
          <w:b/>
          <w:bCs/>
          <w:sz w:val="26"/>
          <w:szCs w:val="26"/>
        </w:rPr>
        <w:t xml:space="preserve"> </w:t>
      </w:r>
      <w:r w:rsidRPr="00365609">
        <w:rPr>
          <w:sz w:val="26"/>
          <w:szCs w:val="26"/>
        </w:rPr>
        <w:t xml:space="preserve">Jako kopie protokołów można wykorzystać wydruki dodatkowego egzemplarza projektu protokołu </w:t>
      </w:r>
      <w:r w:rsidRPr="00365609">
        <w:rPr>
          <w:sz w:val="26"/>
          <w:szCs w:val="26"/>
        </w:rPr>
        <w:lastRenderedPageBreak/>
        <w:t>(w</w:t>
      </w:r>
      <w:r w:rsidR="003F084C">
        <w:rPr>
          <w:sz w:val="26"/>
          <w:szCs w:val="26"/>
        </w:rPr>
        <w:t> </w:t>
      </w:r>
      <w:r w:rsidRPr="00365609">
        <w:rPr>
          <w:sz w:val="26"/>
          <w:szCs w:val="26"/>
        </w:rPr>
        <w:t xml:space="preserve">komisjach korzystających ze wspomagania informatycznego), kserokopie protokołów lub odręcznie sporządzone kopie na odpowiednich formularzach protokołu. Kopie poświadczają za zgodność z oryginałem członkowie komisji obecni przy ich sporządzeniu, podpisując je, parafując każdą stronę i opatrując je </w:t>
      </w:r>
      <w:r w:rsidR="00365609">
        <w:rPr>
          <w:sz w:val="26"/>
          <w:szCs w:val="26"/>
        </w:rPr>
        <w:t xml:space="preserve">swoją </w:t>
      </w:r>
      <w:r w:rsidRPr="00365609">
        <w:rPr>
          <w:sz w:val="26"/>
          <w:szCs w:val="26"/>
        </w:rPr>
        <w:t>pieczęcią komisji.</w:t>
      </w:r>
    </w:p>
    <w:p w:rsidR="00B71C7E" w:rsidRDefault="00B71C7E" w:rsidP="00231F81">
      <w:pPr>
        <w:spacing w:after="0" w:line="360" w:lineRule="auto"/>
        <w:ind w:left="567"/>
        <w:jc w:val="both"/>
        <w:rPr>
          <w:b/>
          <w:sz w:val="26"/>
          <w:szCs w:val="26"/>
        </w:rPr>
      </w:pPr>
      <w:r w:rsidRPr="001C021B">
        <w:rPr>
          <w:b/>
          <w:sz w:val="26"/>
          <w:szCs w:val="26"/>
        </w:rPr>
        <w:t>W przypadku sprostowań dokonywanych w protokole komisja obowiązana jest podać niezwłocznie treść sprostowanego pro</w:t>
      </w:r>
      <w:r w:rsidR="003F084C">
        <w:rPr>
          <w:b/>
          <w:sz w:val="26"/>
          <w:szCs w:val="26"/>
        </w:rPr>
        <w:t>tokołu do publicznej wiadomości poprzez wywieszenie w sposób wskazany powyżej.</w:t>
      </w:r>
    </w:p>
    <w:p w:rsidR="00231F81" w:rsidRPr="00231F81" w:rsidRDefault="00231F81" w:rsidP="00231F81">
      <w:pPr>
        <w:spacing w:after="0" w:line="360" w:lineRule="auto"/>
        <w:ind w:left="567"/>
        <w:jc w:val="both"/>
        <w:rPr>
          <w:sz w:val="26"/>
          <w:szCs w:val="26"/>
        </w:rPr>
      </w:pPr>
      <w:r w:rsidRPr="00231F81">
        <w:rPr>
          <w:sz w:val="26"/>
          <w:szCs w:val="26"/>
        </w:rPr>
        <w:t xml:space="preserve">Drugi egzemplarz </w:t>
      </w:r>
      <w:r>
        <w:rPr>
          <w:sz w:val="26"/>
          <w:szCs w:val="26"/>
        </w:rPr>
        <w:t xml:space="preserve">kopii </w:t>
      </w:r>
      <w:r w:rsidRPr="00231F81">
        <w:rPr>
          <w:sz w:val="26"/>
          <w:szCs w:val="26"/>
        </w:rPr>
        <w:t xml:space="preserve">każdego protokołu głosowania </w:t>
      </w:r>
      <w:r>
        <w:rPr>
          <w:sz w:val="26"/>
          <w:szCs w:val="26"/>
        </w:rPr>
        <w:t>w obwodzie p</w:t>
      </w:r>
      <w:r w:rsidRPr="00231F81">
        <w:rPr>
          <w:sz w:val="26"/>
          <w:szCs w:val="26"/>
        </w:rPr>
        <w:t xml:space="preserve">rzewodniczący komisji lub jego zastępca przekazuje niezwłocznie wójtowi. </w:t>
      </w:r>
    </w:p>
    <w:p w:rsidR="00B71C7E" w:rsidRPr="00E965D3" w:rsidRDefault="00B71C7E" w:rsidP="00B36C2A">
      <w:pPr>
        <w:spacing w:before="240" w:after="360" w:line="360" w:lineRule="auto"/>
        <w:jc w:val="center"/>
        <w:rPr>
          <w:b/>
          <w:bCs/>
          <w:sz w:val="26"/>
          <w:szCs w:val="26"/>
        </w:rPr>
      </w:pPr>
      <w:r w:rsidRPr="00F0701C">
        <w:rPr>
          <w:b/>
          <w:sz w:val="26"/>
          <w:szCs w:val="26"/>
        </w:rPr>
        <w:t>Rozdział V</w:t>
      </w:r>
      <w:r w:rsidRPr="00F0701C">
        <w:rPr>
          <w:b/>
          <w:sz w:val="26"/>
          <w:szCs w:val="26"/>
        </w:rPr>
        <w:br/>
      </w:r>
      <w:r w:rsidRPr="00E965D3">
        <w:rPr>
          <w:b/>
          <w:bCs/>
          <w:sz w:val="26"/>
          <w:szCs w:val="26"/>
        </w:rPr>
        <w:t>Przekazywanie protokołów głosowania</w:t>
      </w:r>
      <w:r w:rsidRPr="00E965D3">
        <w:rPr>
          <w:b/>
          <w:bCs/>
          <w:sz w:val="26"/>
          <w:szCs w:val="26"/>
        </w:rPr>
        <w:br/>
        <w:t>terytorialnym komisjom wyborczym</w:t>
      </w:r>
    </w:p>
    <w:p w:rsidR="00B71C7E" w:rsidRPr="008E14C9" w:rsidRDefault="00B71C7E" w:rsidP="0037352A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9A379D">
        <w:rPr>
          <w:sz w:val="26"/>
          <w:szCs w:val="26"/>
          <w:u w:val="single"/>
        </w:rPr>
        <w:t>Po jednym egzemplarzu każdego</w:t>
      </w:r>
      <w:r w:rsidRPr="00844684">
        <w:rPr>
          <w:sz w:val="26"/>
          <w:szCs w:val="26"/>
        </w:rPr>
        <w:t xml:space="preserve"> sporządzonego przez komisję </w:t>
      </w:r>
      <w:r w:rsidRPr="009A379D">
        <w:rPr>
          <w:sz w:val="26"/>
          <w:szCs w:val="26"/>
          <w:u w:val="single"/>
        </w:rPr>
        <w:t>protokołu</w:t>
      </w:r>
      <w:r w:rsidRPr="00844684">
        <w:rPr>
          <w:sz w:val="26"/>
          <w:szCs w:val="26"/>
        </w:rPr>
        <w:t xml:space="preserve"> głosowania w obwodzie </w:t>
      </w:r>
      <w:r w:rsidRPr="009A379D">
        <w:rPr>
          <w:sz w:val="26"/>
          <w:szCs w:val="26"/>
          <w:u w:val="single"/>
        </w:rPr>
        <w:t>wraz z załączonymi do danego</w:t>
      </w:r>
      <w:r w:rsidRPr="00844684">
        <w:rPr>
          <w:sz w:val="26"/>
          <w:szCs w:val="26"/>
        </w:rPr>
        <w:t xml:space="preserve"> protokołu ewentualnymi </w:t>
      </w:r>
      <w:r w:rsidR="001300B3" w:rsidRPr="00844684">
        <w:rPr>
          <w:sz w:val="26"/>
          <w:szCs w:val="26"/>
        </w:rPr>
        <w:t xml:space="preserve">zarzutami </w:t>
      </w:r>
      <w:r w:rsidRPr="00844684">
        <w:rPr>
          <w:sz w:val="26"/>
          <w:szCs w:val="26"/>
        </w:rPr>
        <w:t xml:space="preserve">wniesionymi </w:t>
      </w:r>
      <w:r w:rsidR="001300B3">
        <w:rPr>
          <w:sz w:val="26"/>
          <w:szCs w:val="26"/>
        </w:rPr>
        <w:t xml:space="preserve">przez </w:t>
      </w:r>
      <w:r w:rsidRPr="00844684">
        <w:rPr>
          <w:sz w:val="26"/>
          <w:szCs w:val="26"/>
        </w:rPr>
        <w:t>mężów zaufania i/lub członków komisji oraz</w:t>
      </w:r>
      <w:r w:rsidR="001300B3">
        <w:rPr>
          <w:sz w:val="26"/>
          <w:szCs w:val="26"/>
        </w:rPr>
        <w:t> </w:t>
      </w:r>
      <w:r w:rsidRPr="00844684">
        <w:rPr>
          <w:sz w:val="26"/>
          <w:szCs w:val="26"/>
        </w:rPr>
        <w:t xml:space="preserve">zajętym wobec nich stanowiskiem komisji </w:t>
      </w:r>
      <w:r w:rsidRPr="009A379D">
        <w:rPr>
          <w:b/>
          <w:sz w:val="26"/>
          <w:szCs w:val="26"/>
        </w:rPr>
        <w:t xml:space="preserve">umieszcza się </w:t>
      </w:r>
      <w:r w:rsidRPr="009A379D">
        <w:rPr>
          <w:b/>
          <w:sz w:val="26"/>
          <w:szCs w:val="26"/>
          <w:u w:val="single"/>
        </w:rPr>
        <w:t>w odrębnych kopertach</w:t>
      </w:r>
      <w:r w:rsidRPr="009A379D">
        <w:rPr>
          <w:b/>
          <w:sz w:val="26"/>
          <w:szCs w:val="26"/>
        </w:rPr>
        <w:t>, zakleja się je i</w:t>
      </w:r>
      <w:r w:rsidR="001300B3">
        <w:rPr>
          <w:b/>
          <w:sz w:val="26"/>
          <w:szCs w:val="26"/>
        </w:rPr>
        <w:t xml:space="preserve"> </w:t>
      </w:r>
      <w:r w:rsidRPr="009A379D">
        <w:rPr>
          <w:b/>
          <w:sz w:val="26"/>
          <w:szCs w:val="26"/>
        </w:rPr>
        <w:t>pieczętuje na złączeniach oraz odpowiednio opisuje</w:t>
      </w:r>
      <w:r w:rsidRPr="00844684">
        <w:rPr>
          <w:sz w:val="26"/>
          <w:szCs w:val="26"/>
        </w:rPr>
        <w:t>. Np.</w:t>
      </w:r>
    </w:p>
    <w:p w:rsidR="00B71C7E" w:rsidRDefault="00B71C7E" w:rsidP="00B71C7E">
      <w:pPr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„</w:t>
      </w:r>
      <w:r w:rsidRPr="008E14C9">
        <w:rPr>
          <w:sz w:val="26"/>
          <w:szCs w:val="26"/>
        </w:rPr>
        <w:t xml:space="preserve">Wybory do </w:t>
      </w:r>
      <w:r>
        <w:rPr>
          <w:sz w:val="26"/>
          <w:szCs w:val="26"/>
        </w:rPr>
        <w:t>Rady Gminy ………………………..</w:t>
      </w:r>
    </w:p>
    <w:p w:rsidR="00B71C7E" w:rsidRPr="008E14C9" w:rsidRDefault="00B71C7E" w:rsidP="00231F81">
      <w:pPr>
        <w:spacing w:line="360" w:lineRule="auto"/>
        <w:ind w:left="567"/>
        <w:jc w:val="both"/>
        <w:rPr>
          <w:sz w:val="26"/>
          <w:szCs w:val="26"/>
        </w:rPr>
      </w:pPr>
      <w:r w:rsidRPr="008E14C9">
        <w:rPr>
          <w:sz w:val="26"/>
          <w:szCs w:val="26"/>
        </w:rPr>
        <w:t>Okręg wyborczy nr ........</w:t>
      </w:r>
      <w:r>
        <w:rPr>
          <w:sz w:val="26"/>
          <w:szCs w:val="26"/>
        </w:rPr>
        <w:t xml:space="preserve"> </w:t>
      </w:r>
    </w:p>
    <w:p w:rsidR="00B71C7E" w:rsidRPr="008E14C9" w:rsidRDefault="00B71C7E" w:rsidP="00231F81">
      <w:pPr>
        <w:spacing w:line="360" w:lineRule="auto"/>
        <w:ind w:left="567"/>
        <w:jc w:val="both"/>
        <w:rPr>
          <w:sz w:val="26"/>
          <w:szCs w:val="26"/>
        </w:rPr>
      </w:pPr>
      <w:r w:rsidRPr="008E14C9">
        <w:rPr>
          <w:sz w:val="26"/>
          <w:szCs w:val="26"/>
        </w:rPr>
        <w:t xml:space="preserve">Obwód głosowania nr ........ </w:t>
      </w:r>
    </w:p>
    <w:p w:rsidR="00B71C7E" w:rsidRPr="008E14C9" w:rsidRDefault="00B71C7E" w:rsidP="00231F81">
      <w:pPr>
        <w:spacing w:line="360" w:lineRule="auto"/>
        <w:ind w:left="567"/>
        <w:rPr>
          <w:sz w:val="26"/>
          <w:szCs w:val="26"/>
        </w:rPr>
      </w:pPr>
      <w:r w:rsidRPr="008E14C9">
        <w:rPr>
          <w:sz w:val="26"/>
          <w:szCs w:val="26"/>
        </w:rPr>
        <w:t>Adres siedziby Obwodowej Komisji Wyborczej ..................................................................</w:t>
      </w:r>
    </w:p>
    <w:p w:rsidR="00B71C7E" w:rsidRDefault="00B71C7E" w:rsidP="00231F81">
      <w:pPr>
        <w:spacing w:line="360" w:lineRule="auto"/>
        <w:ind w:left="567"/>
        <w:jc w:val="both"/>
        <w:rPr>
          <w:sz w:val="26"/>
          <w:szCs w:val="26"/>
        </w:rPr>
      </w:pPr>
      <w:r w:rsidRPr="008E14C9">
        <w:rPr>
          <w:sz w:val="26"/>
          <w:szCs w:val="26"/>
        </w:rPr>
        <w:t>tel. ...............</w:t>
      </w:r>
      <w:r>
        <w:rPr>
          <w:sz w:val="26"/>
          <w:szCs w:val="26"/>
        </w:rPr>
        <w:t>...............................”</w:t>
      </w:r>
      <w:r w:rsidRPr="008E14C9">
        <w:rPr>
          <w:sz w:val="26"/>
          <w:szCs w:val="26"/>
        </w:rPr>
        <w:t>.</w:t>
      </w:r>
    </w:p>
    <w:p w:rsidR="00B71C7E" w:rsidRPr="008E14C9" w:rsidRDefault="00B71C7E" w:rsidP="00231F81">
      <w:pPr>
        <w:spacing w:after="0" w:line="360" w:lineRule="auto"/>
        <w:ind w:left="567"/>
        <w:jc w:val="both"/>
        <w:rPr>
          <w:sz w:val="26"/>
          <w:szCs w:val="26"/>
        </w:rPr>
      </w:pPr>
      <w:r w:rsidRPr="009A379D">
        <w:rPr>
          <w:sz w:val="26"/>
          <w:szCs w:val="26"/>
          <w:u w:val="single"/>
        </w:rPr>
        <w:t>Jeżeli komisja była właściwa dla więcej niż jednego okręgu</w:t>
      </w:r>
      <w:r>
        <w:rPr>
          <w:sz w:val="26"/>
          <w:szCs w:val="26"/>
        </w:rPr>
        <w:t xml:space="preserve"> wyborczego w</w:t>
      </w:r>
      <w:r w:rsidR="009A379D">
        <w:rPr>
          <w:sz w:val="26"/>
          <w:szCs w:val="26"/>
        </w:rPr>
        <w:t> </w:t>
      </w:r>
      <w:r>
        <w:rPr>
          <w:sz w:val="26"/>
          <w:szCs w:val="26"/>
        </w:rPr>
        <w:t xml:space="preserve">wyborach do rady gminy, </w:t>
      </w:r>
      <w:r w:rsidRPr="009A379D">
        <w:rPr>
          <w:sz w:val="26"/>
          <w:szCs w:val="26"/>
          <w:u w:val="single"/>
        </w:rPr>
        <w:t>protokół</w:t>
      </w:r>
      <w:r>
        <w:rPr>
          <w:sz w:val="26"/>
          <w:szCs w:val="26"/>
        </w:rPr>
        <w:t xml:space="preserve"> głosowania </w:t>
      </w:r>
      <w:r w:rsidRPr="009A379D">
        <w:rPr>
          <w:b/>
          <w:sz w:val="26"/>
          <w:szCs w:val="26"/>
        </w:rPr>
        <w:t>sporządzony dla każdego okręgu umieszcza w </w:t>
      </w:r>
      <w:r w:rsidRPr="009A379D">
        <w:rPr>
          <w:b/>
          <w:sz w:val="26"/>
          <w:szCs w:val="26"/>
          <w:u w:val="single"/>
        </w:rPr>
        <w:t>osobnej</w:t>
      </w:r>
      <w:r w:rsidRPr="009A379D">
        <w:rPr>
          <w:b/>
          <w:sz w:val="26"/>
          <w:szCs w:val="26"/>
        </w:rPr>
        <w:t xml:space="preserve"> kopercie</w:t>
      </w:r>
      <w:r>
        <w:rPr>
          <w:sz w:val="26"/>
          <w:szCs w:val="26"/>
        </w:rPr>
        <w:t>.</w:t>
      </w:r>
    </w:p>
    <w:p w:rsidR="00B71C7E" w:rsidRDefault="00B71C7E" w:rsidP="00231F81">
      <w:pPr>
        <w:spacing w:after="0" w:line="360" w:lineRule="auto"/>
        <w:ind w:left="567"/>
        <w:jc w:val="both"/>
        <w:rPr>
          <w:sz w:val="26"/>
          <w:szCs w:val="26"/>
        </w:rPr>
      </w:pPr>
      <w:r w:rsidRPr="009A379D">
        <w:rPr>
          <w:b/>
          <w:sz w:val="26"/>
          <w:szCs w:val="26"/>
        </w:rPr>
        <w:lastRenderedPageBreak/>
        <w:t xml:space="preserve">Ponadto w </w:t>
      </w:r>
      <w:r w:rsidRPr="009A379D">
        <w:rPr>
          <w:b/>
          <w:sz w:val="26"/>
          <w:szCs w:val="26"/>
          <w:u w:val="single"/>
        </w:rPr>
        <w:t>osobnych</w:t>
      </w:r>
      <w:r w:rsidRPr="009A379D">
        <w:rPr>
          <w:b/>
          <w:sz w:val="26"/>
          <w:szCs w:val="26"/>
        </w:rPr>
        <w:t xml:space="preserve"> kopertach</w:t>
      </w:r>
      <w:r w:rsidRPr="008E14C9">
        <w:rPr>
          <w:sz w:val="26"/>
          <w:szCs w:val="26"/>
        </w:rPr>
        <w:t xml:space="preserve"> komisja przekazuje </w:t>
      </w:r>
      <w:r>
        <w:rPr>
          <w:sz w:val="26"/>
          <w:szCs w:val="26"/>
        </w:rPr>
        <w:t xml:space="preserve">właściwym terytorialnym komisjom </w:t>
      </w:r>
      <w:r w:rsidR="009A379D" w:rsidRPr="008E14C9">
        <w:rPr>
          <w:sz w:val="26"/>
          <w:szCs w:val="26"/>
        </w:rPr>
        <w:t xml:space="preserve">nośnik </w:t>
      </w:r>
      <w:r w:rsidR="009A379D">
        <w:rPr>
          <w:sz w:val="26"/>
          <w:szCs w:val="26"/>
        </w:rPr>
        <w:t>elektroniczny z zapisanymi danymi z protokołów wraz</w:t>
      </w:r>
      <w:r w:rsidR="009A379D" w:rsidRPr="008E14C9">
        <w:rPr>
          <w:sz w:val="26"/>
          <w:szCs w:val="26"/>
        </w:rPr>
        <w:t xml:space="preserve"> </w:t>
      </w:r>
      <w:r w:rsidR="009A379D">
        <w:rPr>
          <w:sz w:val="26"/>
          <w:szCs w:val="26"/>
        </w:rPr>
        <w:t>z </w:t>
      </w:r>
      <w:r w:rsidR="009A379D" w:rsidRPr="008E14C9">
        <w:rPr>
          <w:sz w:val="26"/>
          <w:szCs w:val="26"/>
        </w:rPr>
        <w:t>raport</w:t>
      </w:r>
      <w:r w:rsidR="009A379D">
        <w:rPr>
          <w:sz w:val="26"/>
          <w:szCs w:val="26"/>
        </w:rPr>
        <w:t>em</w:t>
      </w:r>
      <w:r w:rsidR="009A379D" w:rsidRPr="008E14C9">
        <w:rPr>
          <w:sz w:val="26"/>
          <w:szCs w:val="26"/>
        </w:rPr>
        <w:t xml:space="preserve"> ostrzeżeń (jeżeli został sporządzony)</w:t>
      </w:r>
      <w:r w:rsidRPr="008E14C9">
        <w:rPr>
          <w:sz w:val="26"/>
          <w:szCs w:val="26"/>
        </w:rPr>
        <w:t xml:space="preserve">, </w:t>
      </w:r>
      <w:r w:rsidR="009A379D">
        <w:rPr>
          <w:sz w:val="26"/>
          <w:szCs w:val="26"/>
        </w:rPr>
        <w:t>o ile</w:t>
      </w:r>
      <w:r w:rsidRPr="008E14C9">
        <w:rPr>
          <w:sz w:val="26"/>
          <w:szCs w:val="26"/>
        </w:rPr>
        <w:t xml:space="preserve"> komisja obwodowa miała obsługę informatyczną.</w:t>
      </w:r>
    </w:p>
    <w:p w:rsidR="00B71C7E" w:rsidRPr="008E14C9" w:rsidRDefault="00B71C7E" w:rsidP="00231F81">
      <w:pPr>
        <w:spacing w:after="0" w:line="360" w:lineRule="auto"/>
        <w:ind w:left="567"/>
        <w:jc w:val="both"/>
        <w:rPr>
          <w:sz w:val="26"/>
          <w:szCs w:val="26"/>
        </w:rPr>
      </w:pPr>
      <w:r w:rsidRPr="008E14C9">
        <w:rPr>
          <w:sz w:val="26"/>
          <w:szCs w:val="26"/>
        </w:rPr>
        <w:t xml:space="preserve">Przed przekazaniem protokołu głosowania </w:t>
      </w:r>
      <w:r>
        <w:rPr>
          <w:sz w:val="26"/>
          <w:szCs w:val="26"/>
        </w:rPr>
        <w:t>terytorialnym</w:t>
      </w:r>
      <w:r w:rsidRPr="008E14C9">
        <w:rPr>
          <w:sz w:val="26"/>
          <w:szCs w:val="26"/>
        </w:rPr>
        <w:t xml:space="preserve"> komisj</w:t>
      </w:r>
      <w:r w:rsidR="001300B3">
        <w:rPr>
          <w:sz w:val="26"/>
          <w:szCs w:val="26"/>
        </w:rPr>
        <w:t>om</w:t>
      </w:r>
      <w:r w:rsidRPr="008E14C9">
        <w:rPr>
          <w:sz w:val="26"/>
          <w:szCs w:val="26"/>
        </w:rPr>
        <w:t xml:space="preserve"> wyborcz</w:t>
      </w:r>
      <w:r w:rsidR="001300B3">
        <w:rPr>
          <w:sz w:val="26"/>
          <w:szCs w:val="26"/>
        </w:rPr>
        <w:t>ym</w:t>
      </w:r>
      <w:r w:rsidRPr="008E14C9">
        <w:rPr>
          <w:sz w:val="26"/>
          <w:szCs w:val="26"/>
        </w:rPr>
        <w:t xml:space="preserve"> </w:t>
      </w:r>
      <w:r w:rsidRPr="009A379D">
        <w:rPr>
          <w:sz w:val="26"/>
          <w:szCs w:val="26"/>
          <w:u w:val="single"/>
        </w:rPr>
        <w:t>przewodniczący komisji ustala</w:t>
      </w:r>
      <w:r w:rsidRPr="008E14C9">
        <w:rPr>
          <w:sz w:val="26"/>
          <w:szCs w:val="26"/>
        </w:rPr>
        <w:t xml:space="preserve"> z członkami komisji </w:t>
      </w:r>
      <w:r w:rsidRPr="009A379D">
        <w:rPr>
          <w:sz w:val="26"/>
          <w:szCs w:val="26"/>
          <w:u w:val="single"/>
        </w:rPr>
        <w:t>sposób komunikowania się</w:t>
      </w:r>
      <w:r w:rsidRPr="008E14C9">
        <w:rPr>
          <w:sz w:val="26"/>
          <w:szCs w:val="26"/>
        </w:rPr>
        <w:t xml:space="preserve"> w</w:t>
      </w:r>
      <w:r w:rsidR="009A379D">
        <w:rPr>
          <w:sz w:val="26"/>
          <w:szCs w:val="26"/>
        </w:rPr>
        <w:t> </w:t>
      </w:r>
      <w:r w:rsidRPr="008E14C9">
        <w:rPr>
          <w:sz w:val="26"/>
          <w:szCs w:val="26"/>
        </w:rPr>
        <w:t>razie potrzeby zwołania posiedzenia.</w:t>
      </w:r>
    </w:p>
    <w:p w:rsidR="009A379D" w:rsidRDefault="00B71C7E" w:rsidP="00231F81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1C021B">
        <w:rPr>
          <w:b/>
          <w:sz w:val="26"/>
          <w:szCs w:val="26"/>
        </w:rPr>
        <w:t>Kopert</w:t>
      </w:r>
      <w:r>
        <w:rPr>
          <w:b/>
          <w:sz w:val="26"/>
          <w:szCs w:val="26"/>
        </w:rPr>
        <w:t>ę</w:t>
      </w:r>
      <w:r w:rsidRPr="001C021B">
        <w:rPr>
          <w:b/>
          <w:sz w:val="26"/>
          <w:szCs w:val="26"/>
        </w:rPr>
        <w:t xml:space="preserve"> z protokołem głosowania w obwodzie w wyborach do rady gminy </w:t>
      </w:r>
      <w:r w:rsidR="009A379D">
        <w:rPr>
          <w:b/>
          <w:sz w:val="26"/>
          <w:szCs w:val="26"/>
        </w:rPr>
        <w:t>oraz</w:t>
      </w:r>
      <w:r>
        <w:rPr>
          <w:b/>
          <w:sz w:val="26"/>
          <w:szCs w:val="26"/>
        </w:rPr>
        <w:t> k</w:t>
      </w:r>
      <w:r w:rsidRPr="001C021B">
        <w:rPr>
          <w:b/>
          <w:sz w:val="26"/>
          <w:szCs w:val="26"/>
        </w:rPr>
        <w:t>opert</w:t>
      </w:r>
      <w:r>
        <w:rPr>
          <w:b/>
          <w:sz w:val="26"/>
          <w:szCs w:val="26"/>
        </w:rPr>
        <w:t>ę</w:t>
      </w:r>
      <w:r w:rsidRPr="001C021B">
        <w:rPr>
          <w:b/>
          <w:sz w:val="26"/>
          <w:szCs w:val="26"/>
        </w:rPr>
        <w:t xml:space="preserve"> z protokołem głosowania w obwodzie w</w:t>
      </w:r>
      <w:r>
        <w:rPr>
          <w:b/>
          <w:sz w:val="26"/>
          <w:szCs w:val="26"/>
        </w:rPr>
        <w:t xml:space="preserve"> </w:t>
      </w:r>
      <w:r w:rsidRPr="001C021B">
        <w:rPr>
          <w:b/>
          <w:sz w:val="26"/>
          <w:szCs w:val="26"/>
        </w:rPr>
        <w:t xml:space="preserve">wyborach wójta </w:t>
      </w:r>
      <w:r w:rsidRPr="001C021B">
        <w:rPr>
          <w:sz w:val="26"/>
          <w:szCs w:val="26"/>
        </w:rPr>
        <w:t xml:space="preserve">dostarcza się </w:t>
      </w:r>
      <w:r w:rsidRPr="009A379D">
        <w:rPr>
          <w:sz w:val="26"/>
          <w:szCs w:val="26"/>
          <w:u w:val="single"/>
        </w:rPr>
        <w:t>właściwej gminnej komisji wyborczej</w:t>
      </w:r>
      <w:r w:rsidRPr="001C021B">
        <w:rPr>
          <w:sz w:val="26"/>
          <w:szCs w:val="26"/>
        </w:rPr>
        <w:t xml:space="preserve">. </w:t>
      </w:r>
    </w:p>
    <w:p w:rsidR="009A379D" w:rsidRDefault="009A379D" w:rsidP="009A379D">
      <w:pPr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1C021B">
        <w:rPr>
          <w:b/>
          <w:sz w:val="26"/>
          <w:szCs w:val="26"/>
        </w:rPr>
        <w:t>Kopert</w:t>
      </w:r>
      <w:r>
        <w:rPr>
          <w:b/>
          <w:sz w:val="26"/>
          <w:szCs w:val="26"/>
        </w:rPr>
        <w:t>ę</w:t>
      </w:r>
      <w:r w:rsidRPr="001C021B">
        <w:rPr>
          <w:b/>
          <w:sz w:val="26"/>
          <w:szCs w:val="26"/>
        </w:rPr>
        <w:t xml:space="preserve"> z protokołem głosowania w obwodzie w wyborach do rady </w:t>
      </w:r>
      <w:r>
        <w:rPr>
          <w:b/>
          <w:sz w:val="26"/>
          <w:szCs w:val="26"/>
        </w:rPr>
        <w:t>powiatu oraz k</w:t>
      </w:r>
      <w:r w:rsidRPr="001C021B">
        <w:rPr>
          <w:b/>
          <w:sz w:val="26"/>
          <w:szCs w:val="26"/>
        </w:rPr>
        <w:t>opert</w:t>
      </w:r>
      <w:r>
        <w:rPr>
          <w:b/>
          <w:sz w:val="26"/>
          <w:szCs w:val="26"/>
        </w:rPr>
        <w:t>ę</w:t>
      </w:r>
      <w:r w:rsidRPr="001C021B">
        <w:rPr>
          <w:b/>
          <w:sz w:val="26"/>
          <w:szCs w:val="26"/>
        </w:rPr>
        <w:t xml:space="preserve"> z protokołem głosowania w obwodzie w</w:t>
      </w:r>
      <w:r>
        <w:rPr>
          <w:b/>
          <w:sz w:val="26"/>
          <w:szCs w:val="26"/>
        </w:rPr>
        <w:t xml:space="preserve"> </w:t>
      </w:r>
      <w:r w:rsidRPr="001C021B">
        <w:rPr>
          <w:b/>
          <w:sz w:val="26"/>
          <w:szCs w:val="26"/>
        </w:rPr>
        <w:t xml:space="preserve">wyborach </w:t>
      </w:r>
      <w:r>
        <w:rPr>
          <w:b/>
          <w:sz w:val="26"/>
          <w:szCs w:val="26"/>
        </w:rPr>
        <w:t xml:space="preserve">do sejmiku województwa </w:t>
      </w:r>
      <w:r w:rsidRPr="001C021B">
        <w:rPr>
          <w:sz w:val="26"/>
          <w:szCs w:val="26"/>
        </w:rPr>
        <w:t xml:space="preserve">dostarcza się </w:t>
      </w:r>
      <w:r w:rsidRPr="009A379D">
        <w:rPr>
          <w:sz w:val="26"/>
          <w:szCs w:val="26"/>
          <w:u w:val="single"/>
        </w:rPr>
        <w:t xml:space="preserve">właściwej </w:t>
      </w:r>
      <w:r>
        <w:rPr>
          <w:sz w:val="26"/>
          <w:szCs w:val="26"/>
          <w:u w:val="single"/>
        </w:rPr>
        <w:t>powiatowej</w:t>
      </w:r>
      <w:r w:rsidRPr="009A379D">
        <w:rPr>
          <w:sz w:val="26"/>
          <w:szCs w:val="26"/>
          <w:u w:val="single"/>
        </w:rPr>
        <w:t xml:space="preserve"> komisji wyborczej</w:t>
      </w:r>
      <w:r w:rsidRPr="001C021B">
        <w:rPr>
          <w:sz w:val="26"/>
          <w:szCs w:val="26"/>
        </w:rPr>
        <w:t xml:space="preserve">. </w:t>
      </w:r>
    </w:p>
    <w:p w:rsidR="00231F81" w:rsidRPr="009A379D" w:rsidRDefault="00231F81" w:rsidP="009A379D">
      <w:pPr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9A379D">
        <w:rPr>
          <w:sz w:val="26"/>
          <w:szCs w:val="26"/>
        </w:rPr>
        <w:t>W tym celu przewodniczący lub jego zastępca osobiście transportuje dokumenty do siedziby właściwej komisji wyborczej wyższego stopnia albo wydaje je w</w:t>
      </w:r>
      <w:r w:rsidR="009A379D">
        <w:rPr>
          <w:sz w:val="26"/>
          <w:szCs w:val="26"/>
        </w:rPr>
        <w:t> </w:t>
      </w:r>
      <w:r w:rsidRPr="009A379D">
        <w:rPr>
          <w:sz w:val="26"/>
          <w:szCs w:val="26"/>
        </w:rPr>
        <w:t>siedzibie obwodowej komisji wyborczej osobie upoważnionej w formie pisemnej do odbioru protokołów przez przewodniczącego właściwej komisji wyborczej wyższego stopnia.</w:t>
      </w:r>
      <w:r w:rsidR="001300B3">
        <w:rPr>
          <w:sz w:val="26"/>
          <w:szCs w:val="26"/>
        </w:rPr>
        <w:t xml:space="preserve"> Jeden ze wskazanych wyżej sposobów przekazania </w:t>
      </w:r>
      <w:r w:rsidR="00D34CEC">
        <w:rPr>
          <w:sz w:val="26"/>
          <w:szCs w:val="26"/>
        </w:rPr>
        <w:t xml:space="preserve">protokołu </w:t>
      </w:r>
      <w:r w:rsidR="001300B3">
        <w:rPr>
          <w:sz w:val="26"/>
          <w:szCs w:val="26"/>
        </w:rPr>
        <w:t>ustala gminna i powiatowa komisja wyborcza.</w:t>
      </w:r>
    </w:p>
    <w:p w:rsidR="00B71C7E" w:rsidRPr="00472065" w:rsidRDefault="00B71C7E" w:rsidP="00231F81">
      <w:pPr>
        <w:pStyle w:val="Akapitzlist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472065">
        <w:rPr>
          <w:b/>
          <w:sz w:val="26"/>
          <w:szCs w:val="26"/>
        </w:rPr>
        <w:t>Koperty z protokołami nie mogą być otwierane na żadnym etapie ich przekazywania.</w:t>
      </w:r>
      <w:r w:rsidRPr="00472065">
        <w:rPr>
          <w:sz w:val="26"/>
          <w:szCs w:val="26"/>
        </w:rPr>
        <w:t xml:space="preserve"> W stanie nienaruszonym muszą być dostarczone do właściwej odpowiednio gminnej lub powiatowej komisji wyborczej.</w:t>
      </w:r>
    </w:p>
    <w:p w:rsidR="00B71C7E" w:rsidRPr="00472065" w:rsidRDefault="00B71C7E" w:rsidP="00231F81">
      <w:pPr>
        <w:spacing w:after="0" w:line="360" w:lineRule="auto"/>
        <w:ind w:left="567"/>
        <w:jc w:val="both"/>
        <w:rPr>
          <w:sz w:val="26"/>
          <w:szCs w:val="26"/>
        </w:rPr>
      </w:pPr>
      <w:r w:rsidRPr="00472065">
        <w:rPr>
          <w:sz w:val="26"/>
          <w:szCs w:val="26"/>
        </w:rPr>
        <w:t>W czasie przewożenia i przekazywania kopert mogą być obecni mężowie zaufania</w:t>
      </w:r>
      <w:r>
        <w:rPr>
          <w:sz w:val="26"/>
          <w:szCs w:val="26"/>
        </w:rPr>
        <w:t xml:space="preserve"> i</w:t>
      </w:r>
      <w:r w:rsidR="00D34CEC">
        <w:rPr>
          <w:sz w:val="26"/>
          <w:szCs w:val="26"/>
        </w:rPr>
        <w:t xml:space="preserve"> </w:t>
      </w:r>
      <w:r>
        <w:rPr>
          <w:sz w:val="26"/>
          <w:szCs w:val="26"/>
        </w:rPr>
        <w:t>obserwatorzy międzynarodowi</w:t>
      </w:r>
      <w:r w:rsidRPr="00472065">
        <w:rPr>
          <w:sz w:val="26"/>
          <w:szCs w:val="26"/>
        </w:rPr>
        <w:t>. Mężowie zaufania kończą wypełnianie swej funkcji wraz z przekazaniem protokołów właściwej terytorialnej komisji wyborczej.</w:t>
      </w:r>
    </w:p>
    <w:p w:rsidR="004D3D94" w:rsidRDefault="00B71C7E" w:rsidP="004D3D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9A379D">
        <w:rPr>
          <w:sz w:val="26"/>
          <w:szCs w:val="26"/>
          <w:u w:val="single"/>
        </w:rPr>
        <w:t>Jeżeli</w:t>
      </w:r>
      <w:r w:rsidRPr="00340CDE">
        <w:rPr>
          <w:sz w:val="26"/>
          <w:szCs w:val="26"/>
        </w:rPr>
        <w:t xml:space="preserve"> terytorialna komisja wyborcza stwierdzi, że </w:t>
      </w:r>
      <w:r w:rsidRPr="009A379D">
        <w:rPr>
          <w:sz w:val="26"/>
          <w:szCs w:val="26"/>
          <w:u w:val="single"/>
        </w:rPr>
        <w:t>protokół został sporządzony błędnie</w:t>
      </w:r>
      <w:r w:rsidRPr="00340CDE">
        <w:rPr>
          <w:sz w:val="26"/>
          <w:szCs w:val="26"/>
        </w:rPr>
        <w:t xml:space="preserve">, wezwie obwodową komisję wyborczą do usunięcia błędów. W takiej sytuacji </w:t>
      </w:r>
      <w:r w:rsidRPr="009A379D">
        <w:rPr>
          <w:sz w:val="26"/>
          <w:szCs w:val="26"/>
          <w:u w:val="single"/>
        </w:rPr>
        <w:t>przewodniczący komisji niezwłocznie zwołuje posiedzenie</w:t>
      </w:r>
      <w:r w:rsidRPr="00340CDE">
        <w:rPr>
          <w:sz w:val="26"/>
          <w:szCs w:val="26"/>
        </w:rPr>
        <w:t xml:space="preserve"> w celu usunięcia błędów.</w:t>
      </w:r>
    </w:p>
    <w:p w:rsidR="00B71C7E" w:rsidRDefault="00B71C7E" w:rsidP="004D3D94">
      <w:pPr>
        <w:pStyle w:val="Akapitzlist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4D3D94">
        <w:rPr>
          <w:b/>
          <w:sz w:val="26"/>
          <w:szCs w:val="26"/>
        </w:rPr>
        <w:t xml:space="preserve">Protokół zawierający błędy stanowi dokument z głosowania. </w:t>
      </w:r>
      <w:r w:rsidRPr="004D3D94">
        <w:rPr>
          <w:sz w:val="26"/>
          <w:szCs w:val="26"/>
        </w:rPr>
        <w:t>Na pierwszej stronie prot</w:t>
      </w:r>
      <w:r w:rsidR="008B6C54" w:rsidRPr="004D3D94">
        <w:rPr>
          <w:sz w:val="26"/>
          <w:szCs w:val="26"/>
        </w:rPr>
        <w:t>okołu należy uczynić adnotację „WADLIWY”</w:t>
      </w:r>
      <w:r w:rsidRPr="004D3D94">
        <w:rPr>
          <w:sz w:val="26"/>
          <w:szCs w:val="26"/>
        </w:rPr>
        <w:t xml:space="preserve">. Adnotację tę opatrują </w:t>
      </w:r>
      <w:r w:rsidRPr="004D3D94">
        <w:rPr>
          <w:sz w:val="26"/>
          <w:szCs w:val="26"/>
        </w:rPr>
        <w:lastRenderedPageBreak/>
        <w:t>podpisami wszyscy członkowie komisji obecni przy tej czynności. Adnotację opatruje się pieczęcią.</w:t>
      </w:r>
    </w:p>
    <w:p w:rsidR="004D3D94" w:rsidRDefault="008B6C54" w:rsidP="004D3D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4D3D94">
        <w:rPr>
          <w:sz w:val="26"/>
          <w:szCs w:val="26"/>
        </w:rPr>
        <w:t xml:space="preserve">Po sporządzeniu protokołu głosowania </w:t>
      </w:r>
      <w:r w:rsidR="004D3D94" w:rsidRPr="004D3D94">
        <w:rPr>
          <w:sz w:val="26"/>
          <w:szCs w:val="26"/>
        </w:rPr>
        <w:t xml:space="preserve">i podaniu go do publicznej wiadomości </w:t>
      </w:r>
      <w:r w:rsidRPr="004D3D94">
        <w:rPr>
          <w:sz w:val="26"/>
          <w:szCs w:val="26"/>
        </w:rPr>
        <w:t xml:space="preserve">komisja składa </w:t>
      </w:r>
      <w:r w:rsidRPr="009A379D">
        <w:rPr>
          <w:b/>
          <w:sz w:val="26"/>
          <w:szCs w:val="26"/>
        </w:rPr>
        <w:t>do opakowań zbiorczych</w:t>
      </w:r>
      <w:r w:rsidRPr="004D3D94">
        <w:rPr>
          <w:sz w:val="26"/>
          <w:szCs w:val="26"/>
        </w:rPr>
        <w:t xml:space="preserve"> </w:t>
      </w:r>
      <w:r w:rsidRPr="009A379D">
        <w:rPr>
          <w:b/>
          <w:sz w:val="26"/>
          <w:szCs w:val="26"/>
          <w:u w:val="single"/>
        </w:rPr>
        <w:t>osobno</w:t>
      </w:r>
      <w:r w:rsidRPr="004D3D94">
        <w:rPr>
          <w:sz w:val="26"/>
          <w:szCs w:val="26"/>
        </w:rPr>
        <w:t xml:space="preserve">: </w:t>
      </w:r>
      <w:r w:rsidRPr="008E14C9">
        <w:rPr>
          <w:sz w:val="26"/>
          <w:szCs w:val="26"/>
        </w:rPr>
        <w:t>sporządzone wcześniej pa</w:t>
      </w:r>
      <w:r>
        <w:rPr>
          <w:sz w:val="26"/>
          <w:szCs w:val="26"/>
        </w:rPr>
        <w:t xml:space="preserve">kiety zawierające posegregowane </w:t>
      </w:r>
      <w:r w:rsidRPr="004D3D94">
        <w:rPr>
          <w:sz w:val="26"/>
          <w:szCs w:val="26"/>
        </w:rPr>
        <w:t>ważne, nieważne i niewykorzystane karty do</w:t>
      </w:r>
      <w:r w:rsidR="009A379D">
        <w:rPr>
          <w:sz w:val="26"/>
          <w:szCs w:val="26"/>
        </w:rPr>
        <w:t> </w:t>
      </w:r>
      <w:r w:rsidRPr="004D3D94">
        <w:rPr>
          <w:sz w:val="26"/>
          <w:szCs w:val="26"/>
        </w:rPr>
        <w:t>głosowania. Po dokładnym zamknięciu opakowanie zbiorcze zapieczętowuje się, przy użyciu pieczęci komisji, w sposób uniemożliwiający jego otwarcie bez naruszenia odcisku pieczęci.</w:t>
      </w:r>
      <w:r w:rsidR="009A379D">
        <w:rPr>
          <w:sz w:val="26"/>
          <w:szCs w:val="26"/>
        </w:rPr>
        <w:t xml:space="preserve"> W przypadku użycia worków do przygotowania opakowań zbiorczych, komisja zamyka worek oklejając go dokładnie taśmą klejącą i nakłada plombę strunową, jeżeli została przekazana komisji.</w:t>
      </w:r>
    </w:p>
    <w:p w:rsidR="00B71C7E" w:rsidRDefault="00B71C7E" w:rsidP="004D3D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4D3D94">
        <w:rPr>
          <w:sz w:val="26"/>
          <w:szCs w:val="26"/>
        </w:rPr>
        <w:t xml:space="preserve">Spis wyborców wraz z dołączonymi do niego aktami pełnomocnictwa, listę wyborców, którzy udzielili pełnomocnictwa do głosowania, na której komisja odnotowywała fakt </w:t>
      </w:r>
      <w:r w:rsidR="004D3D94">
        <w:rPr>
          <w:sz w:val="26"/>
          <w:szCs w:val="26"/>
        </w:rPr>
        <w:t xml:space="preserve">głosowania przez pełnomocnika, </w:t>
      </w:r>
      <w:r w:rsidRPr="004D3D94">
        <w:rPr>
          <w:sz w:val="26"/>
          <w:szCs w:val="26"/>
        </w:rPr>
        <w:t>pakiety zawierające koperty zwrotne, a</w:t>
      </w:r>
      <w:r w:rsidR="00D34CEC">
        <w:rPr>
          <w:sz w:val="26"/>
          <w:szCs w:val="26"/>
        </w:rPr>
        <w:t xml:space="preserve"> </w:t>
      </w:r>
      <w:r w:rsidRPr="004D3D94">
        <w:rPr>
          <w:sz w:val="26"/>
          <w:szCs w:val="26"/>
        </w:rPr>
        <w:t>także wszystkie arkusze pomocnicze i niewykorzystane formularze protokołu (także</w:t>
      </w:r>
      <w:r w:rsidR="00D34CEC">
        <w:rPr>
          <w:sz w:val="26"/>
          <w:szCs w:val="26"/>
        </w:rPr>
        <w:t xml:space="preserve"> </w:t>
      </w:r>
      <w:r w:rsidRPr="004D3D94">
        <w:rPr>
          <w:sz w:val="26"/>
          <w:szCs w:val="26"/>
        </w:rPr>
        <w:t>błędnie wypełnione) oraz wadliwie sporządzone protokoły głosowania, pakuje się w zbiorczą paczkę, którą opisuje się, pieczętuje i</w:t>
      </w:r>
      <w:r w:rsidR="009A379D">
        <w:rPr>
          <w:sz w:val="26"/>
          <w:szCs w:val="26"/>
        </w:rPr>
        <w:t> </w:t>
      </w:r>
      <w:r w:rsidRPr="004D3D94">
        <w:rPr>
          <w:sz w:val="26"/>
          <w:szCs w:val="26"/>
        </w:rPr>
        <w:t>zabezpiecza przed możliwością niekontrolowanego otwarcia. Pozostałą dokumentację komisji (drugi egzemplarz protokołu głosowania, protokoły posiedzeń, uchwały, drugie egzemplarze raportu ostrzeżeń itp.) komisja pakuje w</w:t>
      </w:r>
      <w:r w:rsidR="009A379D">
        <w:rPr>
          <w:sz w:val="26"/>
          <w:szCs w:val="26"/>
        </w:rPr>
        <w:t> </w:t>
      </w:r>
      <w:r w:rsidRPr="004D3D94">
        <w:rPr>
          <w:sz w:val="26"/>
          <w:szCs w:val="26"/>
        </w:rPr>
        <w:t>odrębną paczkę, którą opisuje i pieczętuje.</w:t>
      </w:r>
    </w:p>
    <w:p w:rsidR="00B71C7E" w:rsidRPr="004D3D94" w:rsidRDefault="00B71C7E" w:rsidP="004D3D94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4D3D94">
        <w:rPr>
          <w:sz w:val="26"/>
          <w:szCs w:val="26"/>
        </w:rPr>
        <w:t xml:space="preserve">Po otrzymaniu informacji o przyjęciu protokołów głosowania przez właściwe terytorialne komisje wyborcze przewodniczący komisji </w:t>
      </w:r>
      <w:r w:rsidR="009A379D">
        <w:rPr>
          <w:sz w:val="26"/>
          <w:szCs w:val="26"/>
        </w:rPr>
        <w:t xml:space="preserve">przekazuje </w:t>
      </w:r>
      <w:r w:rsidRPr="004D3D94">
        <w:rPr>
          <w:sz w:val="26"/>
          <w:szCs w:val="26"/>
        </w:rPr>
        <w:t>w</w:t>
      </w:r>
      <w:r w:rsidR="00E965D3" w:rsidRPr="004D3D94">
        <w:rPr>
          <w:sz w:val="26"/>
          <w:szCs w:val="26"/>
        </w:rPr>
        <w:t xml:space="preserve"> </w:t>
      </w:r>
      <w:r w:rsidRPr="004D3D94">
        <w:rPr>
          <w:sz w:val="26"/>
          <w:szCs w:val="26"/>
        </w:rPr>
        <w:t xml:space="preserve">depozyt </w:t>
      </w:r>
      <w:r w:rsidR="008B6C54" w:rsidRPr="004D3D94">
        <w:rPr>
          <w:sz w:val="26"/>
          <w:szCs w:val="26"/>
        </w:rPr>
        <w:t>urzędnikowi wyborczemu</w:t>
      </w:r>
      <w:r w:rsidRPr="004D3D94">
        <w:rPr>
          <w:sz w:val="26"/>
          <w:szCs w:val="26"/>
        </w:rPr>
        <w:t xml:space="preserve"> wszystkie </w:t>
      </w:r>
      <w:r w:rsidR="008B6C54" w:rsidRPr="004D3D94">
        <w:rPr>
          <w:sz w:val="26"/>
          <w:szCs w:val="26"/>
        </w:rPr>
        <w:t xml:space="preserve">opakowania zbiorcze i </w:t>
      </w:r>
      <w:r w:rsidRPr="004D3D94">
        <w:rPr>
          <w:sz w:val="26"/>
          <w:szCs w:val="26"/>
        </w:rPr>
        <w:t>paczki z</w:t>
      </w:r>
      <w:r w:rsidR="009A379D">
        <w:rPr>
          <w:sz w:val="26"/>
          <w:szCs w:val="26"/>
        </w:rPr>
        <w:t> </w:t>
      </w:r>
      <w:r w:rsidRPr="004D3D94">
        <w:rPr>
          <w:sz w:val="26"/>
          <w:szCs w:val="26"/>
        </w:rPr>
        <w:t xml:space="preserve">dokumentami. Ponadto komisja przekazuje </w:t>
      </w:r>
      <w:r w:rsidR="004D3D94">
        <w:rPr>
          <w:sz w:val="26"/>
          <w:szCs w:val="26"/>
        </w:rPr>
        <w:t>urzędnikowi wyborczemu</w:t>
      </w:r>
      <w:r w:rsidRPr="004D3D94">
        <w:rPr>
          <w:sz w:val="26"/>
          <w:szCs w:val="26"/>
        </w:rPr>
        <w:t xml:space="preserve"> pieczęć komisji</w:t>
      </w:r>
      <w:r w:rsidR="00231F81">
        <w:rPr>
          <w:sz w:val="26"/>
          <w:szCs w:val="26"/>
        </w:rPr>
        <w:t xml:space="preserve"> i nienaruszony pakiet z pieczęcią ds. przeprowadzenia głosowania w</w:t>
      </w:r>
      <w:r w:rsidR="009A379D">
        <w:rPr>
          <w:sz w:val="26"/>
          <w:szCs w:val="26"/>
        </w:rPr>
        <w:t> </w:t>
      </w:r>
      <w:r w:rsidR="00231F81">
        <w:rPr>
          <w:sz w:val="26"/>
          <w:szCs w:val="26"/>
        </w:rPr>
        <w:t>obwodzie</w:t>
      </w:r>
      <w:r w:rsidRPr="004D3D94">
        <w:rPr>
          <w:sz w:val="26"/>
          <w:szCs w:val="26"/>
        </w:rPr>
        <w:t xml:space="preserve">. Sposób przekazania należy uzgodnić wcześniej z osobami, którym materiały te są przekazywane. </w:t>
      </w:r>
    </w:p>
    <w:p w:rsidR="00B71C7E" w:rsidRPr="00C14998" w:rsidRDefault="00984E1B" w:rsidP="00984E1B">
      <w:pPr>
        <w:spacing w:before="360" w:after="360" w:line="360" w:lineRule="auto"/>
        <w:jc w:val="center"/>
        <w:rPr>
          <w:b/>
          <w:bCs/>
          <w:sz w:val="26"/>
          <w:szCs w:val="26"/>
        </w:rPr>
      </w:pPr>
      <w:r w:rsidRPr="00F0701C">
        <w:rPr>
          <w:b/>
          <w:sz w:val="26"/>
          <w:szCs w:val="26"/>
        </w:rPr>
        <w:t>Rozdział VI</w:t>
      </w:r>
      <w:r w:rsidR="00B71C7E" w:rsidRPr="00F0701C">
        <w:rPr>
          <w:b/>
          <w:sz w:val="26"/>
          <w:szCs w:val="26"/>
        </w:rPr>
        <w:br/>
      </w:r>
      <w:r w:rsidR="00B71C7E" w:rsidRPr="00C14998">
        <w:rPr>
          <w:b/>
          <w:bCs/>
          <w:sz w:val="26"/>
          <w:szCs w:val="26"/>
        </w:rPr>
        <w:t>Ponowne głosowanie w wyborach wójta</w:t>
      </w:r>
    </w:p>
    <w:p w:rsidR="00B71C7E" w:rsidRDefault="00B71C7E" w:rsidP="00AC391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E92CAD">
        <w:rPr>
          <w:b/>
          <w:bCs/>
          <w:sz w:val="26"/>
          <w:szCs w:val="26"/>
        </w:rPr>
        <w:t>Ponowne głosowanie</w:t>
      </w:r>
      <w:r w:rsidRPr="00E92CAD">
        <w:rPr>
          <w:sz w:val="26"/>
          <w:szCs w:val="26"/>
        </w:rPr>
        <w:t xml:space="preserve"> w wyborach wójta odbywa się 14. dnia po pierwszym </w:t>
      </w:r>
      <w:r w:rsidRPr="00E92CAD">
        <w:rPr>
          <w:sz w:val="26"/>
          <w:szCs w:val="26"/>
        </w:rPr>
        <w:lastRenderedPageBreak/>
        <w:t>głosowaniu</w:t>
      </w:r>
      <w:r w:rsidRPr="00613950">
        <w:rPr>
          <w:sz w:val="26"/>
          <w:szCs w:val="26"/>
        </w:rPr>
        <w:t xml:space="preserve"> </w:t>
      </w:r>
      <w:r w:rsidRPr="00E92CAD">
        <w:rPr>
          <w:b/>
          <w:bCs/>
          <w:sz w:val="26"/>
          <w:szCs w:val="26"/>
        </w:rPr>
        <w:t xml:space="preserve">tj. w dniu </w:t>
      </w:r>
      <w:r w:rsidR="0050305B">
        <w:rPr>
          <w:b/>
          <w:bCs/>
          <w:sz w:val="26"/>
          <w:szCs w:val="26"/>
        </w:rPr>
        <w:t>4</w:t>
      </w:r>
      <w:r w:rsidRPr="00E92CAD">
        <w:rPr>
          <w:b/>
          <w:bCs/>
          <w:sz w:val="26"/>
          <w:szCs w:val="26"/>
        </w:rPr>
        <w:t xml:space="preserve"> listopada 201</w:t>
      </w:r>
      <w:r w:rsidR="0050305B">
        <w:rPr>
          <w:b/>
          <w:bCs/>
          <w:sz w:val="26"/>
          <w:szCs w:val="26"/>
        </w:rPr>
        <w:t>8</w:t>
      </w:r>
      <w:r w:rsidRPr="00E92CAD">
        <w:rPr>
          <w:b/>
          <w:bCs/>
          <w:sz w:val="26"/>
          <w:szCs w:val="26"/>
        </w:rPr>
        <w:t xml:space="preserve"> r.</w:t>
      </w:r>
      <w:r w:rsidRPr="00E92CAD">
        <w:rPr>
          <w:sz w:val="26"/>
          <w:szCs w:val="26"/>
        </w:rPr>
        <w:t>, jeżeli w pierwszym głosowaniu żaden z</w:t>
      </w:r>
      <w:r>
        <w:rPr>
          <w:sz w:val="26"/>
          <w:szCs w:val="26"/>
        </w:rPr>
        <w:t> </w:t>
      </w:r>
      <w:r w:rsidRPr="00E92CAD">
        <w:rPr>
          <w:sz w:val="26"/>
          <w:szCs w:val="26"/>
        </w:rPr>
        <w:t>kandydatów nie uzyskał więcej niż</w:t>
      </w:r>
      <w:r>
        <w:rPr>
          <w:sz w:val="26"/>
          <w:szCs w:val="26"/>
        </w:rPr>
        <w:t xml:space="preserve"> połowę ważnie oddanych głosów.</w:t>
      </w:r>
    </w:p>
    <w:p w:rsidR="00B71C7E" w:rsidRPr="00AC3915" w:rsidRDefault="0050305B" w:rsidP="00AC391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C3915">
        <w:rPr>
          <w:bCs/>
          <w:sz w:val="26"/>
          <w:szCs w:val="26"/>
        </w:rPr>
        <w:t>Wyniki p</w:t>
      </w:r>
      <w:r w:rsidR="00B71C7E" w:rsidRPr="00AC3915">
        <w:rPr>
          <w:bCs/>
          <w:sz w:val="26"/>
          <w:szCs w:val="26"/>
        </w:rPr>
        <w:t>onowne</w:t>
      </w:r>
      <w:r w:rsidRPr="00AC3915">
        <w:rPr>
          <w:bCs/>
          <w:sz w:val="26"/>
          <w:szCs w:val="26"/>
        </w:rPr>
        <w:t>go</w:t>
      </w:r>
      <w:r w:rsidR="00B71C7E" w:rsidRPr="00AC3915">
        <w:rPr>
          <w:bCs/>
          <w:sz w:val="26"/>
          <w:szCs w:val="26"/>
        </w:rPr>
        <w:t xml:space="preserve"> głosowani</w:t>
      </w:r>
      <w:r w:rsidRPr="00AC3915">
        <w:rPr>
          <w:bCs/>
          <w:sz w:val="26"/>
          <w:szCs w:val="26"/>
        </w:rPr>
        <w:t>a</w:t>
      </w:r>
      <w:r w:rsidR="00B71C7E" w:rsidRPr="00AC3915">
        <w:rPr>
          <w:bCs/>
          <w:sz w:val="26"/>
          <w:szCs w:val="26"/>
        </w:rPr>
        <w:t xml:space="preserve"> </w:t>
      </w:r>
      <w:r w:rsidRPr="00AC3915">
        <w:rPr>
          <w:bCs/>
          <w:sz w:val="26"/>
          <w:szCs w:val="26"/>
        </w:rPr>
        <w:t xml:space="preserve">w </w:t>
      </w:r>
      <w:r w:rsidR="00B71C7E" w:rsidRPr="00AC3915">
        <w:rPr>
          <w:bCs/>
          <w:sz w:val="26"/>
          <w:szCs w:val="26"/>
        </w:rPr>
        <w:t xml:space="preserve">obwodzie </w:t>
      </w:r>
      <w:r w:rsidRPr="00AC3915">
        <w:rPr>
          <w:bCs/>
          <w:sz w:val="26"/>
          <w:szCs w:val="26"/>
        </w:rPr>
        <w:t xml:space="preserve">ustala </w:t>
      </w:r>
      <w:r w:rsidR="00B71C7E" w:rsidRPr="00AC3915">
        <w:rPr>
          <w:bCs/>
          <w:sz w:val="26"/>
          <w:szCs w:val="26"/>
        </w:rPr>
        <w:t xml:space="preserve">ta sama komisja, która </w:t>
      </w:r>
      <w:r w:rsidRPr="00AC3915">
        <w:rPr>
          <w:bCs/>
          <w:sz w:val="26"/>
          <w:szCs w:val="26"/>
        </w:rPr>
        <w:t xml:space="preserve">ustaliła wyniki w </w:t>
      </w:r>
      <w:r w:rsidR="00B71C7E" w:rsidRPr="00AC3915">
        <w:rPr>
          <w:bCs/>
          <w:sz w:val="26"/>
          <w:szCs w:val="26"/>
        </w:rPr>
        <w:t>głosowani</w:t>
      </w:r>
      <w:r w:rsidRPr="00AC3915">
        <w:rPr>
          <w:bCs/>
          <w:sz w:val="26"/>
          <w:szCs w:val="26"/>
        </w:rPr>
        <w:t>u</w:t>
      </w:r>
      <w:r w:rsidR="00B71C7E" w:rsidRPr="00AC3915">
        <w:rPr>
          <w:bCs/>
          <w:sz w:val="26"/>
          <w:szCs w:val="26"/>
        </w:rPr>
        <w:t xml:space="preserve"> w dniu </w:t>
      </w:r>
      <w:r w:rsidRPr="00AC3915">
        <w:rPr>
          <w:bCs/>
          <w:sz w:val="26"/>
          <w:szCs w:val="26"/>
        </w:rPr>
        <w:t>21</w:t>
      </w:r>
      <w:r w:rsidR="00B71C7E" w:rsidRPr="00AC3915">
        <w:rPr>
          <w:bCs/>
          <w:sz w:val="26"/>
          <w:szCs w:val="26"/>
        </w:rPr>
        <w:t xml:space="preserve"> </w:t>
      </w:r>
      <w:r w:rsidRPr="00AC3915">
        <w:rPr>
          <w:bCs/>
          <w:sz w:val="26"/>
          <w:szCs w:val="26"/>
        </w:rPr>
        <w:t>października</w:t>
      </w:r>
      <w:r w:rsidR="00B71C7E" w:rsidRPr="00AC3915">
        <w:rPr>
          <w:bCs/>
          <w:sz w:val="26"/>
          <w:szCs w:val="26"/>
        </w:rPr>
        <w:t xml:space="preserve"> 201</w:t>
      </w:r>
      <w:r w:rsidRPr="00AC3915">
        <w:rPr>
          <w:bCs/>
          <w:sz w:val="26"/>
          <w:szCs w:val="26"/>
        </w:rPr>
        <w:t>8</w:t>
      </w:r>
      <w:r w:rsidR="00B71C7E" w:rsidRPr="00AC3915">
        <w:rPr>
          <w:bCs/>
          <w:sz w:val="26"/>
          <w:szCs w:val="26"/>
        </w:rPr>
        <w:t xml:space="preserve"> r.</w:t>
      </w:r>
    </w:p>
    <w:p w:rsidR="00B71C7E" w:rsidRPr="00AC3915" w:rsidRDefault="00B71C7E" w:rsidP="00AC391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C3915">
        <w:rPr>
          <w:bCs/>
          <w:sz w:val="26"/>
          <w:szCs w:val="26"/>
        </w:rPr>
        <w:t xml:space="preserve">Zadania komisji w zakresie </w:t>
      </w:r>
      <w:r w:rsidR="0050305B" w:rsidRPr="00AC3915">
        <w:rPr>
          <w:bCs/>
          <w:sz w:val="26"/>
          <w:szCs w:val="26"/>
        </w:rPr>
        <w:t>ustalenia wyników</w:t>
      </w:r>
      <w:r w:rsidRPr="00AC3915">
        <w:rPr>
          <w:bCs/>
          <w:sz w:val="26"/>
          <w:szCs w:val="26"/>
        </w:rPr>
        <w:t xml:space="preserve"> ponownego głosowania są takie same, jak te, związane z</w:t>
      </w:r>
      <w:r w:rsidR="0050305B" w:rsidRPr="00AC3915">
        <w:rPr>
          <w:bCs/>
          <w:sz w:val="26"/>
          <w:szCs w:val="26"/>
        </w:rPr>
        <w:t xml:space="preserve"> ustaleniem wyników głosowania w dniu 21</w:t>
      </w:r>
      <w:r w:rsidR="00D34CEC">
        <w:rPr>
          <w:bCs/>
          <w:sz w:val="26"/>
          <w:szCs w:val="26"/>
        </w:rPr>
        <w:t> </w:t>
      </w:r>
      <w:r w:rsidR="0050305B" w:rsidRPr="00AC3915">
        <w:rPr>
          <w:bCs/>
          <w:sz w:val="26"/>
          <w:szCs w:val="26"/>
        </w:rPr>
        <w:t>października 2018 r.</w:t>
      </w:r>
      <w:r w:rsidR="00AC3915">
        <w:rPr>
          <w:bCs/>
          <w:sz w:val="26"/>
          <w:szCs w:val="26"/>
        </w:rPr>
        <w:t xml:space="preserve"> </w:t>
      </w:r>
    </w:p>
    <w:p w:rsidR="00B71C7E" w:rsidRDefault="00B71C7E" w:rsidP="00AC391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C3915">
        <w:rPr>
          <w:sz w:val="26"/>
          <w:szCs w:val="26"/>
        </w:rPr>
        <w:t xml:space="preserve">Podczas wszystkich czynności komisji w dniu ponownego głosowania w lokalu wyborczym mogą przebywać </w:t>
      </w:r>
      <w:r w:rsidRPr="00AC3915">
        <w:rPr>
          <w:b/>
          <w:bCs/>
          <w:sz w:val="26"/>
          <w:szCs w:val="26"/>
        </w:rPr>
        <w:t>wyłącznie mężowie zaufania wyznaczeni przez pełnomocników wyborczych (lub osoby przez nich upoważnione) komitetów wyborczych, które zgłosiły kandydatów uczestniczących w ponownym głosowaniu</w:t>
      </w:r>
      <w:r w:rsidR="0050305B" w:rsidRPr="00AC3915">
        <w:rPr>
          <w:b/>
          <w:bCs/>
          <w:sz w:val="26"/>
          <w:szCs w:val="26"/>
        </w:rPr>
        <w:t xml:space="preserve"> oraz obserwatorzy społeczni i międzynarodowi</w:t>
      </w:r>
      <w:r w:rsidRPr="00AC3915">
        <w:rPr>
          <w:b/>
          <w:bCs/>
          <w:sz w:val="26"/>
          <w:szCs w:val="26"/>
        </w:rPr>
        <w:t>.</w:t>
      </w:r>
      <w:r w:rsidRPr="00AC3915">
        <w:rPr>
          <w:sz w:val="26"/>
          <w:szCs w:val="26"/>
        </w:rPr>
        <w:t xml:space="preserve"> Mężowie zaufania </w:t>
      </w:r>
      <w:r w:rsidR="0050305B" w:rsidRPr="00AC3915">
        <w:rPr>
          <w:sz w:val="26"/>
          <w:szCs w:val="26"/>
        </w:rPr>
        <w:t xml:space="preserve">oraz obserwatorzy społeczni </w:t>
      </w:r>
      <w:r w:rsidRPr="00AC3915">
        <w:rPr>
          <w:sz w:val="26"/>
          <w:szCs w:val="26"/>
        </w:rPr>
        <w:t>mogą legitymować się upoważnieniami dotyczącymi wyborów przeprowadzanych w dniu pierwszego głosowania. Pełnomocnicy wyborczy, jeżeli zajdzie taka potrzeba, mogą wyznaczyć do pełnienia funkcji męża zaufania nową osobę. Obowiązuje jednak zasada, że każdego kandydata uczestniczącego w ponownym głosowaniu może reprezentować tylko jeden mąż zaufania. Mężowie zaufania danego komitetu wyborczego mogą jednakże zmieniać się w ciągu pracy komisji.</w:t>
      </w:r>
    </w:p>
    <w:p w:rsidR="00B71C7E" w:rsidRDefault="00B71C7E" w:rsidP="00AC3915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C3915">
        <w:rPr>
          <w:sz w:val="26"/>
          <w:szCs w:val="26"/>
        </w:rPr>
        <w:t>Tryb ustalenia wyników ponownego głosowania w obwodzie i sporządzania protokołu</w:t>
      </w:r>
      <w:r w:rsidR="003741D5">
        <w:rPr>
          <w:sz w:val="26"/>
          <w:szCs w:val="26"/>
        </w:rPr>
        <w:t xml:space="preserve"> głosowania</w:t>
      </w:r>
      <w:r w:rsidR="00231F81">
        <w:rPr>
          <w:sz w:val="26"/>
          <w:szCs w:val="26"/>
        </w:rPr>
        <w:t>, p</w:t>
      </w:r>
      <w:r w:rsidR="003741D5">
        <w:rPr>
          <w:sz w:val="26"/>
          <w:szCs w:val="26"/>
        </w:rPr>
        <w:t>odania go do publicznej wiadomości, przekazania do</w:t>
      </w:r>
      <w:r w:rsidR="009A379D">
        <w:rPr>
          <w:sz w:val="26"/>
          <w:szCs w:val="26"/>
        </w:rPr>
        <w:t> </w:t>
      </w:r>
      <w:r w:rsidR="003741D5">
        <w:rPr>
          <w:sz w:val="26"/>
          <w:szCs w:val="26"/>
        </w:rPr>
        <w:t xml:space="preserve">właściwej gminnej lub miejskiej komisji wyborczej, a także przekazania dokumentów w depozyt, </w:t>
      </w:r>
      <w:r w:rsidRPr="00AC3915">
        <w:rPr>
          <w:sz w:val="26"/>
          <w:szCs w:val="26"/>
        </w:rPr>
        <w:t xml:space="preserve">jest analogiczny do ustalania wyniku pierwszego głosowania w dniu </w:t>
      </w:r>
      <w:r w:rsidR="0050305B" w:rsidRPr="00AC3915">
        <w:rPr>
          <w:sz w:val="26"/>
          <w:szCs w:val="26"/>
        </w:rPr>
        <w:t>21 października</w:t>
      </w:r>
      <w:r w:rsidRPr="00AC3915">
        <w:rPr>
          <w:sz w:val="26"/>
          <w:szCs w:val="26"/>
        </w:rPr>
        <w:t xml:space="preserve"> 201</w:t>
      </w:r>
      <w:r w:rsidR="0050305B" w:rsidRPr="00AC3915">
        <w:rPr>
          <w:sz w:val="26"/>
          <w:szCs w:val="26"/>
        </w:rPr>
        <w:t>8</w:t>
      </w:r>
      <w:r w:rsidRPr="00AC3915">
        <w:rPr>
          <w:sz w:val="26"/>
          <w:szCs w:val="26"/>
        </w:rPr>
        <w:t xml:space="preserve"> r., z tym że komisja sporządza protokół zgodnie ze wzorem właściwym dla głosowania ponownego, ustalonym przez Państwową Komisję Wyborczą uchwałą, o której mowa w </w:t>
      </w:r>
      <w:r w:rsidRPr="00015C6B">
        <w:rPr>
          <w:sz w:val="26"/>
          <w:szCs w:val="26"/>
        </w:rPr>
        <w:t xml:space="preserve">pkt </w:t>
      </w:r>
      <w:r w:rsidR="00AC3915" w:rsidRPr="00015C6B">
        <w:rPr>
          <w:sz w:val="26"/>
          <w:szCs w:val="26"/>
        </w:rPr>
        <w:t>65</w:t>
      </w:r>
      <w:r w:rsidRPr="00015C6B">
        <w:rPr>
          <w:sz w:val="26"/>
          <w:szCs w:val="26"/>
        </w:rPr>
        <w:t>.</w:t>
      </w:r>
    </w:p>
    <w:sectPr w:rsidR="00B71C7E" w:rsidSect="002132C3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440" w:bottom="1134" w:left="1440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61" w:rsidRDefault="00E22661" w:rsidP="00176379">
      <w:pPr>
        <w:spacing w:after="0" w:line="240" w:lineRule="auto"/>
      </w:pPr>
      <w:r>
        <w:separator/>
      </w:r>
    </w:p>
  </w:endnote>
  <w:endnote w:type="continuationSeparator" w:id="0">
    <w:p w:rsidR="00E22661" w:rsidRDefault="00E22661" w:rsidP="0017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05" w:rsidRDefault="00755F05">
    <w:pPr>
      <w:pStyle w:val="Stopka"/>
      <w:jc w:val="center"/>
    </w:pPr>
  </w:p>
  <w:p w:rsidR="00755F05" w:rsidRDefault="00755F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699393"/>
      <w:docPartObj>
        <w:docPartGallery w:val="Page Numbers (Bottom of Page)"/>
        <w:docPartUnique/>
      </w:docPartObj>
    </w:sdtPr>
    <w:sdtEndPr/>
    <w:sdtContent>
      <w:p w:rsidR="00755F05" w:rsidRDefault="00341F4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5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F05" w:rsidRDefault="00755F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393384"/>
      <w:docPartObj>
        <w:docPartGallery w:val="Page Numbers (Bottom of Page)"/>
        <w:docPartUnique/>
      </w:docPartObj>
    </w:sdtPr>
    <w:sdtEndPr/>
    <w:sdtContent>
      <w:p w:rsidR="00755F05" w:rsidRDefault="00341F4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33D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55F05" w:rsidRDefault="00755F0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05" w:rsidRDefault="00755F05">
    <w:pPr>
      <w:pStyle w:val="Stopka"/>
      <w:jc w:val="center"/>
    </w:pPr>
  </w:p>
  <w:p w:rsidR="00755F05" w:rsidRDefault="00755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61" w:rsidRDefault="00E22661" w:rsidP="00176379">
      <w:pPr>
        <w:spacing w:after="0" w:line="240" w:lineRule="auto"/>
      </w:pPr>
      <w:r>
        <w:separator/>
      </w:r>
    </w:p>
  </w:footnote>
  <w:footnote w:type="continuationSeparator" w:id="0">
    <w:p w:rsidR="00E22661" w:rsidRDefault="00E22661" w:rsidP="0017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05" w:rsidRDefault="00755F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05" w:rsidRPr="00377F25" w:rsidRDefault="00755F05" w:rsidP="00377F25">
    <w:pPr>
      <w:pStyle w:val="Nagwek"/>
      <w:ind w:left="6096"/>
      <w:rPr>
        <w:sz w:val="20"/>
        <w:szCs w:val="20"/>
      </w:rPr>
    </w:pPr>
    <w:r w:rsidRPr="00377F25">
      <w:rPr>
        <w:sz w:val="20"/>
        <w:szCs w:val="20"/>
      </w:rPr>
      <w:t xml:space="preserve">Załącznik do uchwały </w:t>
    </w:r>
    <w:r>
      <w:rPr>
        <w:sz w:val="20"/>
        <w:szCs w:val="20"/>
      </w:rPr>
      <w:br/>
    </w:r>
    <w:r w:rsidRPr="00377F25">
      <w:rPr>
        <w:sz w:val="20"/>
        <w:szCs w:val="20"/>
      </w:rPr>
      <w:t xml:space="preserve">Państwowej Komisji Wyborczej </w:t>
    </w:r>
    <w:r>
      <w:rPr>
        <w:sz w:val="20"/>
        <w:szCs w:val="20"/>
      </w:rPr>
      <w:t>z </w:t>
    </w:r>
    <w:r w:rsidRPr="00377F25">
      <w:rPr>
        <w:sz w:val="20"/>
        <w:szCs w:val="20"/>
      </w:rPr>
      <w:t>dnia 17 września 2018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F7CD40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DE765F"/>
    <w:multiLevelType w:val="hybridMultilevel"/>
    <w:tmpl w:val="8264DE64"/>
    <w:lvl w:ilvl="0" w:tplc="1CD6B5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E35D66"/>
    <w:multiLevelType w:val="hybridMultilevel"/>
    <w:tmpl w:val="E2EE880E"/>
    <w:lvl w:ilvl="0" w:tplc="116A8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4F79"/>
    <w:multiLevelType w:val="hybridMultilevel"/>
    <w:tmpl w:val="BE844E54"/>
    <w:lvl w:ilvl="0" w:tplc="AE7EB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47B3E"/>
    <w:multiLevelType w:val="hybridMultilevel"/>
    <w:tmpl w:val="556A2DC6"/>
    <w:lvl w:ilvl="0" w:tplc="93DE2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B0636C"/>
    <w:multiLevelType w:val="hybridMultilevel"/>
    <w:tmpl w:val="E2EE880E"/>
    <w:lvl w:ilvl="0" w:tplc="116A8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3E16"/>
    <w:multiLevelType w:val="hybridMultilevel"/>
    <w:tmpl w:val="3F0626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6A49A7"/>
    <w:multiLevelType w:val="hybridMultilevel"/>
    <w:tmpl w:val="AA0ACCA6"/>
    <w:lvl w:ilvl="0" w:tplc="ADDAF3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73E"/>
    <w:multiLevelType w:val="hybridMultilevel"/>
    <w:tmpl w:val="F3046E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7D74AE"/>
    <w:multiLevelType w:val="hybridMultilevel"/>
    <w:tmpl w:val="C0D2ACF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94DEB0C0">
      <w:start w:val="1"/>
      <w:numFmt w:val="decimal"/>
      <w:lvlText w:val="%2)"/>
      <w:lvlJc w:val="left"/>
      <w:pPr>
        <w:ind w:left="1550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27E1DA6"/>
    <w:multiLevelType w:val="hybridMultilevel"/>
    <w:tmpl w:val="2BA0E90E"/>
    <w:lvl w:ilvl="0" w:tplc="37C4B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6AC"/>
    <w:multiLevelType w:val="hybridMultilevel"/>
    <w:tmpl w:val="E5D22F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66574E"/>
    <w:multiLevelType w:val="hybridMultilevel"/>
    <w:tmpl w:val="458EB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682CCA"/>
    <w:multiLevelType w:val="hybridMultilevel"/>
    <w:tmpl w:val="EE1C3F40"/>
    <w:lvl w:ilvl="0" w:tplc="5B52BA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213A22"/>
    <w:multiLevelType w:val="hybridMultilevel"/>
    <w:tmpl w:val="2DD011DC"/>
    <w:lvl w:ilvl="0" w:tplc="70166F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C4F75"/>
    <w:multiLevelType w:val="hybridMultilevel"/>
    <w:tmpl w:val="5B4E328C"/>
    <w:lvl w:ilvl="0" w:tplc="414A49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403500"/>
    <w:multiLevelType w:val="hybridMultilevel"/>
    <w:tmpl w:val="1020F1CC"/>
    <w:lvl w:ilvl="0" w:tplc="847C106C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4744"/>
    <w:multiLevelType w:val="hybridMultilevel"/>
    <w:tmpl w:val="B5366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F837D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BE789946">
      <w:start w:val="11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898FA4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2C0256"/>
    <w:multiLevelType w:val="hybridMultilevel"/>
    <w:tmpl w:val="7BAA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11302A"/>
    <w:multiLevelType w:val="hybridMultilevel"/>
    <w:tmpl w:val="F618B81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3C2AB1"/>
    <w:multiLevelType w:val="hybridMultilevel"/>
    <w:tmpl w:val="0BAE56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617EBA"/>
    <w:multiLevelType w:val="hybridMultilevel"/>
    <w:tmpl w:val="E29E81E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418715D4"/>
    <w:multiLevelType w:val="hybridMultilevel"/>
    <w:tmpl w:val="46B2956E"/>
    <w:lvl w:ilvl="0" w:tplc="8AC05D0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468AC"/>
    <w:multiLevelType w:val="hybridMultilevel"/>
    <w:tmpl w:val="48963AE6"/>
    <w:lvl w:ilvl="0" w:tplc="903A78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2CAE32C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ABAE6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96896"/>
    <w:multiLevelType w:val="hybridMultilevel"/>
    <w:tmpl w:val="35E86D8E"/>
    <w:lvl w:ilvl="0" w:tplc="07F837D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37DE6"/>
    <w:multiLevelType w:val="hybridMultilevel"/>
    <w:tmpl w:val="500E9264"/>
    <w:lvl w:ilvl="0" w:tplc="727A2D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80DD2"/>
    <w:multiLevelType w:val="hybridMultilevel"/>
    <w:tmpl w:val="2AF4444C"/>
    <w:lvl w:ilvl="0" w:tplc="352405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BA258C"/>
    <w:multiLevelType w:val="hybridMultilevel"/>
    <w:tmpl w:val="49F24806"/>
    <w:lvl w:ilvl="0" w:tplc="07F837D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32B4C"/>
    <w:multiLevelType w:val="hybridMultilevel"/>
    <w:tmpl w:val="9B78FBC0"/>
    <w:lvl w:ilvl="0" w:tplc="F2CAE32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337E6"/>
    <w:multiLevelType w:val="hybridMultilevel"/>
    <w:tmpl w:val="7BFCFE44"/>
    <w:lvl w:ilvl="0" w:tplc="4588E236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750B7"/>
    <w:multiLevelType w:val="hybridMultilevel"/>
    <w:tmpl w:val="66D6893C"/>
    <w:lvl w:ilvl="0" w:tplc="124A22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156C0"/>
    <w:multiLevelType w:val="hybridMultilevel"/>
    <w:tmpl w:val="737864BC"/>
    <w:lvl w:ilvl="0" w:tplc="04150011">
      <w:start w:val="1"/>
      <w:numFmt w:val="decimal"/>
      <w:lvlText w:val="%1)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73671577"/>
    <w:multiLevelType w:val="hybridMultilevel"/>
    <w:tmpl w:val="67661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D52BA4"/>
    <w:multiLevelType w:val="hybridMultilevel"/>
    <w:tmpl w:val="CE704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01C4D"/>
    <w:multiLevelType w:val="hybridMultilevel"/>
    <w:tmpl w:val="C4FA5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74FAD"/>
    <w:multiLevelType w:val="hybridMultilevel"/>
    <w:tmpl w:val="B2B8B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19"/>
  </w:num>
  <w:num w:numId="6">
    <w:abstractNumId w:val="11"/>
  </w:num>
  <w:num w:numId="7">
    <w:abstractNumId w:val="6"/>
  </w:num>
  <w:num w:numId="8">
    <w:abstractNumId w:val="20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0"/>
  </w:num>
  <w:num w:numId="14">
    <w:abstractNumId w:val="33"/>
  </w:num>
  <w:num w:numId="15">
    <w:abstractNumId w:val="3"/>
  </w:num>
  <w:num w:numId="16">
    <w:abstractNumId w:val="4"/>
  </w:num>
  <w:num w:numId="17">
    <w:abstractNumId w:val="15"/>
  </w:num>
  <w:num w:numId="18">
    <w:abstractNumId w:val="18"/>
  </w:num>
  <w:num w:numId="19">
    <w:abstractNumId w:val="17"/>
  </w:num>
  <w:num w:numId="20">
    <w:abstractNumId w:val="9"/>
  </w:num>
  <w:num w:numId="21">
    <w:abstractNumId w:val="21"/>
  </w:num>
  <w:num w:numId="22">
    <w:abstractNumId w:val="22"/>
  </w:num>
  <w:num w:numId="23">
    <w:abstractNumId w:val="32"/>
  </w:num>
  <w:num w:numId="24">
    <w:abstractNumId w:val="35"/>
  </w:num>
  <w:num w:numId="25">
    <w:abstractNumId w:val="8"/>
  </w:num>
  <w:num w:numId="26">
    <w:abstractNumId w:val="23"/>
  </w:num>
  <w:num w:numId="27">
    <w:abstractNumId w:val="34"/>
  </w:num>
  <w:num w:numId="28">
    <w:abstractNumId w:val="27"/>
  </w:num>
  <w:num w:numId="29">
    <w:abstractNumId w:val="28"/>
  </w:num>
  <w:num w:numId="30">
    <w:abstractNumId w:val="24"/>
  </w:num>
  <w:num w:numId="31">
    <w:abstractNumId w:val="16"/>
  </w:num>
  <w:num w:numId="32">
    <w:abstractNumId w:val="26"/>
  </w:num>
  <w:num w:numId="33">
    <w:abstractNumId w:val="13"/>
  </w:num>
  <w:num w:numId="34">
    <w:abstractNumId w:val="29"/>
  </w:num>
  <w:num w:numId="35">
    <w:abstractNumId w:val="31"/>
  </w:num>
  <w:num w:numId="3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A07"/>
    <w:rsid w:val="00002345"/>
    <w:rsid w:val="00007753"/>
    <w:rsid w:val="00015C6B"/>
    <w:rsid w:val="0002448C"/>
    <w:rsid w:val="00040364"/>
    <w:rsid w:val="00044F65"/>
    <w:rsid w:val="0008345A"/>
    <w:rsid w:val="00085CFC"/>
    <w:rsid w:val="000A06AE"/>
    <w:rsid w:val="000A48AC"/>
    <w:rsid w:val="000A5305"/>
    <w:rsid w:val="000A6588"/>
    <w:rsid w:val="000A7B4C"/>
    <w:rsid w:val="000C5650"/>
    <w:rsid w:val="000F2FE0"/>
    <w:rsid w:val="000F7D1E"/>
    <w:rsid w:val="00102080"/>
    <w:rsid w:val="00103654"/>
    <w:rsid w:val="00111F5F"/>
    <w:rsid w:val="001139EE"/>
    <w:rsid w:val="001218AE"/>
    <w:rsid w:val="001300B3"/>
    <w:rsid w:val="00134A0E"/>
    <w:rsid w:val="00146B35"/>
    <w:rsid w:val="001520AF"/>
    <w:rsid w:val="001646DE"/>
    <w:rsid w:val="0017633F"/>
    <w:rsid w:val="00176379"/>
    <w:rsid w:val="00183B6D"/>
    <w:rsid w:val="00183D97"/>
    <w:rsid w:val="00186D29"/>
    <w:rsid w:val="00190774"/>
    <w:rsid w:val="001A36CF"/>
    <w:rsid w:val="001B3505"/>
    <w:rsid w:val="001C2CFB"/>
    <w:rsid w:val="001C33FC"/>
    <w:rsid w:val="001D1E44"/>
    <w:rsid w:val="001D3260"/>
    <w:rsid w:val="001D6FEB"/>
    <w:rsid w:val="001F4152"/>
    <w:rsid w:val="00212AD0"/>
    <w:rsid w:val="002132C3"/>
    <w:rsid w:val="00215E00"/>
    <w:rsid w:val="00216D23"/>
    <w:rsid w:val="0021704B"/>
    <w:rsid w:val="00231F81"/>
    <w:rsid w:val="002418C6"/>
    <w:rsid w:val="00242B85"/>
    <w:rsid w:val="0025360E"/>
    <w:rsid w:val="002611B2"/>
    <w:rsid w:val="00274DC5"/>
    <w:rsid w:val="00281807"/>
    <w:rsid w:val="00287345"/>
    <w:rsid w:val="002A207A"/>
    <w:rsid w:val="002B04DE"/>
    <w:rsid w:val="002C24B7"/>
    <w:rsid w:val="002E3F76"/>
    <w:rsid w:val="002E54BB"/>
    <w:rsid w:val="002E6BE5"/>
    <w:rsid w:val="002E7425"/>
    <w:rsid w:val="002F601B"/>
    <w:rsid w:val="002F7417"/>
    <w:rsid w:val="003004E4"/>
    <w:rsid w:val="00300AFD"/>
    <w:rsid w:val="00301796"/>
    <w:rsid w:val="003017B4"/>
    <w:rsid w:val="003018F4"/>
    <w:rsid w:val="00306910"/>
    <w:rsid w:val="00314A90"/>
    <w:rsid w:val="00314AED"/>
    <w:rsid w:val="00320853"/>
    <w:rsid w:val="00322496"/>
    <w:rsid w:val="003272B1"/>
    <w:rsid w:val="003306FE"/>
    <w:rsid w:val="00330C68"/>
    <w:rsid w:val="00341F4E"/>
    <w:rsid w:val="003442EB"/>
    <w:rsid w:val="00365609"/>
    <w:rsid w:val="00366B56"/>
    <w:rsid w:val="00366EB4"/>
    <w:rsid w:val="00370998"/>
    <w:rsid w:val="0037352A"/>
    <w:rsid w:val="003741D5"/>
    <w:rsid w:val="00374260"/>
    <w:rsid w:val="00377F25"/>
    <w:rsid w:val="00382A51"/>
    <w:rsid w:val="003A331B"/>
    <w:rsid w:val="003A4763"/>
    <w:rsid w:val="003B759E"/>
    <w:rsid w:val="003C4495"/>
    <w:rsid w:val="003D645B"/>
    <w:rsid w:val="003E6A26"/>
    <w:rsid w:val="003F084C"/>
    <w:rsid w:val="003F3CFA"/>
    <w:rsid w:val="003F40E6"/>
    <w:rsid w:val="00402B39"/>
    <w:rsid w:val="00402CCA"/>
    <w:rsid w:val="00404163"/>
    <w:rsid w:val="004077D7"/>
    <w:rsid w:val="00407E6B"/>
    <w:rsid w:val="00411036"/>
    <w:rsid w:val="004245FA"/>
    <w:rsid w:val="00430528"/>
    <w:rsid w:val="00431F24"/>
    <w:rsid w:val="00432EC1"/>
    <w:rsid w:val="00444808"/>
    <w:rsid w:val="00446FE8"/>
    <w:rsid w:val="00447625"/>
    <w:rsid w:val="00447DE0"/>
    <w:rsid w:val="00450593"/>
    <w:rsid w:val="0046576A"/>
    <w:rsid w:val="00475CF3"/>
    <w:rsid w:val="00480819"/>
    <w:rsid w:val="00484287"/>
    <w:rsid w:val="00487062"/>
    <w:rsid w:val="00497F43"/>
    <w:rsid w:val="004A19A0"/>
    <w:rsid w:val="004B0F37"/>
    <w:rsid w:val="004B2AB8"/>
    <w:rsid w:val="004C2212"/>
    <w:rsid w:val="004D2454"/>
    <w:rsid w:val="004D3D94"/>
    <w:rsid w:val="004D3EB1"/>
    <w:rsid w:val="004D464B"/>
    <w:rsid w:val="004E599E"/>
    <w:rsid w:val="004F3921"/>
    <w:rsid w:val="0050305B"/>
    <w:rsid w:val="00512500"/>
    <w:rsid w:val="00514D82"/>
    <w:rsid w:val="00521258"/>
    <w:rsid w:val="00537EE1"/>
    <w:rsid w:val="00541859"/>
    <w:rsid w:val="00550142"/>
    <w:rsid w:val="005549DC"/>
    <w:rsid w:val="00563CA3"/>
    <w:rsid w:val="005669A0"/>
    <w:rsid w:val="00570330"/>
    <w:rsid w:val="00594167"/>
    <w:rsid w:val="00596CEF"/>
    <w:rsid w:val="005A1E10"/>
    <w:rsid w:val="005A5F5F"/>
    <w:rsid w:val="005A6571"/>
    <w:rsid w:val="005A678E"/>
    <w:rsid w:val="005B35A7"/>
    <w:rsid w:val="005B7974"/>
    <w:rsid w:val="005C3DAA"/>
    <w:rsid w:val="005D5243"/>
    <w:rsid w:val="005D7B1C"/>
    <w:rsid w:val="005E193F"/>
    <w:rsid w:val="005E6609"/>
    <w:rsid w:val="005F5CFB"/>
    <w:rsid w:val="005F5FC2"/>
    <w:rsid w:val="0061394F"/>
    <w:rsid w:val="0062585B"/>
    <w:rsid w:val="00631669"/>
    <w:rsid w:val="00640020"/>
    <w:rsid w:val="006464B1"/>
    <w:rsid w:val="00646A65"/>
    <w:rsid w:val="006474AD"/>
    <w:rsid w:val="006672D7"/>
    <w:rsid w:val="00673477"/>
    <w:rsid w:val="00676646"/>
    <w:rsid w:val="00677EEA"/>
    <w:rsid w:val="0068249F"/>
    <w:rsid w:val="00682C31"/>
    <w:rsid w:val="006A246A"/>
    <w:rsid w:val="006C782B"/>
    <w:rsid w:val="006D1CBC"/>
    <w:rsid w:val="006E2662"/>
    <w:rsid w:val="006E5EC3"/>
    <w:rsid w:val="006F2C59"/>
    <w:rsid w:val="00703D71"/>
    <w:rsid w:val="00707455"/>
    <w:rsid w:val="00724B07"/>
    <w:rsid w:val="00742710"/>
    <w:rsid w:val="00743E52"/>
    <w:rsid w:val="0075482E"/>
    <w:rsid w:val="00755B85"/>
    <w:rsid w:val="00755F05"/>
    <w:rsid w:val="00774CE1"/>
    <w:rsid w:val="007831D4"/>
    <w:rsid w:val="007969AE"/>
    <w:rsid w:val="007970A7"/>
    <w:rsid w:val="007A3B99"/>
    <w:rsid w:val="007B0114"/>
    <w:rsid w:val="007B5AAF"/>
    <w:rsid w:val="007C7607"/>
    <w:rsid w:val="007D79F5"/>
    <w:rsid w:val="007E68D9"/>
    <w:rsid w:val="00805BCD"/>
    <w:rsid w:val="00806E1D"/>
    <w:rsid w:val="00810D3D"/>
    <w:rsid w:val="008239E0"/>
    <w:rsid w:val="00837B94"/>
    <w:rsid w:val="0084084A"/>
    <w:rsid w:val="0084201C"/>
    <w:rsid w:val="00844357"/>
    <w:rsid w:val="008501B1"/>
    <w:rsid w:val="00860D45"/>
    <w:rsid w:val="00863D7D"/>
    <w:rsid w:val="00864742"/>
    <w:rsid w:val="008822F9"/>
    <w:rsid w:val="00883CBA"/>
    <w:rsid w:val="00886A55"/>
    <w:rsid w:val="008922BD"/>
    <w:rsid w:val="00893515"/>
    <w:rsid w:val="00893B89"/>
    <w:rsid w:val="008A1B0B"/>
    <w:rsid w:val="008A2FD1"/>
    <w:rsid w:val="008B1B8A"/>
    <w:rsid w:val="008B52A9"/>
    <w:rsid w:val="008B5FA9"/>
    <w:rsid w:val="008B6C54"/>
    <w:rsid w:val="008C2942"/>
    <w:rsid w:val="008C32F9"/>
    <w:rsid w:val="008C58FA"/>
    <w:rsid w:val="008E0F50"/>
    <w:rsid w:val="008E74E8"/>
    <w:rsid w:val="008F3F36"/>
    <w:rsid w:val="009016D6"/>
    <w:rsid w:val="00941CC2"/>
    <w:rsid w:val="00943F7F"/>
    <w:rsid w:val="0094666E"/>
    <w:rsid w:val="00957275"/>
    <w:rsid w:val="009577B5"/>
    <w:rsid w:val="00960A7D"/>
    <w:rsid w:val="00973139"/>
    <w:rsid w:val="009735C1"/>
    <w:rsid w:val="00982DA6"/>
    <w:rsid w:val="0098328F"/>
    <w:rsid w:val="00984E1B"/>
    <w:rsid w:val="00987B47"/>
    <w:rsid w:val="009968E5"/>
    <w:rsid w:val="009A379D"/>
    <w:rsid w:val="009A3DD7"/>
    <w:rsid w:val="009A4E4D"/>
    <w:rsid w:val="009C031F"/>
    <w:rsid w:val="009C3119"/>
    <w:rsid w:val="009C5DBB"/>
    <w:rsid w:val="009C6353"/>
    <w:rsid w:val="009C7E2E"/>
    <w:rsid w:val="009D1317"/>
    <w:rsid w:val="009D37D9"/>
    <w:rsid w:val="009E3C24"/>
    <w:rsid w:val="009E4538"/>
    <w:rsid w:val="009E51EE"/>
    <w:rsid w:val="009F0931"/>
    <w:rsid w:val="009F22ED"/>
    <w:rsid w:val="009F2E75"/>
    <w:rsid w:val="00A01141"/>
    <w:rsid w:val="00A033D9"/>
    <w:rsid w:val="00A21C09"/>
    <w:rsid w:val="00A26E32"/>
    <w:rsid w:val="00A31502"/>
    <w:rsid w:val="00A32380"/>
    <w:rsid w:val="00A36017"/>
    <w:rsid w:val="00A376D6"/>
    <w:rsid w:val="00A4274C"/>
    <w:rsid w:val="00A44672"/>
    <w:rsid w:val="00A459B6"/>
    <w:rsid w:val="00A46494"/>
    <w:rsid w:val="00A5363A"/>
    <w:rsid w:val="00A650C8"/>
    <w:rsid w:val="00A73C4B"/>
    <w:rsid w:val="00A87BCC"/>
    <w:rsid w:val="00A9047B"/>
    <w:rsid w:val="00AA0773"/>
    <w:rsid w:val="00AA48EB"/>
    <w:rsid w:val="00AA4DDF"/>
    <w:rsid w:val="00AA633E"/>
    <w:rsid w:val="00AC3915"/>
    <w:rsid w:val="00AC7D62"/>
    <w:rsid w:val="00AD61C9"/>
    <w:rsid w:val="00AD6352"/>
    <w:rsid w:val="00AD7821"/>
    <w:rsid w:val="00AE11F6"/>
    <w:rsid w:val="00AE45EE"/>
    <w:rsid w:val="00B052B5"/>
    <w:rsid w:val="00B0713E"/>
    <w:rsid w:val="00B10A52"/>
    <w:rsid w:val="00B330B6"/>
    <w:rsid w:val="00B36C2A"/>
    <w:rsid w:val="00B37E03"/>
    <w:rsid w:val="00B44E8B"/>
    <w:rsid w:val="00B4541E"/>
    <w:rsid w:val="00B64351"/>
    <w:rsid w:val="00B65BBC"/>
    <w:rsid w:val="00B65E83"/>
    <w:rsid w:val="00B7098D"/>
    <w:rsid w:val="00B714D7"/>
    <w:rsid w:val="00B71C7E"/>
    <w:rsid w:val="00B7221E"/>
    <w:rsid w:val="00B72319"/>
    <w:rsid w:val="00B7341F"/>
    <w:rsid w:val="00B74828"/>
    <w:rsid w:val="00B8346D"/>
    <w:rsid w:val="00B84695"/>
    <w:rsid w:val="00B84790"/>
    <w:rsid w:val="00B84DD7"/>
    <w:rsid w:val="00BA429E"/>
    <w:rsid w:val="00BA4A9E"/>
    <w:rsid w:val="00BA4FD0"/>
    <w:rsid w:val="00BC3F5D"/>
    <w:rsid w:val="00BC71E4"/>
    <w:rsid w:val="00BD7D54"/>
    <w:rsid w:val="00BF35C3"/>
    <w:rsid w:val="00BF778E"/>
    <w:rsid w:val="00C14998"/>
    <w:rsid w:val="00C205D0"/>
    <w:rsid w:val="00C27BB6"/>
    <w:rsid w:val="00C34ADE"/>
    <w:rsid w:val="00C5653B"/>
    <w:rsid w:val="00C57C1E"/>
    <w:rsid w:val="00C65D83"/>
    <w:rsid w:val="00C72112"/>
    <w:rsid w:val="00C8297C"/>
    <w:rsid w:val="00C86088"/>
    <w:rsid w:val="00C903E9"/>
    <w:rsid w:val="00CA1F0B"/>
    <w:rsid w:val="00CC3E25"/>
    <w:rsid w:val="00CF7B67"/>
    <w:rsid w:val="00D079F2"/>
    <w:rsid w:val="00D3348B"/>
    <w:rsid w:val="00D347A5"/>
    <w:rsid w:val="00D34CEC"/>
    <w:rsid w:val="00D365AC"/>
    <w:rsid w:val="00D376CC"/>
    <w:rsid w:val="00D46EFE"/>
    <w:rsid w:val="00D60A5B"/>
    <w:rsid w:val="00D760E6"/>
    <w:rsid w:val="00D771EF"/>
    <w:rsid w:val="00D87D74"/>
    <w:rsid w:val="00D91161"/>
    <w:rsid w:val="00D931DB"/>
    <w:rsid w:val="00D94A07"/>
    <w:rsid w:val="00D96D55"/>
    <w:rsid w:val="00DA335D"/>
    <w:rsid w:val="00DB2182"/>
    <w:rsid w:val="00DB24FD"/>
    <w:rsid w:val="00DB3F34"/>
    <w:rsid w:val="00DD4B15"/>
    <w:rsid w:val="00DF0C94"/>
    <w:rsid w:val="00E02945"/>
    <w:rsid w:val="00E02AF6"/>
    <w:rsid w:val="00E22661"/>
    <w:rsid w:val="00E3049F"/>
    <w:rsid w:val="00E33C62"/>
    <w:rsid w:val="00E41A50"/>
    <w:rsid w:val="00E635D3"/>
    <w:rsid w:val="00E7219D"/>
    <w:rsid w:val="00E73017"/>
    <w:rsid w:val="00E73CD2"/>
    <w:rsid w:val="00E908F4"/>
    <w:rsid w:val="00E965D3"/>
    <w:rsid w:val="00E96FFD"/>
    <w:rsid w:val="00EA17B7"/>
    <w:rsid w:val="00EA22CA"/>
    <w:rsid w:val="00EA7EDD"/>
    <w:rsid w:val="00EC0720"/>
    <w:rsid w:val="00ED25C8"/>
    <w:rsid w:val="00ED761D"/>
    <w:rsid w:val="00EE461B"/>
    <w:rsid w:val="00EF19AB"/>
    <w:rsid w:val="00EF6E06"/>
    <w:rsid w:val="00F0701C"/>
    <w:rsid w:val="00F13AA8"/>
    <w:rsid w:val="00F170C8"/>
    <w:rsid w:val="00F21E95"/>
    <w:rsid w:val="00F26F94"/>
    <w:rsid w:val="00F41076"/>
    <w:rsid w:val="00F415F5"/>
    <w:rsid w:val="00F42469"/>
    <w:rsid w:val="00F626C2"/>
    <w:rsid w:val="00F7158B"/>
    <w:rsid w:val="00F737E9"/>
    <w:rsid w:val="00F803FA"/>
    <w:rsid w:val="00F91664"/>
    <w:rsid w:val="00F9409C"/>
    <w:rsid w:val="00F977C8"/>
    <w:rsid w:val="00FA2C3C"/>
    <w:rsid w:val="00FA5CE4"/>
    <w:rsid w:val="00FB235B"/>
    <w:rsid w:val="00FB5131"/>
    <w:rsid w:val="00FC249B"/>
    <w:rsid w:val="00FD2298"/>
    <w:rsid w:val="00FE3F12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69CB55F5"/>
  <w15:docId w15:val="{E4B4FD16-B112-4C22-A820-EE2F8D92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rsid w:val="003F40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A4467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446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rsid w:val="00A4467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A44672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A4467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A4467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A44672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A44672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A44672"/>
  </w:style>
  <w:style w:type="paragraph" w:styleId="Akapitzlist">
    <w:name w:val="List Paragraph"/>
    <w:basedOn w:val="Normalny"/>
    <w:uiPriority w:val="99"/>
    <w:rsid w:val="00941CC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6F2C5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F2C5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F2C59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F2C59"/>
    <w:pPr>
      <w:ind w:left="1132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6F2C59"/>
    <w:pPr>
      <w:numPr>
        <w:numId w:val="1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6F2C59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6F2C59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F2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C59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2C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2C59"/>
    <w:rPr>
      <w:rFonts w:ascii="Times New Roman" w:eastAsia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F2C5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F2C59"/>
    <w:rPr>
      <w:rFonts w:ascii="Times New Roman" w:eastAsia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3F40E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17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379"/>
    <w:rPr>
      <w:rFonts w:ascii="Times New Roman" w:eastAsia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2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205D0"/>
    <w:rPr>
      <w:rFonts w:ascii="Tahoma" w:eastAsia="Times New Roman" w:hAnsi="Tahoma" w:cs="Tahoma"/>
      <w:sz w:val="16"/>
      <w:szCs w:val="16"/>
    </w:rPr>
  </w:style>
  <w:style w:type="paragraph" w:customStyle="1" w:styleId="Tabela">
    <w:name w:val="Tabela"/>
    <w:next w:val="Normalny"/>
    <w:uiPriority w:val="99"/>
    <w:rsid w:val="00B71C7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71C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C7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71C7E"/>
    <w:rPr>
      <w:vertAlign w:val="superscript"/>
    </w:rPr>
  </w:style>
  <w:style w:type="character" w:customStyle="1" w:styleId="tabulatory">
    <w:name w:val="tabulatory"/>
    <w:basedOn w:val="Domylnaczcionkaakapitu"/>
    <w:rsid w:val="00B71C7E"/>
  </w:style>
  <w:style w:type="character" w:customStyle="1" w:styleId="txt-new">
    <w:name w:val="txt-new"/>
    <w:basedOn w:val="Domylnaczcionkaakapitu"/>
    <w:rsid w:val="00B71C7E"/>
  </w:style>
  <w:style w:type="paragraph" w:styleId="Tekstdymka">
    <w:name w:val="Balloon Text"/>
    <w:basedOn w:val="Normalny"/>
    <w:link w:val="TekstdymkaZnak"/>
    <w:uiPriority w:val="99"/>
    <w:semiHidden/>
    <w:unhideWhenUsed/>
    <w:rsid w:val="0040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7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7EF3F-CA9D-4065-BADE-AA4A749B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43</Pages>
  <Words>10934</Words>
  <Characters>65607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Grzegorz Gąsior</cp:lastModifiedBy>
  <cp:revision>29</cp:revision>
  <cp:lastPrinted>2018-09-17T10:04:00Z</cp:lastPrinted>
  <dcterms:created xsi:type="dcterms:W3CDTF">2018-09-15T13:54:00Z</dcterms:created>
  <dcterms:modified xsi:type="dcterms:W3CDTF">2018-09-17T17:36:00Z</dcterms:modified>
</cp:coreProperties>
</file>