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9C" w:rsidRPr="00922A65" w:rsidRDefault="00307C9C" w:rsidP="009E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 xml:space="preserve">Dotyczy </w:t>
      </w:r>
      <w:r w:rsidRPr="00922A65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 na:</w:t>
      </w:r>
      <w:r w:rsidRPr="00922A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B27">
        <w:rPr>
          <w:rFonts w:ascii="Times New Roman" w:hAnsi="Times New Roman" w:cs="Times New Roman"/>
          <w:i/>
          <w:sz w:val="24"/>
          <w:szCs w:val="24"/>
        </w:rPr>
        <w:t xml:space="preserve">dostawę fabrycznie nowego samochodu </w:t>
      </w:r>
      <w:r w:rsidR="00E727E8">
        <w:rPr>
          <w:rFonts w:ascii="Times New Roman" w:hAnsi="Times New Roman" w:cs="Times New Roman"/>
          <w:i/>
          <w:sz w:val="24"/>
          <w:szCs w:val="24"/>
        </w:rPr>
        <w:t xml:space="preserve">osobowego </w:t>
      </w:r>
      <w:r w:rsidRPr="00397B27">
        <w:rPr>
          <w:rFonts w:ascii="Times New Roman" w:hAnsi="Times New Roman" w:cs="Times New Roman"/>
          <w:i/>
          <w:sz w:val="24"/>
          <w:szCs w:val="24"/>
        </w:rPr>
        <w:t xml:space="preserve">na potrzeby </w:t>
      </w:r>
      <w:r w:rsidR="00455A71">
        <w:rPr>
          <w:rFonts w:ascii="Times New Roman" w:hAnsi="Times New Roman" w:cs="Times New Roman"/>
          <w:i/>
          <w:sz w:val="24"/>
          <w:szCs w:val="24"/>
        </w:rPr>
        <w:t>Urzędu Miejskiego w Barczewie</w:t>
      </w:r>
    </w:p>
    <w:p w:rsidR="00D5341D" w:rsidRPr="007566B2" w:rsidRDefault="00D5341D" w:rsidP="00B202EA">
      <w:pPr>
        <w:spacing w:after="0" w:line="240" w:lineRule="auto"/>
        <w:rPr>
          <w:sz w:val="16"/>
          <w:szCs w:val="16"/>
        </w:rPr>
      </w:pPr>
    </w:p>
    <w:p w:rsidR="00A4280B" w:rsidRPr="007566B2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Wykonawca</w:t>
      </w:r>
      <w:r w:rsidR="00A4280B" w:rsidRPr="007566B2">
        <w:rPr>
          <w:rFonts w:ascii="Times New Roman" w:hAnsi="Times New Roman" w:cs="Times New Roman"/>
          <w:sz w:val="24"/>
          <w:szCs w:val="24"/>
        </w:rPr>
        <w:t>:</w:t>
      </w:r>
    </w:p>
    <w:p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słowo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5000B" w:rsidRPr="007566B2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7566B2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>
        <w:rPr>
          <w:rFonts w:ascii="Times New Roman" w:hAnsi="Times New Roman" w:cs="Times New Roman"/>
          <w:sz w:val="24"/>
          <w:szCs w:val="24"/>
        </w:rPr>
        <w:t>:</w:t>
      </w:r>
    </w:p>
    <w:p w:rsidR="00417EA6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o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7566B2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7566B2">
        <w:rPr>
          <w:rFonts w:ascii="Times New Roman" w:hAnsi="Times New Roman" w:cs="Times New Roman"/>
          <w:sz w:val="24"/>
          <w:szCs w:val="24"/>
        </w:rPr>
        <w:t>p</w:t>
      </w:r>
      <w:r w:rsidRPr="007566B2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A53EE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7566B2">
        <w:rPr>
          <w:rFonts w:ascii="Times New Roman" w:hAnsi="Times New Roman" w:cs="Times New Roman"/>
          <w:sz w:val="24"/>
          <w:szCs w:val="24"/>
        </w:rPr>
        <w:br/>
      </w:r>
      <w:r w:rsidR="008F19EE">
        <w:rPr>
          <w:rFonts w:ascii="Times New Roman" w:hAnsi="Times New Roman" w:cs="Times New Roman"/>
          <w:sz w:val="24"/>
          <w:szCs w:val="24"/>
        </w:rPr>
        <w:t>(</w:t>
      </w:r>
      <w:r w:rsidR="00E83F6E" w:rsidRPr="007566B2">
        <w:rPr>
          <w:rFonts w:ascii="Times New Roman" w:hAnsi="Times New Roman" w:cs="Times New Roman"/>
          <w:sz w:val="24"/>
          <w:szCs w:val="24"/>
        </w:rPr>
        <w:t>szczegółowy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7566B2">
        <w:rPr>
          <w:rFonts w:ascii="Times New Roman" w:hAnsi="Times New Roman" w:cs="Times New Roman"/>
          <w:sz w:val="24"/>
          <w:szCs w:val="24"/>
        </w:rPr>
        <w:t>opis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7566B2">
        <w:rPr>
          <w:rFonts w:ascii="Times New Roman" w:hAnsi="Times New Roman" w:cs="Times New Roman"/>
          <w:sz w:val="24"/>
          <w:szCs w:val="24"/>
        </w:rPr>
        <w:t xml:space="preserve">) zawiera minimalne parametry techniczne </w:t>
      </w:r>
      <w:r w:rsidR="009E28FE" w:rsidRPr="007566B2">
        <w:rPr>
          <w:rFonts w:ascii="Times New Roman" w:hAnsi="Times New Roman" w:cs="Times New Roman"/>
          <w:sz w:val="24"/>
          <w:szCs w:val="24"/>
        </w:rPr>
        <w:br/>
      </w:r>
      <w:r w:rsidR="00E83F6E" w:rsidRPr="007566B2">
        <w:rPr>
          <w:rFonts w:ascii="Times New Roman" w:hAnsi="Times New Roman" w:cs="Times New Roman"/>
          <w:sz w:val="24"/>
          <w:szCs w:val="24"/>
        </w:rPr>
        <w:t>i użytkowe</w:t>
      </w:r>
      <w:r w:rsidR="00A65AED" w:rsidRPr="007566B2">
        <w:rPr>
          <w:rFonts w:ascii="Times New Roman" w:hAnsi="Times New Roman" w:cs="Times New Roman"/>
          <w:sz w:val="24"/>
          <w:szCs w:val="24"/>
        </w:rPr>
        <w:t xml:space="preserve"> w odniesieniu do samochodu osobowego objętego przedmiotem zamówienia </w:t>
      </w:r>
      <w:r w:rsidR="009E28FE" w:rsidRPr="007566B2">
        <w:rPr>
          <w:rFonts w:ascii="Times New Roman" w:hAnsi="Times New Roman" w:cs="Times New Roman"/>
          <w:sz w:val="24"/>
          <w:szCs w:val="24"/>
        </w:rPr>
        <w:br/>
      </w:r>
      <w:r w:rsidR="00A65AED" w:rsidRPr="007566B2">
        <w:rPr>
          <w:rFonts w:ascii="Times New Roman" w:hAnsi="Times New Roman" w:cs="Times New Roman"/>
          <w:sz w:val="24"/>
          <w:szCs w:val="24"/>
        </w:rPr>
        <w:t>co oznacza, że Wykonawca może oferować przedmiot zamówienia charakteryzujący się lepszymi parametrami technicznymi i/lub użytkowymi.</w:t>
      </w:r>
    </w:p>
    <w:p w:rsidR="002D5B50" w:rsidRDefault="002D5B5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3969"/>
      </w:tblGrid>
      <w:tr w:rsidR="008B669A" w:rsidRPr="00334E45" w:rsidTr="003B3C7E">
        <w:trPr>
          <w:trHeight w:val="538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="008B669A" w:rsidRPr="000F0866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8B669A" w:rsidRPr="00334E45" w:rsidTr="00F25FE8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:rsidR="008B669A" w:rsidRPr="00A23EEC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4974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03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8B669A" w:rsidRPr="004401E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osobowy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753785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53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:rsidR="008B669A" w:rsidRDefault="00455A71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5-drzwiowe</w:t>
            </w:r>
            <w:r w:rsidR="00CB7CA0">
              <w:rPr>
                <w:rFonts w:ascii="Times New Roman" w:hAnsi="Times New Roman" w:cs="Times New Roman"/>
                <w:sz w:val="24"/>
                <w:szCs w:val="24"/>
              </w:rPr>
              <w:t xml:space="preserve"> zamknięte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753785" w:rsidRPr="00250710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:rsidR="008B669A" w:rsidRPr="0075378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93226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samochodu:</w:t>
            </w:r>
          </w:p>
          <w:p w:rsidR="00E10D19" w:rsidRDefault="00E10D19" w:rsidP="00E10D19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B669A" w:rsidRPr="00393226">
              <w:rPr>
                <w:rFonts w:ascii="Times New Roman" w:hAnsi="Times New Roman" w:cs="Times New Roman"/>
                <w:sz w:val="24"/>
                <w:szCs w:val="24"/>
              </w:rPr>
              <w:t>rozstaw osi min. 2 </w:t>
            </w:r>
            <w:r w:rsidR="00455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69A" w:rsidRPr="00393226">
              <w:rPr>
                <w:rFonts w:ascii="Times New Roman" w:hAnsi="Times New Roman" w:cs="Times New Roman"/>
                <w:sz w:val="24"/>
                <w:szCs w:val="24"/>
              </w:rPr>
              <w:t>00 mm</w:t>
            </w:r>
            <w:r w:rsidR="008B669A" w:rsidRPr="003932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03C8" w:rsidRPr="0039322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393226" w:rsidRPr="0039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69A" w:rsidRPr="00393226">
              <w:rPr>
                <w:rFonts w:ascii="Times New Roman" w:hAnsi="Times New Roman" w:cs="Times New Roman"/>
                <w:sz w:val="24"/>
                <w:szCs w:val="24"/>
              </w:rPr>
              <w:t>długość min. 4 </w:t>
            </w:r>
            <w:r w:rsidR="00455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69A" w:rsidRPr="00393226">
              <w:rPr>
                <w:rFonts w:ascii="Times New Roman" w:hAnsi="Times New Roman" w:cs="Times New Roman"/>
                <w:sz w:val="24"/>
                <w:szCs w:val="24"/>
              </w:rPr>
              <w:t>00 mm</w:t>
            </w:r>
          </w:p>
          <w:p w:rsidR="00E10D19" w:rsidRPr="00E10D19" w:rsidRDefault="00E10D19" w:rsidP="00E10D1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D19">
              <w:rPr>
                <w:rFonts w:ascii="Times New Roman" w:hAnsi="Times New Roman" w:cs="Times New Roman"/>
                <w:bCs/>
                <w:sz w:val="24"/>
                <w:szCs w:val="24"/>
              </w:rPr>
              <w:t>c) prześwit</w:t>
            </w:r>
            <w:r w:rsidR="00E51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0D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1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0D19">
              <w:rPr>
                <w:rFonts w:ascii="Times New Roman" w:hAnsi="Times New Roman" w:cs="Times New Roman"/>
                <w:bCs/>
                <w:sz w:val="24"/>
                <w:szCs w:val="24"/>
              </w:rPr>
              <w:t>nie mniejszy niż 18cm</w:t>
            </w:r>
          </w:p>
          <w:p w:rsidR="008B669A" w:rsidRPr="00AE3CE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753785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</w:t>
            </w:r>
            <w:r w:rsidR="008903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903C8" w:rsidRPr="008903C8" w:rsidRDefault="008903C8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:rsidR="008B669A" w:rsidRPr="004401E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-drzwiowy 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5D3593" w:rsidRPr="00250710" w:rsidRDefault="005D3593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:rsidR="008B669A" w:rsidRPr="005D359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8903C8" w:rsidRDefault="008903C8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:rsidR="008B669A" w:rsidRPr="00621F0F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31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B669A" w:rsidRPr="00760DC4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C4">
              <w:rPr>
                <w:rFonts w:ascii="Times New Roman" w:hAnsi="Times New Roman" w:cs="Times New Roman"/>
                <w:sz w:val="24"/>
                <w:szCs w:val="24"/>
              </w:rPr>
              <w:t>benzynowy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A873D4" w:rsidRDefault="00A873D4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244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:rsidR="002D5B50" w:rsidRDefault="008B669A" w:rsidP="0048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23EEC">
              <w:rPr>
                <w:rFonts w:ascii="Times New Roman" w:hAnsi="Times New Roman" w:cs="Times New Roman"/>
                <w:sz w:val="24"/>
                <w:szCs w:val="24"/>
              </w:rPr>
              <w:t>etalizowany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FE8" w:rsidRPr="00E507A5" w:rsidRDefault="00F25FE8" w:rsidP="004824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AD4FFA" w:rsidRPr="00250710" w:rsidRDefault="00AD4FF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:rsidR="008B669A" w:rsidRPr="00AD4FF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  <w:vAlign w:val="center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:rsidR="008B669A" w:rsidRDefault="00E10D1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E1C19" w:rsidRPr="006E1C19" w:rsidRDefault="006E1C1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3969" w:type="dxa"/>
          </w:tcPr>
          <w:p w:rsidR="00F17A40" w:rsidRDefault="00F17A4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:rsidR="008B669A" w:rsidRDefault="0072092F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26E9">
              <w:rPr>
                <w:rFonts w:ascii="Times New Roman" w:hAnsi="Times New Roman" w:cs="Times New Roman"/>
                <w:sz w:val="24"/>
                <w:szCs w:val="24"/>
              </w:rPr>
              <w:t xml:space="preserve">ie mniej niż 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6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AD7401" w:rsidRPr="00250710" w:rsidRDefault="00AD7401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:rsidR="008B669A" w:rsidRPr="00AD7401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B669A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 xml:space="preserve">ze </w:t>
            </w:r>
            <w:r w:rsidR="008B669A" w:rsidRPr="00357A5F">
              <w:rPr>
                <w:rFonts w:ascii="Times New Roman" w:hAnsi="Times New Roman" w:cs="Times New Roman"/>
                <w:b/>
              </w:rPr>
              <w:t>wspomaganiem: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357A5F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>ze wspomaganiem:</w:t>
            </w:r>
          </w:p>
          <w:p w:rsidR="008B669A" w:rsidRPr="00357A5F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:rsidR="008B669A" w:rsidRPr="007426E9" w:rsidRDefault="007426E9" w:rsidP="007426E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 xml:space="preserve"> sz</w:t>
            </w:r>
            <w:r w:rsidR="0072092F">
              <w:rPr>
                <w:rFonts w:ascii="Times New Roman" w:hAnsi="Times New Roman" w:cs="Times New Roman"/>
                <w:sz w:val="24"/>
                <w:szCs w:val="24"/>
              </w:rPr>
              <w:t>eściostopniowa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393226" w:rsidRPr="00250710" w:rsidRDefault="00393226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:rsidR="00176A55" w:rsidRPr="00176A55" w:rsidRDefault="00176A55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:rsidR="008B669A" w:rsidRPr="002F02F1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2F02F1">
              <w:rPr>
                <w:rFonts w:ascii="Times New Roman" w:hAnsi="Times New Roman" w:cs="Times New Roman"/>
                <w:sz w:val="20"/>
                <w:szCs w:val="20"/>
              </w:rPr>
              <w:t>(system zapobiegający blokowaniu kół podczas hamowania)</w:t>
            </w:r>
          </w:p>
          <w:p w:rsidR="008B669A" w:rsidRPr="002F02F1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2F02F1">
              <w:rPr>
                <w:rFonts w:ascii="Times New Roman" w:hAnsi="Times New Roman" w:cs="Times New Roman"/>
                <w:sz w:val="20"/>
                <w:szCs w:val="20"/>
              </w:rPr>
              <w:t>(system stabilizacji toru jazdy)</w:t>
            </w: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69A" w:rsidRPr="000C24F7" w:rsidRDefault="008B669A" w:rsidP="00546EB1">
            <w:pPr>
              <w:pStyle w:val="Default"/>
              <w:numPr>
                <w:ilvl w:val="0"/>
                <w:numId w:val="12"/>
              </w:numPr>
              <w:ind w:left="317" w:hanging="317"/>
              <w:rPr>
                <w:sz w:val="22"/>
                <w:szCs w:val="22"/>
              </w:rPr>
            </w:pPr>
            <w:r w:rsidRPr="000C24F7">
              <w:t xml:space="preserve">ASR </w:t>
            </w:r>
            <w:r w:rsidRPr="00D7467A">
              <w:rPr>
                <w:sz w:val="20"/>
                <w:szCs w:val="20"/>
              </w:rPr>
              <w:t>(system optymalizacji przyczepności podczas przyspieszania)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i/>
                <w:sz w:val="24"/>
                <w:szCs w:val="24"/>
              </w:rPr>
              <w:t>lub równoważne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3969" w:type="dxa"/>
          </w:tcPr>
          <w:p w:rsidR="00B2313A" w:rsidRDefault="00B2313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:rsidR="00B2313A" w:rsidRPr="00B2313A" w:rsidRDefault="00B2313A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94" w:type="dxa"/>
            <w:vAlign w:val="center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przedniej i tylnej osi 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297BCA" w:rsidRPr="00250710" w:rsidRDefault="00297BC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:rsidR="008B669A" w:rsidRPr="00297BC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:rsidR="008B669A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</w:pPr>
            <w:r>
              <w:t>elektrycznie sterowane</w:t>
            </w:r>
          </w:p>
          <w:p w:rsidR="008B669A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</w:pPr>
            <w:r>
              <w:t>podgrzewane</w:t>
            </w:r>
          </w:p>
          <w:p w:rsidR="008B669A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</w:pPr>
            <w:r w:rsidRPr="006B7798">
              <w:t xml:space="preserve">składane 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347900" w:rsidRPr="00250710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:rsidR="00347900" w:rsidRPr="00A020B4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94" w:type="dxa"/>
            <w:vAlign w:val="center"/>
          </w:tcPr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:rsidR="008B669A" w:rsidRDefault="008B669A" w:rsidP="00546EB1">
            <w:pPr>
              <w:pStyle w:val="Default"/>
              <w:numPr>
                <w:ilvl w:val="0"/>
                <w:numId w:val="16"/>
              </w:numPr>
              <w:ind w:left="317" w:hanging="317"/>
            </w:pPr>
            <w:r>
              <w:t xml:space="preserve">elektrycznie sterowane </w:t>
            </w:r>
            <w:r w:rsidRPr="0000025B">
              <w:t xml:space="preserve">z przodu </w:t>
            </w:r>
            <w:r w:rsidR="00B7398A">
              <w:br/>
            </w:r>
            <w:r w:rsidRPr="0000025B">
              <w:t>i z tyłu</w:t>
            </w:r>
          </w:p>
          <w:p w:rsidR="008B669A" w:rsidRPr="0000025B" w:rsidRDefault="008B669A" w:rsidP="00546EB1">
            <w:pPr>
              <w:pStyle w:val="Default"/>
              <w:numPr>
                <w:ilvl w:val="0"/>
                <w:numId w:val="16"/>
              </w:numPr>
              <w:ind w:left="317" w:hanging="317"/>
            </w:pPr>
            <w:r>
              <w:t>wyposażone w funkcję</w:t>
            </w:r>
            <w:r w:rsidR="00B7398A">
              <w:t xml:space="preserve"> </w:t>
            </w:r>
            <w:r w:rsidRPr="0000025B">
              <w:t xml:space="preserve">zabezpieczającą przed przytrzaśnięciem </w:t>
            </w:r>
          </w:p>
          <w:p w:rsidR="008B669A" w:rsidRPr="006B290F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025DF9" w:rsidRPr="00F73EC8" w:rsidRDefault="00025DF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94" w:type="dxa"/>
            <w:vAlign w:val="center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Szyby:</w:t>
            </w:r>
          </w:p>
          <w:p w:rsidR="008B669A" w:rsidRDefault="007426E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atermiczne</w:t>
            </w:r>
            <w:proofErr w:type="spellEnd"/>
          </w:p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B2B5B" w:rsidRPr="00250710" w:rsidRDefault="002B2B5B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Szyby:</w:t>
            </w:r>
          </w:p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:rsidR="008B669A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</w:pPr>
            <w:r>
              <w:t>elektrycznie sterowany</w:t>
            </w:r>
          </w:p>
          <w:p w:rsidR="008B669A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</w:pPr>
            <w:r>
              <w:t>regulowany na wysokość</w:t>
            </w:r>
          </w:p>
          <w:p w:rsidR="008B669A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</w:pPr>
            <w:r>
              <w:t>regulowany na odcinku lędźwiowym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CB7BFB" w:rsidRPr="00250710" w:rsidRDefault="00CB7BFB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:rsidR="008B669A" w:rsidRPr="0025071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94" w:type="dxa"/>
            <w:vAlign w:val="center"/>
          </w:tcPr>
          <w:p w:rsidR="008B669A" w:rsidRPr="0049740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dwie płaszczyzny </w:t>
            </w:r>
            <w:r w:rsidRPr="00E75E5A">
              <w:rPr>
                <w:rFonts w:ascii="Times New Roman" w:hAnsi="Times New Roman" w:cs="Times New Roman"/>
              </w:rPr>
              <w:t>(odległość i wysokość)</w:t>
            </w:r>
          </w:p>
          <w:p w:rsidR="00F25FE8" w:rsidRDefault="00F25FE8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E75E5A" w:rsidRPr="00497408" w:rsidRDefault="00E75E5A" w:rsidP="00E75E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:rsidR="008B669A" w:rsidRPr="0049740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4" w:type="dxa"/>
          </w:tcPr>
          <w:p w:rsidR="008B669A" w:rsidRPr="0049740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8B669A" w:rsidRPr="00B03AAA" w:rsidRDefault="008B669A" w:rsidP="00B03AA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A">
              <w:rPr>
                <w:rFonts w:ascii="Times New Roman" w:hAnsi="Times New Roman" w:cs="Times New Roman"/>
                <w:sz w:val="24"/>
                <w:szCs w:val="24"/>
              </w:rPr>
              <w:t xml:space="preserve">dla kierowcy i pasażera </w:t>
            </w:r>
            <w:r w:rsidRPr="00B03AAA">
              <w:rPr>
                <w:rFonts w:ascii="Times New Roman" w:hAnsi="Times New Roman" w:cs="Times New Roman"/>
              </w:rPr>
              <w:t xml:space="preserve">(czołowe </w:t>
            </w:r>
            <w:r w:rsidR="00B03AAA">
              <w:rPr>
                <w:rFonts w:ascii="Times New Roman" w:hAnsi="Times New Roman" w:cs="Times New Roman"/>
              </w:rPr>
              <w:br/>
            </w:r>
            <w:r w:rsidRPr="00B03AAA">
              <w:rPr>
                <w:rFonts w:ascii="Times New Roman" w:hAnsi="Times New Roman" w:cs="Times New Roman"/>
              </w:rPr>
              <w:t>i boczne)</w:t>
            </w:r>
          </w:p>
          <w:p w:rsidR="008B669A" w:rsidRPr="00B03AAA" w:rsidRDefault="008B669A" w:rsidP="00B03AA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A">
              <w:rPr>
                <w:rFonts w:ascii="Times New Roman" w:hAnsi="Times New Roman" w:cs="Times New Roman"/>
                <w:sz w:val="24"/>
                <w:szCs w:val="24"/>
              </w:rPr>
              <w:t xml:space="preserve">dla kierowcy </w:t>
            </w:r>
            <w:r w:rsidRPr="00B03AAA">
              <w:rPr>
                <w:rFonts w:ascii="Times New Roman" w:hAnsi="Times New Roman" w:cs="Times New Roman"/>
              </w:rPr>
              <w:t>(chroniące kolana)</w:t>
            </w:r>
          </w:p>
          <w:p w:rsidR="008B669A" w:rsidRPr="00E507A5" w:rsidRDefault="008B669A" w:rsidP="005F79F8">
            <w:pPr>
              <w:pStyle w:val="Default"/>
              <w:ind w:left="317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B03AAA" w:rsidRPr="00497408" w:rsidRDefault="00B03AAA" w:rsidP="00B03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8B669A" w:rsidRPr="0049740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:rsidR="008B669A" w:rsidRDefault="008B669A" w:rsidP="00546EB1">
            <w:pPr>
              <w:pStyle w:val="Default"/>
            </w:pPr>
            <w:r>
              <w:t xml:space="preserve">trzypunktowe pasy bezpieczeństwa </w:t>
            </w:r>
            <w:r w:rsidR="00B03AAA">
              <w:br/>
            </w:r>
            <w:r>
              <w:t>z przodu i z tyłu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B03AAA" w:rsidRPr="00F73EC8" w:rsidRDefault="00B03AAA" w:rsidP="00B03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394" w:type="dxa"/>
            <w:vAlign w:val="center"/>
          </w:tcPr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dwa zagłówki z regulacją wysokości </w:t>
            </w:r>
            <w:r w:rsidR="007123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7123DA" w:rsidRPr="00F73EC8" w:rsidRDefault="007123DA" w:rsidP="0071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trzy zagłówki z regulacją wysokości 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D55300" w:rsidRPr="00F73EC8" w:rsidRDefault="00D55300" w:rsidP="00D55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394" w:type="dxa"/>
            <w:vAlign w:val="center"/>
          </w:tcPr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F5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podłokietnik przedni i tylny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C51AFB" w:rsidRPr="00F73EC8" w:rsidRDefault="00C51AFB" w:rsidP="00C51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394" w:type="dxa"/>
            <w:vAlign w:val="center"/>
          </w:tcPr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:rsidR="008B669A" w:rsidRPr="009528CE" w:rsidRDefault="008B669A" w:rsidP="00546EB1">
            <w:pPr>
              <w:pStyle w:val="Default"/>
            </w:pPr>
            <w:r w:rsidRPr="009528CE">
              <w:t xml:space="preserve">zdalnie sterowany </w:t>
            </w:r>
            <w:r>
              <w:t>pilotem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CB651D" w:rsidRPr="00F73EC8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394" w:type="dxa"/>
            <w:vAlign w:val="center"/>
          </w:tcPr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:rsidR="00E32D0F" w:rsidRPr="00E32D0F" w:rsidRDefault="008B669A" w:rsidP="00E32D0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32D0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immobiliser</w:t>
            </w:r>
            <w:proofErr w:type="spellEnd"/>
            <w:r w:rsidRPr="00E32D0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="00E32D0F">
              <w:rPr>
                <w:rFonts w:ascii="Times New Roman" w:hAnsi="Times New Roman" w:cs="Times New Roman"/>
                <w:sz w:val="24"/>
                <w:szCs w:val="24"/>
              </w:rPr>
              <w:t>blokada)</w:t>
            </w:r>
          </w:p>
          <w:p w:rsidR="008B669A" w:rsidRPr="00E507A5" w:rsidRDefault="008B669A" w:rsidP="0072092F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CB651D" w:rsidRPr="00F73EC8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:rsidR="008B669A" w:rsidRPr="00F73EC8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4394" w:type="dxa"/>
          </w:tcPr>
          <w:p w:rsidR="008B669A" w:rsidRPr="00F40F5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:rsidR="008B669A" w:rsidRDefault="001572AD" w:rsidP="00A37F8C">
            <w:pPr>
              <w:pStyle w:val="Default"/>
              <w:numPr>
                <w:ilvl w:val="0"/>
                <w:numId w:val="20"/>
              </w:numPr>
              <w:ind w:left="317" w:hanging="283"/>
            </w:pPr>
            <w:r>
              <w:t>dwu</w:t>
            </w:r>
            <w:r w:rsidR="008B669A">
              <w:t>strefowa</w:t>
            </w:r>
          </w:p>
          <w:p w:rsidR="008B669A" w:rsidRPr="00925480" w:rsidRDefault="008B669A" w:rsidP="00A37F8C">
            <w:pPr>
              <w:pStyle w:val="Default"/>
              <w:numPr>
                <w:ilvl w:val="0"/>
                <w:numId w:val="20"/>
              </w:numPr>
              <w:ind w:left="317" w:hanging="283"/>
            </w:pPr>
            <w:r w:rsidRPr="00925480">
              <w:t xml:space="preserve">automatyczna  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  <w:tc>
          <w:tcPr>
            <w:tcW w:w="3969" w:type="dxa"/>
          </w:tcPr>
          <w:p w:rsidR="00CB651D" w:rsidRPr="00F40F50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:rsidR="008B669A" w:rsidRPr="00F40F5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394" w:type="dxa"/>
            <w:vAlign w:val="center"/>
          </w:tcPr>
          <w:p w:rsidR="008B669A" w:rsidRPr="00F40F5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0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C3E90" w:rsidRPr="00F40F50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0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:rsidR="008B669A" w:rsidRPr="00F40F5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rPr>
          <w:trHeight w:val="290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394" w:type="dxa"/>
            <w:vAlign w:val="center"/>
          </w:tcPr>
          <w:p w:rsidR="008B669A" w:rsidRPr="00B84EB9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C3E90" w:rsidRPr="00B84EB9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:rsidR="008B669A" w:rsidRPr="00B84EB9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394" w:type="dxa"/>
            <w:vAlign w:val="center"/>
          </w:tcPr>
          <w:p w:rsidR="008B669A" w:rsidRPr="00B84EB9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:rsidR="008B669A" w:rsidRPr="001F55DC" w:rsidRDefault="008B669A" w:rsidP="001F55D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C">
              <w:rPr>
                <w:rFonts w:ascii="Times New Roman" w:hAnsi="Times New Roman" w:cs="Times New Roman"/>
                <w:sz w:val="24"/>
                <w:szCs w:val="24"/>
              </w:rPr>
              <w:t xml:space="preserve">pojemność </w:t>
            </w:r>
            <w:r w:rsidR="0072092F">
              <w:rPr>
                <w:rFonts w:ascii="Times New Roman" w:hAnsi="Times New Roman" w:cs="Times New Roman"/>
                <w:sz w:val="24"/>
                <w:szCs w:val="24"/>
              </w:rPr>
              <w:t>min. 400l</w:t>
            </w:r>
            <w:r w:rsidRPr="001F55DC">
              <w:rPr>
                <w:rFonts w:ascii="Times New Roman" w:hAnsi="Times New Roman" w:cs="Times New Roman"/>
                <w:sz w:val="24"/>
                <w:szCs w:val="24"/>
              </w:rPr>
              <w:t xml:space="preserve"> (bez składania oparcia tylnej kanapy)</w:t>
            </w:r>
          </w:p>
          <w:p w:rsidR="008B669A" w:rsidRDefault="008B669A" w:rsidP="001F55D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F55DC">
              <w:rPr>
                <w:rFonts w:ascii="Times New Roman" w:hAnsi="Times New Roman" w:cs="Times New Roman"/>
                <w:sz w:val="24"/>
                <w:szCs w:val="24"/>
              </w:rPr>
              <w:t>elektronicznie sterowana pokrywa bagażnika</w:t>
            </w:r>
          </w:p>
          <w:p w:rsidR="001572AD" w:rsidRPr="001F55DC" w:rsidRDefault="001572AD" w:rsidP="001F55D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bagażnika</w:t>
            </w:r>
          </w:p>
          <w:p w:rsidR="008B669A" w:rsidRPr="00E507A5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C3E90" w:rsidRPr="00B84EB9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8B669A" w:rsidRPr="00B84EB9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:rsidR="008B669A" w:rsidRPr="00952D89" w:rsidRDefault="008B669A" w:rsidP="00952D8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D89">
              <w:rPr>
                <w:rFonts w:ascii="Times New Roman" w:hAnsi="Times New Roman" w:cs="Times New Roman"/>
                <w:sz w:val="24"/>
                <w:szCs w:val="24"/>
              </w:rPr>
              <w:t xml:space="preserve">wbudowany z kompletem głośników </w:t>
            </w:r>
          </w:p>
          <w:p w:rsidR="008B669A" w:rsidRDefault="008B669A" w:rsidP="00952D8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D89">
              <w:rPr>
                <w:rFonts w:ascii="Times New Roman" w:hAnsi="Times New Roman" w:cs="Times New Roman"/>
                <w:sz w:val="24"/>
                <w:szCs w:val="24"/>
              </w:rPr>
              <w:t xml:space="preserve">wyposażony w </w:t>
            </w:r>
            <w:r w:rsidR="0072092F">
              <w:rPr>
                <w:rFonts w:ascii="Times New Roman" w:hAnsi="Times New Roman" w:cs="Times New Roman"/>
                <w:sz w:val="24"/>
                <w:szCs w:val="24"/>
              </w:rPr>
              <w:t>system głośnomówiąc</w:t>
            </w:r>
            <w:r w:rsidR="00E510E7">
              <w:rPr>
                <w:rFonts w:ascii="Times New Roman" w:hAnsi="Times New Roman" w:cs="Times New Roman"/>
                <w:sz w:val="24"/>
                <w:szCs w:val="24"/>
              </w:rPr>
              <w:t>y z możliwością bezprzewodowego podłączenia smartphone</w:t>
            </w:r>
          </w:p>
          <w:p w:rsidR="008B669A" w:rsidRPr="00F25FE8" w:rsidRDefault="00F25FE8" w:rsidP="00F25F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E510E7" w:rsidRPr="00F25FE8">
              <w:rPr>
                <w:rFonts w:ascii="Times New Roman" w:hAnsi="Times New Roman" w:cs="Times New Roman"/>
                <w:sz w:val="24"/>
                <w:szCs w:val="24"/>
              </w:rPr>
              <w:t>kamera cofania</w:t>
            </w:r>
          </w:p>
        </w:tc>
        <w:tc>
          <w:tcPr>
            <w:tcW w:w="3969" w:type="dxa"/>
          </w:tcPr>
          <w:p w:rsidR="009C3E90" w:rsidRPr="00B84EB9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:rsidR="008B669A" w:rsidRPr="00B84EB9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4394" w:type="dxa"/>
          </w:tcPr>
          <w:p w:rsidR="008B669A" w:rsidRDefault="00BC4FE4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  <w:p w:rsidR="00BC4FE4" w:rsidRPr="00EC1879" w:rsidRDefault="00BC4FE4" w:rsidP="00BC4FE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>gumowe (komplet)</w:t>
            </w:r>
          </w:p>
          <w:p w:rsidR="00BC4FE4" w:rsidRDefault="00BC4FE4" w:rsidP="00BC4FE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79">
              <w:rPr>
                <w:rFonts w:ascii="Times New Roman" w:hAnsi="Times New Roman" w:cs="Times New Roman"/>
                <w:sz w:val="24"/>
                <w:szCs w:val="24"/>
              </w:rPr>
              <w:t>materiałowe (komplet)</w:t>
            </w:r>
          </w:p>
          <w:p w:rsidR="00BC4FE4" w:rsidRPr="00E510E7" w:rsidRDefault="00BC4FE4" w:rsidP="00E510E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8B669A" w:rsidRPr="0038153A" w:rsidRDefault="009C3E90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3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C4FE4">
              <w:rPr>
                <w:rFonts w:ascii="Times New Roman" w:hAnsi="Times New Roman" w:cs="Times New Roman"/>
                <w:b/>
                <w:sz w:val="24"/>
                <w:szCs w:val="24"/>
              </w:rPr>
              <w:t>ywaniki: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B669A" w:rsidRPr="00334E45" w:rsidTr="00F25FE8">
        <w:trPr>
          <w:trHeight w:val="939"/>
        </w:trPr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394" w:type="dxa"/>
            <w:vAlign w:val="center"/>
          </w:tcPr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:rsidR="008B669A" w:rsidRDefault="0029152E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8B669A" w:rsidRPr="00B43AC1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C3E90" w:rsidRPr="003F507A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</w:t>
            </w:r>
            <w:r w:rsidR="005F79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5F79F8">
              <w:rPr>
                <w:rFonts w:ascii="Times New Roman" w:hAnsi="Times New Roman" w:cs="Times New Roman"/>
                <w:sz w:val="24"/>
                <w:szCs w:val="24"/>
              </w:rPr>
              <w:t>( w kabinie oraz w bagażniku)</w:t>
            </w:r>
          </w:p>
          <w:p w:rsidR="008B669A" w:rsidRPr="000A1A5A" w:rsidRDefault="008B669A" w:rsidP="005F79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C3E90" w:rsidRPr="003F507A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8B669A" w:rsidRPr="00C76FEC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EC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A83">
              <w:rPr>
                <w:rFonts w:ascii="Times New Roman" w:hAnsi="Times New Roman" w:cs="Times New Roman"/>
                <w:sz w:val="24"/>
                <w:szCs w:val="24"/>
              </w:rPr>
              <w:t>17 cali</w:t>
            </w:r>
          </w:p>
          <w:p w:rsidR="00E510E7" w:rsidRPr="00477A83" w:rsidRDefault="00E510E7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9A" w:rsidRPr="00B43AC1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C3E90" w:rsidRPr="00C76FEC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EC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:rsidR="008B669A" w:rsidRPr="00C76FEC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394" w:type="dxa"/>
          </w:tcPr>
          <w:p w:rsidR="008B669A" w:rsidRPr="0048641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1B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:rsidR="008B669A" w:rsidRPr="0057646F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F">
              <w:rPr>
                <w:rFonts w:ascii="Times New Roman" w:hAnsi="Times New Roman" w:cs="Times New Roman"/>
                <w:sz w:val="24"/>
                <w:szCs w:val="24"/>
              </w:rPr>
              <w:t>17 cali</w:t>
            </w:r>
          </w:p>
          <w:p w:rsidR="008B669A" w:rsidRPr="0057646F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F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:rsidR="008B669A" w:rsidRPr="000A1A5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:rsidR="009C3E90" w:rsidRPr="0048641B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1B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:rsidR="008B669A" w:rsidRPr="0048641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8B669A" w:rsidRPr="0048641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Opony zimowe</w:t>
            </w:r>
            <w:r w:rsidRPr="0048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(komplet):</w:t>
            </w:r>
          </w:p>
          <w:p w:rsidR="008B669A" w:rsidRPr="00FA0EBE" w:rsidRDefault="008B669A" w:rsidP="00FA0EB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A0EBE">
              <w:rPr>
                <w:rFonts w:ascii="Times New Roman" w:hAnsi="Times New Roman" w:cs="Times New Roman"/>
                <w:sz w:val="24"/>
                <w:szCs w:val="24"/>
              </w:rPr>
              <w:t>17 cali</w:t>
            </w:r>
          </w:p>
          <w:p w:rsidR="008B669A" w:rsidRPr="00FA0EBE" w:rsidRDefault="008B669A" w:rsidP="00FA0EB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A0EBE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:rsidR="008B669A" w:rsidRPr="00AE3CE0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48641B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Opony zimowe</w:t>
            </w:r>
            <w:r w:rsidRPr="0048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(komplet):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8B669A" w:rsidRPr="00E85F97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A0507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E85F97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:rsidR="008B669A" w:rsidRPr="00E85F97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8B669A" w:rsidRPr="00E85F97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8B669A" w:rsidRPr="00B2581E" w:rsidRDefault="008B669A" w:rsidP="00B258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E">
              <w:rPr>
                <w:rFonts w:ascii="Times New Roman" w:hAnsi="Times New Roman" w:cs="Times New Roman"/>
                <w:sz w:val="24"/>
                <w:szCs w:val="24"/>
              </w:rPr>
              <w:t>klucz do kół</w:t>
            </w:r>
          </w:p>
          <w:p w:rsidR="008B669A" w:rsidRPr="00B2581E" w:rsidRDefault="008B669A" w:rsidP="00B258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E">
              <w:rPr>
                <w:rFonts w:ascii="Times New Roman" w:hAnsi="Times New Roman" w:cs="Times New Roman"/>
                <w:sz w:val="24"/>
                <w:szCs w:val="24"/>
              </w:rPr>
              <w:t>podnośnik</w:t>
            </w:r>
          </w:p>
          <w:p w:rsidR="008B669A" w:rsidRPr="00A0507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E85F97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8B669A" w:rsidRPr="00E85F97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4394" w:type="dxa"/>
          </w:tcPr>
          <w:p w:rsidR="008B669A" w:rsidRPr="00E85F97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bhp:</w:t>
            </w:r>
          </w:p>
          <w:p w:rsidR="008B669A" w:rsidRPr="005F1C0E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1C0E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:rsidR="008B669A" w:rsidRPr="005F1C0E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1C0E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:rsidR="008B669A" w:rsidRPr="005F1C0E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1C0E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  <w:p w:rsidR="008B669A" w:rsidRPr="00E92714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E85F97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bhp:</w:t>
            </w:r>
          </w:p>
          <w:p w:rsidR="008B669A" w:rsidRPr="00E85F97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8B669A" w:rsidRDefault="001572AD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lata od dnia 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EFE">
              <w:rPr>
                <w:rFonts w:ascii="Times New Roman" w:hAnsi="Times New Roman" w:cs="Times New Roman"/>
              </w:rPr>
              <w:t>(bez limitu kilometrów)</w:t>
            </w:r>
          </w:p>
          <w:p w:rsidR="008B669A" w:rsidRPr="00D25C0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3F507A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 od dnia odbioru</w:t>
            </w:r>
            <w:r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:rsidR="008B669A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D2F">
              <w:rPr>
                <w:rFonts w:ascii="Times New Roman" w:hAnsi="Times New Roman" w:cs="Times New Roman"/>
              </w:rPr>
              <w:t>(bez limitu kilometrów)</w:t>
            </w:r>
          </w:p>
          <w:p w:rsidR="008B669A" w:rsidRPr="00D25C0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3F507A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9A" w:rsidRPr="00334E45" w:rsidTr="00F25FE8">
        <w:tc>
          <w:tcPr>
            <w:tcW w:w="709" w:type="dxa"/>
            <w:vAlign w:val="center"/>
          </w:tcPr>
          <w:p w:rsidR="008B669A" w:rsidRPr="00C00C2A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1572A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8B669A" w:rsidRPr="001572AD" w:rsidRDefault="001572AD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lata od dnia 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8B669A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  <w:r w:rsidR="008B66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669A" w:rsidRPr="004D7D2F">
              <w:rPr>
                <w:rFonts w:ascii="Times New Roman" w:hAnsi="Times New Roman" w:cs="Times New Roman"/>
              </w:rPr>
              <w:t>(bez limitu kilometrów)</w:t>
            </w:r>
          </w:p>
          <w:p w:rsidR="008B669A" w:rsidRPr="00D25C03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:rsidR="00BF2335" w:rsidRPr="003F507A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8B669A" w:rsidRPr="003F507A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7DA" w:rsidRDefault="007A07DA"/>
    <w:p w:rsidR="007A07DA" w:rsidRDefault="007A07DA" w:rsidP="007A07DA"/>
    <w:p w:rsidR="007A3079" w:rsidRDefault="00A33180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1890A" wp14:editId="4642EBBF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19" w:rsidRPr="007A07DA" w:rsidRDefault="00E10D19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E10D19" w:rsidRPr="007A07DA" w:rsidRDefault="00E10D19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890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.15pt;margin-top:9.1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YUiAIAABQFAAAOAAAAZHJzL2Uyb0RvYy54bWysVNuO2yAQfa/Uf0C8Z32Rk42tOKu9NFWl&#10;bbvSth9AbByjxQwFEntb9d874CTrXh6qqn7ADAyHmTlnWF0NnSQHbqwAVdLkIqaEqwpqoXYl/fxp&#10;M1tSYh1TNZOgeEmfuaVX69evVr0ueAotyJobgiDKFr0uaeucLqLIVi3vmL0AzRVuNmA65tA0u6g2&#10;rEf0TkZpHC+iHkytDVTcWly9GzfpOuA3Da/cx6ax3BFZUozNhdGEcevHaL1ixc4w3YrqGAb7hyg6&#10;JhReeoa6Y46RvRG/QXWiMmChcRcVdBE0jah4yAGzSeJfsnlsmeYhFyyO1ecy2f8HW304PBgiauSO&#10;EsU6pOgBJCeOP1kHPSeJL1GvbYGejxp93XADg3f36Vp9D9WTJQpuW6Z2/NoY6FvOagwxnIwmR0cc&#10;60G2/Xuo8S62dxCAhsZ0HhArQhAdqXo+08MHRypcTON0uUznlFS4N0/TRTz3wUWsOJ3Wxrq3HDri&#10;JyU1SH9AZ4d760bXk0uIHqSoN0LKYJjd9lYacmAolU34juh26iaVd1bgj42I4woGiXf4PR9uoP5b&#10;nqRZfJPms81ieTnLNtl8ll/Gy1mc5Df5Is7y7G7z3QeYZEUr6pqre6H4SYZJ9nc0HxtiFFAQIulL&#10;ms+xUiGvafR2mmQcvj8l2QmHXSlFV9Ll2YkVntg3qsa0WeGYkOM8+jn8QAjW4PQPVQky8MyPGnDD&#10;dkAUr40t1M8oCAPIF7KOTwlOWjBfKemxLUtqv+yZ4ZTIdwpFlSdZ5vs4GNn8MkXDTHe20x2mKoQq&#10;qaNknN66sff32ohdizeNMlZwjUJsRNDIS1SYgjew9UIyx2fC9/bUDl4vj9n6BwAAAP//AwBQSwME&#10;FAAGAAgAAAAhAC1BVlndAAAACQEAAA8AAABkcnMvZG93bnJldi54bWxMj8FOwzAQRO9I/IO1SFwQ&#10;tWnStIQ4FSCBuLb0A5x4m0TE6yh2m/TvWU70uDOj2TfFdna9OOMYOk8anhYKBFLtbUeNhsP3x+MG&#10;RIiGrOk9oYYLBtiWtzeFya2faIfnfWwEl1DIjYY2xiGXMtQtOhMWfkBi7+hHZyKfYyPtaCYud71c&#10;KpVJZzriD60Z8L3F+md/chqOX9PD6nmqPuNhvUuzN9OtK3/R+v5ufn0BEXGO/2H4w2d0KJmp8iey&#10;QfQa0jThJOubJQj2kyzhKRULSq1AloW8XlD+AgAA//8DAFBLAQItABQABgAIAAAAIQC2gziS/gAA&#10;AOEBAAATAAAAAAAAAAAAAAAAAAAAAABbQ29udGVudF9UeXBlc10ueG1sUEsBAi0AFAAGAAgAAAAh&#10;ADj9If/WAAAAlAEAAAsAAAAAAAAAAAAAAAAALwEAAF9yZWxzLy5yZWxzUEsBAi0AFAAGAAgAAAAh&#10;AMOwphSIAgAAFAUAAA4AAAAAAAAAAAAAAAAALgIAAGRycy9lMm9Eb2MueG1sUEsBAi0AFAAGAAgA&#10;AAAhAC1BVlndAAAACQEAAA8AAAAAAAAAAAAAAAAA4gQAAGRycy9kb3ducmV2LnhtbFBLBQYAAAAA&#10;BAAEAPMAAADsBQAAAAA=&#10;" stroked="f">
                <v:textbox>
                  <w:txbxContent>
                    <w:p w:rsidR="00E10D19" w:rsidRPr="007A07DA" w:rsidRDefault="00E10D19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E10D19" w:rsidRPr="007A07DA" w:rsidRDefault="00E10D19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AED50" wp14:editId="28CEE7A9">
                <wp:simplePos x="0" y="0"/>
                <wp:positionH relativeFrom="margin">
                  <wp:posOffset>2960370</wp:posOffset>
                </wp:positionH>
                <wp:positionV relativeFrom="paragraph">
                  <wp:posOffset>102870</wp:posOffset>
                </wp:positionV>
                <wp:extent cx="2679700" cy="476250"/>
                <wp:effectExtent l="0" t="0" r="63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19" w:rsidRPr="001C5436" w:rsidRDefault="00E10D19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E10D19" w:rsidRPr="001C5436" w:rsidRDefault="00E10D19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ED50" id="Pole tekstowe 3" o:spid="_x0000_s1027" type="#_x0000_t202" style="position:absolute;left:0;text-align:left;margin-left:233.1pt;margin-top:8.1pt;width:21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YiQIAABs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rN5Po/RVKEtm8/SaeAvYsXhdGeseyug&#10;JX5SUoP0B3S2u7POR8OKg4u/zIKSfCWVCguzWd8oQ3YMpbIKX0jghZvS3lmDPzYijjsYJN7hbT7c&#10;QP23PEmz+DrNJ6vZYj7JVtl0ggksJnGSX+ezOMuz29V3H2CSFY3kXOg7qcVBhkn2dzTvG2IUUBAi&#10;6UuaT9PpSNEfk4zD97skW+mwK5VsS7o4OrHCE/tGc0ybFY5JNc6jn8MPVcYaHP6hKkEGnvlRA25Y&#10;D0F0QSNeImvgT6gLA0gbMowvCk4aMF8p6bE7S2q/bJkRlKh3GrWVJ1nm2zkssuk8xYU5taxPLUxX&#10;CFVSR8k4vXHjE7DtjNw0eNOoZg1XqMdaBqk8R7VXMXZgyGn/WvgWP10Hr+c3bfkDAAD//wMAUEsD&#10;BBQABgAIAAAAIQCdW7ty3QAAAAkBAAAPAAAAZHJzL2Rvd25yZXYueG1sTI/NTsNADITvSLzDykhc&#10;EN00KmkasqkACcS1Pw/gJG4SkfVG2W2Tvj3uCU62NaPxN/l2tr260Og7xwaWiwgUceXqjhsDx8Pn&#10;cwrKB+Qae8dk4EoetsX9XY5Z7Sbe0WUfGiUh7DM00IYwZFr7qiWLfuEGYtFObrQY5BwbXY84Sbjt&#10;dRxFibbYsXxocaCPlqqf/dkaOH1PTy+bqfwKx/Vulbxjty7d1ZjHh/ntFVSgOfyZ4YYv6FAIU+nO&#10;XHvVG1glSSxWEW5TDGmaylIa2Cxj0EWu/zcofgEAAP//AwBQSwECLQAUAAYACAAAACEAtoM4kv4A&#10;AADhAQAAEwAAAAAAAAAAAAAAAAAAAAAAW0NvbnRlbnRfVHlwZXNdLnhtbFBLAQItABQABgAIAAAA&#10;IQA4/SH/1gAAAJQBAAALAAAAAAAAAAAAAAAAAC8BAABfcmVscy8ucmVsc1BLAQItABQABgAIAAAA&#10;IQAieGFYiQIAABsFAAAOAAAAAAAAAAAAAAAAAC4CAABkcnMvZTJvRG9jLnhtbFBLAQItABQABgAI&#10;AAAAIQCdW7ty3QAAAAkBAAAPAAAAAAAAAAAAAAAAAOMEAABkcnMvZG93bnJldi54bWxQSwUGAAAA&#10;AAQABADzAAAA7QUAAAAA&#10;" stroked="f">
                <v:textbox>
                  <w:txbxContent>
                    <w:p w:rsidR="00E10D19" w:rsidRPr="001C5436" w:rsidRDefault="00E10D19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E10D19" w:rsidRPr="001C5436" w:rsidRDefault="00E10D19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436">
        <w:tab/>
      </w:r>
    </w:p>
    <w:p w:rsidR="00417EA6" w:rsidRPr="007A3079" w:rsidRDefault="007A3079" w:rsidP="007A3079">
      <w:pPr>
        <w:tabs>
          <w:tab w:val="left" w:pos="519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2061845</wp:posOffset>
                </wp:positionV>
                <wp:extent cx="2679700" cy="548640"/>
                <wp:effectExtent l="0" t="0" r="635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19" w:rsidRPr="00A43B90" w:rsidRDefault="00E10D19" w:rsidP="007A30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E10D19" w:rsidRPr="00A43B90" w:rsidRDefault="00E10D19" w:rsidP="007A30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304.9pt;margin-top:162.35pt;width:211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PyiAIAABs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Y6m+fzGE0cbdNsMcsCfxErjqc7Y91bAS3x&#10;k5IapD+gs/2ddT4aVhxd/GUWlKzWUqmwMNvNjTJkz1Aq6/CFBF64Ke2dNfhjI+K4g0HiHd7mww3U&#10;f8uTNIuv03yyni3mk2ydTSeYwGISJ/l1PouzPLtdf/cBJlnRyKoS+k5qcZRhkv0dzYeGGAUUhEj6&#10;kubTdDpS9Mck4/D9LslWOuxKJduSLk5OrPDEvtEVps0Kx6Qa59HP4YcqYw2O/1CVIAPP/KgBN2yG&#10;g+gQzEtkA9UT6sIA0oYM44uCkwbMV0p67M6S2i87ZgQl6p1GbeVJhuQTFxbZdJ7iwpxbNucWpjlC&#10;ldRRMk5v3PgE7Dojtw3eNKpZwxXqsZZBKs9RHVSMHRhyOrwWvsXP18Hr+U1b/QAAAP//AwBQSwME&#10;FAAGAAgAAAAhAPVogLXgAAAADAEAAA8AAABkcnMvZG93bnJldi54bWxMj8FOwzAQRO9I/IO1SFwQ&#10;td2GpE2zqQAJxLWlH+DEbhIRr6PYbdK/xz3BcWdHM2+K3Wx7djGj7xwhyIUAZqh2uqMG4fj98bwG&#10;5oMirXpHBuFqPOzK+7tC5dpNtDeXQ2hYDCGfK4Q2hCHn3Netscov3GAo/k5utCrEc2y4HtUUw23P&#10;l0Kk3KqOYkOrBvPemvrncLYIp6/p6WUzVZ/hmO2T9E11WeWuiI8P8+sWWDBz+DPDDT+iQxmZKncm&#10;7VmPkIpNRA8Iq2WSAbs5xEpGqUJIpJTAy4L/H1H+AgAA//8DAFBLAQItABQABgAIAAAAIQC2gziS&#10;/gAAAOEBAAATAAAAAAAAAAAAAAAAAAAAAABbQ29udGVudF9UeXBlc10ueG1sUEsBAi0AFAAGAAgA&#10;AAAhADj9If/WAAAAlAEAAAsAAAAAAAAAAAAAAAAALwEAAF9yZWxzLy5yZWxzUEsBAi0AFAAGAAgA&#10;AAAhAGltM/KIAgAAGwUAAA4AAAAAAAAAAAAAAAAALgIAAGRycy9lMm9Eb2MueG1sUEsBAi0AFAAG&#10;AAgAAAAhAPVogLXgAAAADAEAAA8AAAAAAAAAAAAAAAAA4gQAAGRycy9kb3ducmV2LnhtbFBLBQYA&#10;AAAABAAEAPMAAADvBQAAAAA=&#10;" stroked="f">
                <v:textbox>
                  <w:txbxContent>
                    <w:p w:rsidR="00E10D19" w:rsidRPr="00A43B90" w:rsidRDefault="00E10D19" w:rsidP="007A30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E10D19" w:rsidRPr="00A43B90" w:rsidRDefault="00E10D19" w:rsidP="007A30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417EA6" w:rsidRPr="007A3079" w:rsidSect="00F25FE8">
      <w:headerReference w:type="default" r:id="rId7"/>
      <w:footerReference w:type="default" r:id="rId8"/>
      <w:pgSz w:w="11906" w:h="16838"/>
      <w:pgMar w:top="426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83" w:rsidRDefault="00A93683" w:rsidP="003F27E0">
      <w:pPr>
        <w:spacing w:after="0" w:line="240" w:lineRule="auto"/>
      </w:pPr>
      <w:r>
        <w:separator/>
      </w:r>
    </w:p>
  </w:endnote>
  <w:endnote w:type="continuationSeparator" w:id="0">
    <w:p w:rsidR="00A93683" w:rsidRDefault="00A93683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779103"/>
      <w:docPartObj>
        <w:docPartGallery w:val="Page Numbers (Bottom of Page)"/>
        <w:docPartUnique/>
      </w:docPartObj>
    </w:sdtPr>
    <w:sdtEndPr/>
    <w:sdtContent>
      <w:p w:rsidR="00E10D19" w:rsidRDefault="00E10D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0D19" w:rsidRDefault="00E10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83" w:rsidRDefault="00A93683" w:rsidP="003F27E0">
      <w:pPr>
        <w:spacing w:after="0" w:line="240" w:lineRule="auto"/>
      </w:pPr>
      <w:r>
        <w:separator/>
      </w:r>
    </w:p>
  </w:footnote>
  <w:footnote w:type="continuationSeparator" w:id="0">
    <w:p w:rsidR="00A93683" w:rsidRDefault="00A93683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D19" w:rsidRDefault="00F25FE8" w:rsidP="00F25FE8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0CC18422">
          <wp:extent cx="2305050" cy="124403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92" cy="1244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0D19" w:rsidRPr="003F27E0">
      <w:ptab w:relativeTo="margin" w:alignment="center" w:leader="none"/>
    </w:r>
    <w:r w:rsidR="00E10D19" w:rsidRPr="003F27E0"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E10D19" w:rsidRPr="00F25FE8">
      <w:rPr>
        <w:rFonts w:ascii="Times New Roman" w:hAnsi="Times New Roman" w:cs="Times New Roman"/>
        <w:sz w:val="24"/>
        <w:szCs w:val="24"/>
      </w:rPr>
      <w:t>Załącznik nr 2</w:t>
    </w:r>
    <w:r w:rsidRPr="00F25FE8">
      <w:rPr>
        <w:rFonts w:ascii="Times New Roman" w:hAnsi="Times New Roman" w:cs="Times New Roman"/>
        <w:sz w:val="24"/>
        <w:szCs w:val="24"/>
      </w:rPr>
      <w:t xml:space="preserve"> </w:t>
    </w:r>
    <w:r w:rsidR="00E10D19" w:rsidRPr="00F25FE8">
      <w:rPr>
        <w:rFonts w:ascii="Times New Roman" w:hAnsi="Times New Roman" w:cs="Times New Roman"/>
        <w:sz w:val="24"/>
        <w:szCs w:val="24"/>
      </w:rPr>
      <w:t>do zapytania ofertowego</w:t>
    </w:r>
  </w:p>
  <w:p w:rsidR="00E10D19" w:rsidRDefault="00E10D19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E10D19" w:rsidRDefault="00E10D19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E10D19" w:rsidRPr="003F27E0" w:rsidRDefault="00E10D19" w:rsidP="003F27E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27E0">
      <w:rPr>
        <w:rFonts w:ascii="Times New Roman" w:hAnsi="Times New Roman" w:cs="Times New Roman"/>
        <w:sz w:val="24"/>
        <w:szCs w:val="24"/>
      </w:rPr>
      <w:t>FORMULARZ OFERTOWY</w:t>
    </w:r>
  </w:p>
  <w:p w:rsidR="00E10D19" w:rsidRDefault="00E10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20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26"/>
  </w:num>
  <w:num w:numId="13">
    <w:abstractNumId w:val="22"/>
  </w:num>
  <w:num w:numId="14">
    <w:abstractNumId w:val="11"/>
  </w:num>
  <w:num w:numId="15">
    <w:abstractNumId w:val="9"/>
  </w:num>
  <w:num w:numId="16">
    <w:abstractNumId w:val="4"/>
  </w:num>
  <w:num w:numId="17">
    <w:abstractNumId w:val="17"/>
  </w:num>
  <w:num w:numId="18">
    <w:abstractNumId w:val="23"/>
  </w:num>
  <w:num w:numId="19">
    <w:abstractNumId w:val="14"/>
  </w:num>
  <w:num w:numId="20">
    <w:abstractNumId w:val="24"/>
  </w:num>
  <w:num w:numId="21">
    <w:abstractNumId w:val="2"/>
  </w:num>
  <w:num w:numId="22">
    <w:abstractNumId w:val="5"/>
  </w:num>
  <w:num w:numId="23">
    <w:abstractNumId w:val="16"/>
  </w:num>
  <w:num w:numId="24">
    <w:abstractNumId w:val="13"/>
  </w:num>
  <w:num w:numId="25">
    <w:abstractNumId w:val="15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25DF9"/>
    <w:rsid w:val="0005000B"/>
    <w:rsid w:val="00084867"/>
    <w:rsid w:val="001572AD"/>
    <w:rsid w:val="00173635"/>
    <w:rsid w:val="00176A55"/>
    <w:rsid w:val="001C5436"/>
    <w:rsid w:val="001F55DC"/>
    <w:rsid w:val="00286134"/>
    <w:rsid w:val="0029152E"/>
    <w:rsid w:val="00297BCA"/>
    <w:rsid w:val="002B2B5B"/>
    <w:rsid w:val="002B79FD"/>
    <w:rsid w:val="002C2E0B"/>
    <w:rsid w:val="002C762A"/>
    <w:rsid w:val="002D5B50"/>
    <w:rsid w:val="002E75A4"/>
    <w:rsid w:val="002F02F1"/>
    <w:rsid w:val="00307C9C"/>
    <w:rsid w:val="00325F1C"/>
    <w:rsid w:val="00347900"/>
    <w:rsid w:val="003527CB"/>
    <w:rsid w:val="00357A5F"/>
    <w:rsid w:val="00364AD2"/>
    <w:rsid w:val="00393226"/>
    <w:rsid w:val="003A5802"/>
    <w:rsid w:val="003B3C7E"/>
    <w:rsid w:val="003D2B8B"/>
    <w:rsid w:val="003F27E0"/>
    <w:rsid w:val="00417EA6"/>
    <w:rsid w:val="0042096F"/>
    <w:rsid w:val="00421967"/>
    <w:rsid w:val="00455A71"/>
    <w:rsid w:val="00481524"/>
    <w:rsid w:val="004824DE"/>
    <w:rsid w:val="004A6030"/>
    <w:rsid w:val="004B0D09"/>
    <w:rsid w:val="00530380"/>
    <w:rsid w:val="00546EB1"/>
    <w:rsid w:val="00550A60"/>
    <w:rsid w:val="00551A37"/>
    <w:rsid w:val="0057646F"/>
    <w:rsid w:val="00576A13"/>
    <w:rsid w:val="005D3593"/>
    <w:rsid w:val="005F1C0E"/>
    <w:rsid w:val="005F79F8"/>
    <w:rsid w:val="00604519"/>
    <w:rsid w:val="00621F0F"/>
    <w:rsid w:val="006A616D"/>
    <w:rsid w:val="006C31E6"/>
    <w:rsid w:val="006C3EB1"/>
    <w:rsid w:val="006E07E1"/>
    <w:rsid w:val="006E1C19"/>
    <w:rsid w:val="006F449A"/>
    <w:rsid w:val="007112D1"/>
    <w:rsid w:val="007123DA"/>
    <w:rsid w:val="0072092F"/>
    <w:rsid w:val="0073112C"/>
    <w:rsid w:val="00741352"/>
    <w:rsid w:val="007426E9"/>
    <w:rsid w:val="00753785"/>
    <w:rsid w:val="007566B2"/>
    <w:rsid w:val="007904DC"/>
    <w:rsid w:val="00796DE7"/>
    <w:rsid w:val="007A07DA"/>
    <w:rsid w:val="007A3079"/>
    <w:rsid w:val="007E1A21"/>
    <w:rsid w:val="007F2057"/>
    <w:rsid w:val="00821340"/>
    <w:rsid w:val="00873C8A"/>
    <w:rsid w:val="008903C8"/>
    <w:rsid w:val="00895B5F"/>
    <w:rsid w:val="008A342C"/>
    <w:rsid w:val="008B669A"/>
    <w:rsid w:val="008F19EE"/>
    <w:rsid w:val="009064C4"/>
    <w:rsid w:val="00911D17"/>
    <w:rsid w:val="00952D89"/>
    <w:rsid w:val="009C311C"/>
    <w:rsid w:val="009C3E90"/>
    <w:rsid w:val="009E28FE"/>
    <w:rsid w:val="00A020B4"/>
    <w:rsid w:val="00A0349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5AED"/>
    <w:rsid w:val="00A873D4"/>
    <w:rsid w:val="00A93683"/>
    <w:rsid w:val="00AB595E"/>
    <w:rsid w:val="00AD4FFA"/>
    <w:rsid w:val="00AD7401"/>
    <w:rsid w:val="00AF3718"/>
    <w:rsid w:val="00B00123"/>
    <w:rsid w:val="00B03AAA"/>
    <w:rsid w:val="00B202EA"/>
    <w:rsid w:val="00B2313A"/>
    <w:rsid w:val="00B2581E"/>
    <w:rsid w:val="00B633D0"/>
    <w:rsid w:val="00B72520"/>
    <w:rsid w:val="00B7398A"/>
    <w:rsid w:val="00B84A4F"/>
    <w:rsid w:val="00B93A88"/>
    <w:rsid w:val="00BC4FE4"/>
    <w:rsid w:val="00BF2335"/>
    <w:rsid w:val="00C51AFB"/>
    <w:rsid w:val="00C86C6F"/>
    <w:rsid w:val="00CB651D"/>
    <w:rsid w:val="00CB7BFB"/>
    <w:rsid w:val="00CB7CA0"/>
    <w:rsid w:val="00CC54A8"/>
    <w:rsid w:val="00CD4801"/>
    <w:rsid w:val="00D124AE"/>
    <w:rsid w:val="00D5341D"/>
    <w:rsid w:val="00D55300"/>
    <w:rsid w:val="00D72CC2"/>
    <w:rsid w:val="00D7467A"/>
    <w:rsid w:val="00DE085D"/>
    <w:rsid w:val="00E07E72"/>
    <w:rsid w:val="00E10D19"/>
    <w:rsid w:val="00E1355A"/>
    <w:rsid w:val="00E16C44"/>
    <w:rsid w:val="00E32D0F"/>
    <w:rsid w:val="00E34092"/>
    <w:rsid w:val="00E510E7"/>
    <w:rsid w:val="00E727E8"/>
    <w:rsid w:val="00E75E5A"/>
    <w:rsid w:val="00E83F6E"/>
    <w:rsid w:val="00EC0811"/>
    <w:rsid w:val="00ED1FD1"/>
    <w:rsid w:val="00F17A40"/>
    <w:rsid w:val="00F25FE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B8703"/>
  <w15:chartTrackingRefBased/>
  <w15:docId w15:val="{83F5C52A-063B-4E04-B151-83913F2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Kasia</cp:lastModifiedBy>
  <cp:revision>8</cp:revision>
  <cp:lastPrinted>2019-07-29T11:11:00Z</cp:lastPrinted>
  <dcterms:created xsi:type="dcterms:W3CDTF">2019-07-26T13:16:00Z</dcterms:created>
  <dcterms:modified xsi:type="dcterms:W3CDTF">2019-07-29T11:13:00Z</dcterms:modified>
</cp:coreProperties>
</file>