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9C" w:rsidRPr="00922A65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na:</w:t>
      </w:r>
      <w:r w:rsidRPr="00922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B27">
        <w:rPr>
          <w:rFonts w:ascii="Times New Roman" w:hAnsi="Times New Roman" w:cs="Times New Roman"/>
          <w:i/>
          <w:sz w:val="24"/>
          <w:szCs w:val="24"/>
        </w:rPr>
        <w:t xml:space="preserve">dostawę fabrycznie nowego samochodu </w:t>
      </w:r>
      <w:r w:rsidR="00E727E8">
        <w:rPr>
          <w:rFonts w:ascii="Times New Roman" w:hAnsi="Times New Roman" w:cs="Times New Roman"/>
          <w:i/>
          <w:sz w:val="24"/>
          <w:szCs w:val="24"/>
        </w:rPr>
        <w:t xml:space="preserve">osobowego </w:t>
      </w:r>
      <w:r w:rsidR="001F3530">
        <w:rPr>
          <w:rFonts w:ascii="Times New Roman" w:hAnsi="Times New Roman" w:cs="Times New Roman"/>
          <w:i/>
          <w:sz w:val="24"/>
          <w:szCs w:val="24"/>
        </w:rPr>
        <w:t xml:space="preserve">wraz z wyposażeniem na potrzeby Straży Miejskiej </w:t>
      </w:r>
      <w:r w:rsidR="00455A71">
        <w:rPr>
          <w:rFonts w:ascii="Times New Roman" w:hAnsi="Times New Roman" w:cs="Times New Roman"/>
          <w:i/>
          <w:sz w:val="24"/>
          <w:szCs w:val="24"/>
        </w:rPr>
        <w:t>w Barczewie</w:t>
      </w:r>
    </w:p>
    <w:p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Wykonawca</w:t>
      </w:r>
      <w:r w:rsidR="00A4280B" w:rsidRPr="007566B2">
        <w:rPr>
          <w:rFonts w:ascii="Times New Roman" w:hAnsi="Times New Roman" w:cs="Times New Roman"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09661C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zaznaczając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7566B2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7566B2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>
        <w:rPr>
          <w:rFonts w:ascii="Times New Roman" w:hAnsi="Times New Roman" w:cs="Times New Roman"/>
          <w:sz w:val="24"/>
          <w:szCs w:val="24"/>
        </w:rPr>
        <w:t>:</w:t>
      </w:r>
    </w:p>
    <w:p w:rsidR="00417EA6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o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7566B2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7566B2">
        <w:rPr>
          <w:rFonts w:ascii="Times New Roman" w:hAnsi="Times New Roman" w:cs="Times New Roman"/>
          <w:sz w:val="24"/>
          <w:szCs w:val="24"/>
        </w:rPr>
        <w:t>p</w:t>
      </w:r>
      <w:r w:rsidRPr="007566B2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A53EE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7566B2">
        <w:rPr>
          <w:rFonts w:ascii="Times New Roman" w:hAnsi="Times New Roman" w:cs="Times New Roman"/>
          <w:sz w:val="24"/>
          <w:szCs w:val="24"/>
        </w:rPr>
        <w:br/>
      </w:r>
      <w:r w:rsidR="008F19EE">
        <w:rPr>
          <w:rFonts w:ascii="Times New Roman" w:hAnsi="Times New Roman" w:cs="Times New Roman"/>
          <w:sz w:val="24"/>
          <w:szCs w:val="24"/>
        </w:rPr>
        <w:t>(</w:t>
      </w:r>
      <w:r w:rsidR="00E83F6E" w:rsidRPr="007566B2">
        <w:rPr>
          <w:rFonts w:ascii="Times New Roman" w:hAnsi="Times New Roman" w:cs="Times New Roman"/>
          <w:sz w:val="24"/>
          <w:szCs w:val="24"/>
        </w:rPr>
        <w:t>szczegółowy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7566B2">
        <w:rPr>
          <w:rFonts w:ascii="Times New Roman" w:hAnsi="Times New Roman" w:cs="Times New Roman"/>
          <w:sz w:val="24"/>
          <w:szCs w:val="24"/>
        </w:rPr>
        <w:t>opis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7566B2">
        <w:rPr>
          <w:rFonts w:ascii="Times New Roman" w:hAnsi="Times New Roman" w:cs="Times New Roman"/>
          <w:sz w:val="24"/>
          <w:szCs w:val="24"/>
        </w:rPr>
        <w:t xml:space="preserve">) zawiera minimalne parametry techniczne </w:t>
      </w:r>
      <w:r w:rsidR="009E28FE" w:rsidRPr="007566B2">
        <w:rPr>
          <w:rFonts w:ascii="Times New Roman" w:hAnsi="Times New Roman" w:cs="Times New Roman"/>
          <w:sz w:val="24"/>
          <w:szCs w:val="24"/>
        </w:rPr>
        <w:br/>
      </w:r>
      <w:r w:rsidR="00E83F6E" w:rsidRPr="007566B2">
        <w:rPr>
          <w:rFonts w:ascii="Times New Roman" w:hAnsi="Times New Roman" w:cs="Times New Roman"/>
          <w:sz w:val="24"/>
          <w:szCs w:val="24"/>
        </w:rPr>
        <w:t>i użytkowe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w odniesieniu do samochodu osobowego objętego przedmiotem zamówienia </w:t>
      </w:r>
      <w:r w:rsidR="009E28FE" w:rsidRPr="007566B2">
        <w:rPr>
          <w:rFonts w:ascii="Times New Roman" w:hAnsi="Times New Roman" w:cs="Times New Roman"/>
          <w:sz w:val="24"/>
          <w:szCs w:val="24"/>
        </w:rPr>
        <w:br/>
      </w:r>
      <w:r w:rsidR="00A65AED" w:rsidRPr="007566B2">
        <w:rPr>
          <w:rFonts w:ascii="Times New Roman" w:hAnsi="Times New Roman" w:cs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:rsidR="006011B1" w:rsidRDefault="006011B1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50" w:rsidRDefault="002D5B5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969"/>
      </w:tblGrid>
      <w:tr w:rsidR="008B669A" w:rsidRPr="00334E45" w:rsidTr="003B3C7E">
        <w:trPr>
          <w:trHeight w:val="538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F25FE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4974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03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4401E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753785" w:rsidRPr="00541585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53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05B6B" w:rsidRPr="00541585" w:rsidRDefault="005030E2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5B6B"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amochód fabrycznie nowy 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05B6B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Ilość miejsc 5 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03C8" w:rsidRPr="00541585" w:rsidRDefault="005030E2" w:rsidP="000A43CE">
            <w:pPr>
              <w:pStyle w:val="Akapitzlist"/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Ilość miejsc:</w:t>
            </w: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05B6B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Przestrzeń ładunkowa pozwalająca bez składania tylnych siedzeń na przewóz klatki na zwierzęta o wymiarach </w:t>
            </w:r>
            <w:proofErr w:type="spellStart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 105 cm, </w:t>
            </w:r>
            <w:proofErr w:type="spellStart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gł</w:t>
            </w:r>
            <w:proofErr w:type="spellEnd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 70 cm i wysokość 75 cm 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Przestrzeń ładunkowa:</w:t>
            </w: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B669A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Silnik benzynowy </w:t>
            </w: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05B6B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Moc silnika od 100 – 150 KM 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Moc silnika:</w:t>
            </w:r>
          </w:p>
        </w:tc>
      </w:tr>
      <w:tr w:rsidR="008B669A" w:rsidRPr="00334E45" w:rsidTr="00F25FE8">
        <w:trPr>
          <w:trHeight w:val="244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F05B6B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Kolor: srebrny, biały, granatowy </w:t>
            </w:r>
          </w:p>
          <w:p w:rsidR="00F25FE8" w:rsidRPr="00541585" w:rsidRDefault="00F25FE8" w:rsidP="0048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Kolor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F05B6B" w:rsidRPr="00541585" w:rsidRDefault="00F05B6B" w:rsidP="0050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Pojazd oklejony zgodnie z oznakowaniem pojazdów przeznaczonych dla straży miejskich oraz naklejonym logo Barczewa po uzgodnieniu w trakcie realizacji zadania z zamawiającym </w:t>
            </w:r>
          </w:p>
          <w:p w:rsidR="006E1C19" w:rsidRPr="00541585" w:rsidRDefault="006E1C1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F05B6B" w:rsidRPr="00541585" w:rsidRDefault="005030E2" w:rsidP="00F0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05B6B" w:rsidRPr="00541585">
              <w:rPr>
                <w:rFonts w:ascii="Times New Roman" w:hAnsi="Times New Roman" w:cs="Times New Roman"/>
                <w:sz w:val="24"/>
                <w:szCs w:val="24"/>
              </w:rPr>
              <w:t>elgi aluminiowe wraz ze śrubami mocującymi z oponami letnimi</w:t>
            </w:r>
          </w:p>
          <w:p w:rsidR="008B669A" w:rsidRPr="00541585" w:rsidRDefault="008B669A" w:rsidP="00F0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Felgi stalowe wraz ze śrubami mocującymi z oponami zimowymi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Hak holowniczy z homologacją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Platforma (bagażnik) na hak do przewozu dwóch rowerów taka jak </w:t>
            </w:r>
            <w:proofErr w:type="spellStart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Thule</w:t>
            </w:r>
            <w:proofErr w:type="spellEnd"/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 526 lub równoważna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Czujniki parkowania tył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AE56C2" w:rsidRPr="00334E45" w:rsidTr="00F25FE8">
        <w:tc>
          <w:tcPr>
            <w:tcW w:w="709" w:type="dxa"/>
            <w:vAlign w:val="center"/>
          </w:tcPr>
          <w:p w:rsidR="00AE56C2" w:rsidRDefault="00AE56C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6C2" w:rsidRPr="00541585" w:rsidRDefault="00AE56C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Dywanik gumowy</w:t>
            </w:r>
          </w:p>
        </w:tc>
        <w:tc>
          <w:tcPr>
            <w:tcW w:w="3969" w:type="dxa"/>
          </w:tcPr>
          <w:p w:rsidR="00AE56C2" w:rsidRPr="00541585" w:rsidRDefault="00AE56C2" w:rsidP="00503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  <w:bookmarkStart w:id="0" w:name="_GoBack"/>
            <w:bookmarkEnd w:id="0"/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Dywanik gumowy w przestrzeni bagażowej</w:t>
            </w: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Przyciemniane tylne szyby</w:t>
            </w: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Poduszki boczne, kurtynowe, kierowcy i pasażera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Tempomat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Siatka zabezpieczająca i oddzielająca przestrzeń bagażową</w:t>
            </w: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5030E2" w:rsidRPr="00541585" w:rsidRDefault="005030E2" w:rsidP="00541585">
            <w:pPr>
              <w:pStyle w:val="Default"/>
              <w:ind w:left="317" w:hanging="317"/>
            </w:pPr>
            <w:r w:rsidRPr="00541585">
              <w:t>System stabilizacji toru jazdy</w:t>
            </w: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Dojazdowe koło zapasowe, lewarek, trójkąt ostrzegawczy, klucz do kół.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Elektrycznie sterowane szyby</w:t>
            </w: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Centralny zamek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Klimatyzacja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030E2" w:rsidRPr="00334E45" w:rsidTr="00F25FE8">
        <w:tc>
          <w:tcPr>
            <w:tcW w:w="709" w:type="dxa"/>
            <w:vAlign w:val="center"/>
          </w:tcPr>
          <w:p w:rsidR="005030E2" w:rsidRPr="00C00C2A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Zestaw audio wyposażony w system głośnomówiący </w:t>
            </w:r>
          </w:p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0E2" w:rsidRPr="00541585" w:rsidRDefault="005030E2" w:rsidP="005030E2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94" w:type="dxa"/>
            <w:vAlign w:val="center"/>
          </w:tcPr>
          <w:p w:rsidR="00F05B6B" w:rsidRPr="00541585" w:rsidRDefault="005030E2" w:rsidP="00F0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5B6B"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amera samochodową z kartą minimum 32 GB pozwalającą na nagranie materiału z minimum 20 dni. </w:t>
            </w:r>
          </w:p>
          <w:p w:rsidR="008B669A" w:rsidRPr="00541585" w:rsidRDefault="008B669A" w:rsidP="0072092F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1F353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394" w:type="dxa"/>
          </w:tcPr>
          <w:p w:rsidR="008B669A" w:rsidRPr="00541585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05B6B" w:rsidRPr="00541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ojazd zarejestrowany na podstawie upoważnienia przez zamawiającego z dodatkową trzecią tablicą na platformę.</w:t>
            </w:r>
          </w:p>
        </w:tc>
        <w:tc>
          <w:tcPr>
            <w:tcW w:w="3969" w:type="dxa"/>
          </w:tcPr>
          <w:p w:rsidR="008B669A" w:rsidRPr="00541585" w:rsidRDefault="005415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4158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Tak</w:t>
            </w:r>
            <w:proofErr w:type="spellEnd"/>
            <w:r w:rsidRPr="0054158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/Nie</w:t>
            </w:r>
          </w:p>
        </w:tc>
      </w:tr>
      <w:tr w:rsidR="005030E2" w:rsidRPr="00334E45" w:rsidTr="0066289F">
        <w:tc>
          <w:tcPr>
            <w:tcW w:w="9072" w:type="dxa"/>
            <w:gridSpan w:val="3"/>
            <w:vAlign w:val="center"/>
          </w:tcPr>
          <w:p w:rsidR="005030E2" w:rsidRPr="00541585" w:rsidRDefault="005030E2" w:rsidP="0050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</w:t>
            </w:r>
          </w:p>
        </w:tc>
      </w:tr>
      <w:tr w:rsidR="00541585" w:rsidRPr="00334E45" w:rsidTr="00F25FE8">
        <w:tc>
          <w:tcPr>
            <w:tcW w:w="709" w:type="dxa"/>
            <w:vAlign w:val="center"/>
          </w:tcPr>
          <w:p w:rsidR="00541585" w:rsidRPr="00C00C2A" w:rsidRDefault="00541585" w:rsidP="0054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94" w:type="dxa"/>
            <w:vAlign w:val="center"/>
          </w:tcPr>
          <w:p w:rsidR="00541585" w:rsidRPr="00541585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>Płaską lampę ostrzegawczą na magnesie koloru pomarańczowego z podłączeniem do gniazda zapalniczki</w:t>
            </w:r>
          </w:p>
        </w:tc>
        <w:tc>
          <w:tcPr>
            <w:tcW w:w="3969" w:type="dxa"/>
          </w:tcPr>
          <w:p w:rsidR="00541585" w:rsidRPr="00541585" w:rsidRDefault="00541585" w:rsidP="00541585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41585" w:rsidRPr="00334E45" w:rsidTr="00F25FE8">
        <w:trPr>
          <w:trHeight w:val="290"/>
        </w:trPr>
        <w:tc>
          <w:tcPr>
            <w:tcW w:w="709" w:type="dxa"/>
            <w:vAlign w:val="center"/>
          </w:tcPr>
          <w:p w:rsidR="00541585" w:rsidRPr="00C00C2A" w:rsidRDefault="00541585" w:rsidP="0054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94" w:type="dxa"/>
            <w:vAlign w:val="center"/>
          </w:tcPr>
          <w:p w:rsidR="00541585" w:rsidRPr="00541585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sz w:val="24"/>
                <w:szCs w:val="24"/>
              </w:rPr>
              <w:t xml:space="preserve">Lampę - reflektor roboczy o mocy minimum 48W 3200lm podłączaną pod gniazda zapalniczki </w:t>
            </w:r>
          </w:p>
          <w:p w:rsidR="00541585" w:rsidRPr="00541585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</w:tcPr>
          <w:p w:rsidR="00541585" w:rsidRPr="00541585" w:rsidRDefault="00541585" w:rsidP="00541585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94" w:type="dxa"/>
            <w:vAlign w:val="center"/>
          </w:tcPr>
          <w:p w:rsidR="005030E2" w:rsidRPr="00541585" w:rsidRDefault="005030E2" w:rsidP="005030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Plecak ratowniczy czerwony z wyposażeniem </w:t>
            </w:r>
          </w:p>
          <w:p w:rsidR="008B669A" w:rsidRPr="005415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541585" w:rsidRDefault="005415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Plecak ratowniczy</w:t>
            </w:r>
          </w:p>
        </w:tc>
      </w:tr>
      <w:tr w:rsidR="00541585" w:rsidRPr="00334E45" w:rsidTr="00F25FE8">
        <w:tc>
          <w:tcPr>
            <w:tcW w:w="709" w:type="dxa"/>
            <w:vAlign w:val="center"/>
          </w:tcPr>
          <w:p w:rsidR="00541585" w:rsidRPr="00C00C2A" w:rsidRDefault="00541585" w:rsidP="0054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541585" w:rsidRPr="005030E2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E2">
              <w:rPr>
                <w:rFonts w:ascii="Times New Roman" w:hAnsi="Times New Roman" w:cs="Times New Roman"/>
                <w:b/>
                <w:sz w:val="24"/>
                <w:szCs w:val="24"/>
              </w:rPr>
              <w:t>Chwytak do psów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0E2">
              <w:rPr>
                <w:rFonts w:ascii="Times New Roman" w:hAnsi="Times New Roman" w:cs="Times New Roman"/>
                <w:sz w:val="24"/>
                <w:szCs w:val="24"/>
              </w:rPr>
              <w:t>przeciwduszeniowy</w:t>
            </w:r>
            <w:proofErr w:type="spellEnd"/>
            <w:r w:rsidRPr="005030E2">
              <w:rPr>
                <w:rFonts w:ascii="Times New Roman" w:hAnsi="Times New Roman" w:cs="Times New Roman"/>
                <w:sz w:val="24"/>
                <w:szCs w:val="24"/>
              </w:rPr>
              <w:t xml:space="preserve"> dł. 1,5 m, możliwość regulacji linki, linka powlekana zamocowany w przestrzeni bagażowej </w:t>
            </w:r>
          </w:p>
          <w:p w:rsidR="00541585" w:rsidRPr="005030E2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1585" w:rsidRPr="00541585" w:rsidRDefault="00541585" w:rsidP="00541585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541585" w:rsidRPr="00334E45" w:rsidTr="00F25FE8">
        <w:tc>
          <w:tcPr>
            <w:tcW w:w="709" w:type="dxa"/>
            <w:vAlign w:val="center"/>
          </w:tcPr>
          <w:p w:rsidR="00541585" w:rsidRPr="00C00C2A" w:rsidRDefault="00541585" w:rsidP="0054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541585" w:rsidRPr="005030E2" w:rsidRDefault="00541585" w:rsidP="0054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E2">
              <w:rPr>
                <w:rFonts w:ascii="Times New Roman" w:hAnsi="Times New Roman" w:cs="Times New Roman"/>
                <w:b/>
                <w:sz w:val="24"/>
                <w:szCs w:val="24"/>
              </w:rPr>
              <w:t>Chwytak na koty</w:t>
            </w:r>
            <w:r w:rsidRPr="00503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3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gumowa powłoka na łopatkach chwytnych, chwytak otwarty: zewn. 8 cm, </w:t>
            </w:r>
            <w:proofErr w:type="spellStart"/>
            <w:r w:rsidRPr="00503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</w:t>
            </w:r>
            <w:proofErr w:type="spellEnd"/>
            <w:r w:rsidRPr="00503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6,5 cm, chwytak zamknięty: 3 cm, długość całkowita ok. 75 cm – zamontowany w przestrzeni bagażowej </w:t>
            </w:r>
          </w:p>
          <w:p w:rsidR="00541585" w:rsidRPr="005030E2" w:rsidRDefault="00541585" w:rsidP="005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1585" w:rsidRPr="00541585" w:rsidRDefault="00541585" w:rsidP="00541585">
            <w:pPr>
              <w:rPr>
                <w:b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Tak/Nie</w:t>
            </w:r>
          </w:p>
        </w:tc>
      </w:tr>
      <w:tr w:rsidR="008B669A" w:rsidRPr="00334E45" w:rsidTr="00F25FE8">
        <w:trPr>
          <w:trHeight w:val="93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394" w:type="dxa"/>
            <w:vAlign w:val="center"/>
          </w:tcPr>
          <w:p w:rsidR="005030E2" w:rsidRPr="00541585" w:rsidRDefault="00541585" w:rsidP="00503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030E2"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 rowery </w:t>
            </w:r>
            <w:r w:rsidRPr="00541585">
              <w:rPr>
                <w:rFonts w:ascii="Times New Roman" w:hAnsi="Times New Roman" w:cs="Times New Roman"/>
                <w:b/>
                <w:sz w:val="24"/>
                <w:szCs w:val="24"/>
              </w:rPr>
              <w:t>z wyposażeniem</w:t>
            </w:r>
          </w:p>
          <w:p w:rsidR="008B669A" w:rsidRPr="005030E2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69A" w:rsidRPr="003F507A" w:rsidRDefault="005415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Dwa rowery z wyposażeniem:</w:t>
            </w: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lata od dnia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Default="006011B1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 xml:space="preserve"> lat od dnia odbioru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1572A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1572AD" w:rsidRDefault="005030E2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lata od dnia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7DA" w:rsidRDefault="007A07DA" w:rsidP="007A07DA"/>
    <w:p w:rsidR="007A3079" w:rsidRDefault="00A33180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1890A" wp14:editId="4642EBBF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7A07DA" w:rsidRDefault="00E10D19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E10D19" w:rsidRPr="007A07DA" w:rsidRDefault="00E10D19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890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" stroked="f">
                <v:textbox>
                  <w:txbxContent>
                    <w:p w:rsidR="00E10D19" w:rsidRPr="007A07DA" w:rsidRDefault="00E10D19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E10D19" w:rsidRPr="007A07DA" w:rsidRDefault="00E10D19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AED50" wp14:editId="28CEE7A9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1C5436" w:rsidRDefault="00E10D19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E10D19" w:rsidRPr="001C5436" w:rsidRDefault="00E10D19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ED50" id="Pole tekstowe 3" o:spid="_x0000_s1027" type="#_x0000_t202" style="position:absolute;left:0;text-align:left;margin-left:233.1pt;margin-top:8.1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YiQIAABs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" stroked="f">
                <v:textbox>
                  <w:txbxContent>
                    <w:p w:rsidR="00E10D19" w:rsidRPr="001C5436" w:rsidRDefault="00E10D19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E10D19" w:rsidRPr="001C5436" w:rsidRDefault="00E10D19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436">
        <w:tab/>
      </w:r>
    </w:p>
    <w:p w:rsidR="00417EA6" w:rsidRPr="007A3079" w:rsidRDefault="007A3079" w:rsidP="007A3079">
      <w:pPr>
        <w:tabs>
          <w:tab w:val="left" w:pos="51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2061845</wp:posOffset>
                </wp:positionV>
                <wp:extent cx="2679700" cy="548640"/>
                <wp:effectExtent l="0" t="0" r="635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A43B90" w:rsidRDefault="00E10D1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E10D19" w:rsidRPr="00A43B90" w:rsidRDefault="00E10D1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304.9pt;margin-top:162.35pt;width:211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PyiA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" stroked="f">
                <v:textbox>
                  <w:txbxContent>
                    <w:p w:rsidR="00E10D19" w:rsidRPr="00A43B90" w:rsidRDefault="00E10D1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E10D19" w:rsidRPr="00A43B90" w:rsidRDefault="00E10D1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417EA6" w:rsidRPr="007A3079" w:rsidSect="00F25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83" w:rsidRDefault="00A93683" w:rsidP="003F27E0">
      <w:pPr>
        <w:spacing w:after="0" w:line="240" w:lineRule="auto"/>
      </w:pPr>
      <w:r>
        <w:separator/>
      </w:r>
    </w:p>
  </w:endnote>
  <w:endnote w:type="continuationSeparator" w:id="0">
    <w:p w:rsidR="00A93683" w:rsidRDefault="00A93683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30" w:rsidRDefault="001F35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779103"/>
      <w:docPartObj>
        <w:docPartGallery w:val="Page Numbers (Bottom of Page)"/>
        <w:docPartUnique/>
      </w:docPartObj>
    </w:sdtPr>
    <w:sdtEndPr/>
    <w:sdtContent>
      <w:p w:rsidR="00E10D19" w:rsidRDefault="00E10D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6C2">
          <w:rPr>
            <w:noProof/>
          </w:rPr>
          <w:t>4</w:t>
        </w:r>
        <w:r>
          <w:fldChar w:fldCharType="end"/>
        </w:r>
      </w:p>
    </w:sdtContent>
  </w:sdt>
  <w:p w:rsidR="00E10D19" w:rsidRDefault="00E10D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30" w:rsidRDefault="001F3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83" w:rsidRDefault="00A93683" w:rsidP="003F27E0">
      <w:pPr>
        <w:spacing w:after="0" w:line="240" w:lineRule="auto"/>
      </w:pPr>
      <w:r>
        <w:separator/>
      </w:r>
    </w:p>
  </w:footnote>
  <w:footnote w:type="continuationSeparator" w:id="0">
    <w:p w:rsidR="00A93683" w:rsidRDefault="00A93683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30" w:rsidRDefault="001F35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19" w:rsidRDefault="00F25FE8" w:rsidP="00F25FE8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0CC18422">
          <wp:extent cx="2305050" cy="124403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92" cy="124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0D19" w:rsidRPr="003F27E0">
      <w:ptab w:relativeTo="margin" w:alignment="center" w:leader="none"/>
    </w:r>
    <w:r w:rsidR="00E10D19" w:rsidRPr="003F27E0"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E10D19" w:rsidRPr="00F25FE8">
      <w:rPr>
        <w:rFonts w:ascii="Times New Roman" w:hAnsi="Times New Roman" w:cs="Times New Roman"/>
        <w:sz w:val="24"/>
        <w:szCs w:val="24"/>
      </w:rPr>
      <w:t>Załącznik nr 2</w:t>
    </w:r>
    <w:r w:rsidRPr="00F25FE8">
      <w:rPr>
        <w:rFonts w:ascii="Times New Roman" w:hAnsi="Times New Roman" w:cs="Times New Roman"/>
        <w:sz w:val="24"/>
        <w:szCs w:val="24"/>
      </w:rPr>
      <w:t xml:space="preserve"> </w:t>
    </w:r>
    <w:r w:rsidR="00E10D19" w:rsidRPr="00F25FE8">
      <w:rPr>
        <w:rFonts w:ascii="Times New Roman" w:hAnsi="Times New Roman" w:cs="Times New Roman"/>
        <w:sz w:val="24"/>
        <w:szCs w:val="24"/>
      </w:rPr>
      <w:t>do zapytania ofertowego</w:t>
    </w:r>
  </w:p>
  <w:p w:rsidR="00E10D19" w:rsidRDefault="00E10D19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E10D19" w:rsidRDefault="00E10D19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E10D19" w:rsidRPr="003F27E0" w:rsidRDefault="001F3530" w:rsidP="003F27E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FORMULARZ TECHNICZNY</w:t>
    </w:r>
  </w:p>
  <w:p w:rsidR="00E10D19" w:rsidRDefault="00E10D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30" w:rsidRDefault="001F3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F0E1E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D11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51E9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1147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42B8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41A07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33DFB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80C02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13"/>
  </w:num>
  <w:num w:numId="5">
    <w:abstractNumId w:val="23"/>
  </w:num>
  <w:num w:numId="6">
    <w:abstractNumId w:val="24"/>
  </w:num>
  <w:num w:numId="7">
    <w:abstractNumId w:val="25"/>
  </w:num>
  <w:num w:numId="8">
    <w:abstractNumId w:val="15"/>
  </w:num>
  <w:num w:numId="9">
    <w:abstractNumId w:val="0"/>
  </w:num>
  <w:num w:numId="10">
    <w:abstractNumId w:val="17"/>
  </w:num>
  <w:num w:numId="11">
    <w:abstractNumId w:val="2"/>
  </w:num>
  <w:num w:numId="12">
    <w:abstractNumId w:val="31"/>
  </w:num>
  <w:num w:numId="13">
    <w:abstractNumId w:val="27"/>
  </w:num>
  <w:num w:numId="14">
    <w:abstractNumId w:val="16"/>
  </w:num>
  <w:num w:numId="15">
    <w:abstractNumId w:val="14"/>
  </w:num>
  <w:num w:numId="16">
    <w:abstractNumId w:val="6"/>
  </w:num>
  <w:num w:numId="17">
    <w:abstractNumId w:val="22"/>
  </w:num>
  <w:num w:numId="18">
    <w:abstractNumId w:val="28"/>
  </w:num>
  <w:num w:numId="19">
    <w:abstractNumId w:val="19"/>
  </w:num>
  <w:num w:numId="20">
    <w:abstractNumId w:val="29"/>
  </w:num>
  <w:num w:numId="21">
    <w:abstractNumId w:val="4"/>
  </w:num>
  <w:num w:numId="22">
    <w:abstractNumId w:val="10"/>
  </w:num>
  <w:num w:numId="23">
    <w:abstractNumId w:val="21"/>
  </w:num>
  <w:num w:numId="24">
    <w:abstractNumId w:val="18"/>
  </w:num>
  <w:num w:numId="25">
    <w:abstractNumId w:val="20"/>
  </w:num>
  <w:num w:numId="26">
    <w:abstractNumId w:val="30"/>
  </w:num>
  <w:num w:numId="27">
    <w:abstractNumId w:val="5"/>
  </w:num>
  <w:num w:numId="28">
    <w:abstractNumId w:val="1"/>
  </w:num>
  <w:num w:numId="29">
    <w:abstractNumId w:val="7"/>
  </w:num>
  <w:num w:numId="30">
    <w:abstractNumId w:val="9"/>
  </w:num>
  <w:num w:numId="31">
    <w:abstractNumId w:val="3"/>
  </w:num>
  <w:num w:numId="32">
    <w:abstractNumId w:val="8"/>
  </w:num>
  <w:num w:numId="33">
    <w:abstractNumId w:val="3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25DF9"/>
    <w:rsid w:val="0005000B"/>
    <w:rsid w:val="00084867"/>
    <w:rsid w:val="0009661C"/>
    <w:rsid w:val="000A43CE"/>
    <w:rsid w:val="001572AD"/>
    <w:rsid w:val="00173635"/>
    <w:rsid w:val="00176A55"/>
    <w:rsid w:val="001C5436"/>
    <w:rsid w:val="001F3530"/>
    <w:rsid w:val="001F55DC"/>
    <w:rsid w:val="00286134"/>
    <w:rsid w:val="0029152E"/>
    <w:rsid w:val="00297BCA"/>
    <w:rsid w:val="002B2B5B"/>
    <w:rsid w:val="002B79FD"/>
    <w:rsid w:val="002C2E0B"/>
    <w:rsid w:val="002C762A"/>
    <w:rsid w:val="002D5B50"/>
    <w:rsid w:val="002E75A4"/>
    <w:rsid w:val="002F02F1"/>
    <w:rsid w:val="00307C9C"/>
    <w:rsid w:val="00325F1C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55A71"/>
    <w:rsid w:val="00481524"/>
    <w:rsid w:val="004824DE"/>
    <w:rsid w:val="004A6030"/>
    <w:rsid w:val="004B0D09"/>
    <w:rsid w:val="005030E2"/>
    <w:rsid w:val="00530380"/>
    <w:rsid w:val="00541585"/>
    <w:rsid w:val="00546EB1"/>
    <w:rsid w:val="00550A60"/>
    <w:rsid w:val="00551A37"/>
    <w:rsid w:val="0057646F"/>
    <w:rsid w:val="00576A13"/>
    <w:rsid w:val="005D3593"/>
    <w:rsid w:val="005F1C0E"/>
    <w:rsid w:val="005F79F8"/>
    <w:rsid w:val="006011B1"/>
    <w:rsid w:val="00604519"/>
    <w:rsid w:val="00621F0F"/>
    <w:rsid w:val="006A616D"/>
    <w:rsid w:val="006C31E6"/>
    <w:rsid w:val="006C3EB1"/>
    <w:rsid w:val="006E07E1"/>
    <w:rsid w:val="006E1C19"/>
    <w:rsid w:val="006F449A"/>
    <w:rsid w:val="007112D1"/>
    <w:rsid w:val="007123DA"/>
    <w:rsid w:val="0072092F"/>
    <w:rsid w:val="0073112C"/>
    <w:rsid w:val="00741352"/>
    <w:rsid w:val="007426E9"/>
    <w:rsid w:val="00753785"/>
    <w:rsid w:val="007566B2"/>
    <w:rsid w:val="007904DC"/>
    <w:rsid w:val="00796DE7"/>
    <w:rsid w:val="007A07DA"/>
    <w:rsid w:val="007A3079"/>
    <w:rsid w:val="007E1A21"/>
    <w:rsid w:val="007F2057"/>
    <w:rsid w:val="00821340"/>
    <w:rsid w:val="00873C8A"/>
    <w:rsid w:val="008903C8"/>
    <w:rsid w:val="00895B5F"/>
    <w:rsid w:val="008A342C"/>
    <w:rsid w:val="008B669A"/>
    <w:rsid w:val="008F19EE"/>
    <w:rsid w:val="009064C4"/>
    <w:rsid w:val="00911D17"/>
    <w:rsid w:val="00952D89"/>
    <w:rsid w:val="009C311C"/>
    <w:rsid w:val="009C3E90"/>
    <w:rsid w:val="009E28FE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5AED"/>
    <w:rsid w:val="00A873D4"/>
    <w:rsid w:val="00A93683"/>
    <w:rsid w:val="00AB595E"/>
    <w:rsid w:val="00AD4FFA"/>
    <w:rsid w:val="00AD7401"/>
    <w:rsid w:val="00AE56C2"/>
    <w:rsid w:val="00AF3718"/>
    <w:rsid w:val="00B00123"/>
    <w:rsid w:val="00B03AAA"/>
    <w:rsid w:val="00B202EA"/>
    <w:rsid w:val="00B2313A"/>
    <w:rsid w:val="00B2581E"/>
    <w:rsid w:val="00B633D0"/>
    <w:rsid w:val="00B72520"/>
    <w:rsid w:val="00B7398A"/>
    <w:rsid w:val="00B84A4F"/>
    <w:rsid w:val="00B93A88"/>
    <w:rsid w:val="00BC4FE4"/>
    <w:rsid w:val="00BF2335"/>
    <w:rsid w:val="00C51AFB"/>
    <w:rsid w:val="00C86C6F"/>
    <w:rsid w:val="00CB651D"/>
    <w:rsid w:val="00CB7BFB"/>
    <w:rsid w:val="00CB7CA0"/>
    <w:rsid w:val="00CC54A8"/>
    <w:rsid w:val="00CD4801"/>
    <w:rsid w:val="00D124AE"/>
    <w:rsid w:val="00D5341D"/>
    <w:rsid w:val="00D55300"/>
    <w:rsid w:val="00D72CC2"/>
    <w:rsid w:val="00D7467A"/>
    <w:rsid w:val="00DE085D"/>
    <w:rsid w:val="00E07E72"/>
    <w:rsid w:val="00E10D19"/>
    <w:rsid w:val="00E1355A"/>
    <w:rsid w:val="00E16C44"/>
    <w:rsid w:val="00E32D0F"/>
    <w:rsid w:val="00E34092"/>
    <w:rsid w:val="00E510E7"/>
    <w:rsid w:val="00E727E8"/>
    <w:rsid w:val="00E75E5A"/>
    <w:rsid w:val="00E83F6E"/>
    <w:rsid w:val="00EC0811"/>
    <w:rsid w:val="00ED1FD1"/>
    <w:rsid w:val="00F05B6B"/>
    <w:rsid w:val="00F17A40"/>
    <w:rsid w:val="00F25FE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5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Edyta Olszewska</cp:lastModifiedBy>
  <cp:revision>12</cp:revision>
  <cp:lastPrinted>2020-11-30T09:23:00Z</cp:lastPrinted>
  <dcterms:created xsi:type="dcterms:W3CDTF">2019-07-26T13:16:00Z</dcterms:created>
  <dcterms:modified xsi:type="dcterms:W3CDTF">2020-11-30T09:23:00Z</dcterms:modified>
</cp:coreProperties>
</file>