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3693E" w14:textId="5F8E3690" w:rsidR="00916D45" w:rsidRPr="00996F33" w:rsidRDefault="00996F33" w:rsidP="00996F33">
      <w:pPr>
        <w:tabs>
          <w:tab w:val="left" w:pos="1056"/>
        </w:tabs>
        <w:jc w:val="right"/>
        <w:rPr>
          <w:rFonts w:ascii="Times New Roman" w:hAnsi="Times New Roman" w:cs="Times New Roman"/>
          <w:b/>
        </w:rPr>
      </w:pPr>
      <w:r>
        <w:tab/>
      </w:r>
      <w:r w:rsidRPr="00996F33">
        <w:rPr>
          <w:rFonts w:ascii="Times New Roman" w:hAnsi="Times New Roman" w:cs="Times New Roman"/>
          <w:b/>
        </w:rPr>
        <w:t>Załącznik nr 5 do zapytania ofertowego</w:t>
      </w:r>
    </w:p>
    <w:p w14:paraId="32B3CB36" w14:textId="2EB94960" w:rsidR="00916D45" w:rsidRPr="00BE21E3" w:rsidRDefault="00916D45" w:rsidP="00996F33">
      <w:pPr>
        <w:overflowPunct w:val="0"/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21E3">
        <w:rPr>
          <w:rFonts w:ascii="Times New Roman" w:hAnsi="Times New Roman" w:cs="Times New Roman"/>
          <w:b/>
          <w:bCs/>
          <w:sz w:val="24"/>
          <w:szCs w:val="24"/>
        </w:rPr>
        <w:t>SZCZEGÓŁOWY OPIS PRZEDMIOTU ZAMÓWIENIA</w:t>
      </w:r>
    </w:p>
    <w:p w14:paraId="3687A9F0" w14:textId="77777777" w:rsidR="00916D45" w:rsidRDefault="00916D45" w:rsidP="00996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3F8">
        <w:rPr>
          <w:rFonts w:ascii="Times New Roman" w:hAnsi="Times New Roman" w:cs="Times New Roman"/>
          <w:sz w:val="24"/>
          <w:szCs w:val="24"/>
        </w:rPr>
        <w:t xml:space="preserve">Opis znajdujący się w szczegółowym opisie przedmiotu zamówienia zawiera </w:t>
      </w:r>
      <w:r w:rsidRPr="002672CC">
        <w:rPr>
          <w:rFonts w:ascii="Times New Roman" w:hAnsi="Times New Roman" w:cs="Times New Roman"/>
          <w:b/>
          <w:sz w:val="26"/>
          <w:szCs w:val="26"/>
          <w:u w:val="single"/>
        </w:rPr>
        <w:t xml:space="preserve">minimalne parametry </w:t>
      </w:r>
      <w:r>
        <w:rPr>
          <w:rFonts w:ascii="Times New Roman" w:hAnsi="Times New Roman" w:cs="Times New Roman"/>
          <w:b/>
          <w:sz w:val="24"/>
          <w:szCs w:val="24"/>
        </w:rPr>
        <w:t xml:space="preserve">(techniczne i użytkowe) </w:t>
      </w:r>
      <w:r>
        <w:rPr>
          <w:rFonts w:ascii="Times New Roman" w:hAnsi="Times New Roman" w:cs="Times New Roman"/>
          <w:sz w:val="24"/>
          <w:szCs w:val="24"/>
        </w:rPr>
        <w:t>w odniesieniu do</w:t>
      </w:r>
      <w:r w:rsidRPr="000753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samochodu osobowego</w:t>
      </w:r>
      <w:r w:rsidRPr="000753F8">
        <w:rPr>
          <w:rFonts w:ascii="Times New Roman" w:hAnsi="Times New Roman" w:cs="Times New Roman"/>
          <w:sz w:val="24"/>
          <w:szCs w:val="24"/>
        </w:rPr>
        <w:t xml:space="preserve"> objętego przedmiotem zamówienia co oznacza, że Wykonawca może oferować przedmiot zamówienia charakteryzujący się lepszymi parametrami technicznymi i/lub użytkowymi.</w:t>
      </w:r>
    </w:p>
    <w:p w14:paraId="700BE238" w14:textId="77777777" w:rsidR="00996F33" w:rsidRDefault="00996F33" w:rsidP="00996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A3BF9" w14:textId="77777777" w:rsidR="00136136" w:rsidRPr="00136136" w:rsidRDefault="00136136" w:rsidP="00996F33">
      <w:pPr>
        <w:rPr>
          <w:rFonts w:ascii="Times New Roman" w:hAnsi="Times New Roman" w:cs="Times New Roman"/>
          <w:b/>
          <w:sz w:val="24"/>
          <w:szCs w:val="24"/>
        </w:rPr>
      </w:pPr>
      <w:r w:rsidRPr="00136136">
        <w:rPr>
          <w:rFonts w:ascii="Times New Roman" w:hAnsi="Times New Roman" w:cs="Times New Roman"/>
          <w:b/>
          <w:sz w:val="24"/>
          <w:szCs w:val="24"/>
        </w:rPr>
        <w:t xml:space="preserve">Samochód na potrzeby straży miejskiej w Barczewie </w:t>
      </w:r>
    </w:p>
    <w:p w14:paraId="2BF3C21E" w14:textId="77777777" w:rsidR="00136136" w:rsidRPr="00136136" w:rsidRDefault="00136136" w:rsidP="00996F33">
      <w:pPr>
        <w:pStyle w:val="Akapitzlist"/>
        <w:numPr>
          <w:ilvl w:val="0"/>
          <w:numId w:val="3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136136">
        <w:rPr>
          <w:rFonts w:ascii="Times New Roman" w:hAnsi="Times New Roman" w:cs="Times New Roman"/>
          <w:sz w:val="24"/>
          <w:szCs w:val="24"/>
        </w:rPr>
        <w:t xml:space="preserve">Samochód fabrycznie nowy </w:t>
      </w:r>
    </w:p>
    <w:p w14:paraId="416ABD63" w14:textId="77777777" w:rsidR="00136136" w:rsidRPr="00136136" w:rsidRDefault="00136136" w:rsidP="00996F33">
      <w:pPr>
        <w:pStyle w:val="Akapitzlist"/>
        <w:numPr>
          <w:ilvl w:val="0"/>
          <w:numId w:val="3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136136">
        <w:rPr>
          <w:rFonts w:ascii="Times New Roman" w:hAnsi="Times New Roman" w:cs="Times New Roman"/>
          <w:sz w:val="24"/>
          <w:szCs w:val="24"/>
        </w:rPr>
        <w:t xml:space="preserve">Ilość miejsc 5 </w:t>
      </w:r>
    </w:p>
    <w:p w14:paraId="36F04A32" w14:textId="77777777" w:rsidR="00136136" w:rsidRPr="00136136" w:rsidRDefault="00136136" w:rsidP="00996F33">
      <w:pPr>
        <w:pStyle w:val="Akapitzlist"/>
        <w:numPr>
          <w:ilvl w:val="0"/>
          <w:numId w:val="32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136136">
        <w:rPr>
          <w:rFonts w:ascii="Times New Roman" w:hAnsi="Times New Roman" w:cs="Times New Roman"/>
          <w:sz w:val="24"/>
          <w:szCs w:val="24"/>
        </w:rPr>
        <w:t xml:space="preserve">Przestrzeń ładunkowa pozwalająca bez składania tylnych siedzeń na przewóz klatki na zwierzęta o wymiarach </w:t>
      </w:r>
      <w:proofErr w:type="spellStart"/>
      <w:r w:rsidRPr="00136136">
        <w:rPr>
          <w:rFonts w:ascii="Times New Roman" w:hAnsi="Times New Roman" w:cs="Times New Roman"/>
          <w:sz w:val="24"/>
          <w:szCs w:val="24"/>
        </w:rPr>
        <w:t>szer</w:t>
      </w:r>
      <w:proofErr w:type="spellEnd"/>
      <w:r w:rsidRPr="00136136">
        <w:rPr>
          <w:rFonts w:ascii="Times New Roman" w:hAnsi="Times New Roman" w:cs="Times New Roman"/>
          <w:sz w:val="24"/>
          <w:szCs w:val="24"/>
        </w:rPr>
        <w:t xml:space="preserve"> 105 cm, </w:t>
      </w:r>
      <w:proofErr w:type="spellStart"/>
      <w:r w:rsidRPr="00136136">
        <w:rPr>
          <w:rFonts w:ascii="Times New Roman" w:hAnsi="Times New Roman" w:cs="Times New Roman"/>
          <w:sz w:val="24"/>
          <w:szCs w:val="24"/>
        </w:rPr>
        <w:t>gł</w:t>
      </w:r>
      <w:proofErr w:type="spellEnd"/>
      <w:r w:rsidRPr="00136136">
        <w:rPr>
          <w:rFonts w:ascii="Times New Roman" w:hAnsi="Times New Roman" w:cs="Times New Roman"/>
          <w:sz w:val="24"/>
          <w:szCs w:val="24"/>
        </w:rPr>
        <w:t xml:space="preserve"> 70 cm i wysokość 75 cm </w:t>
      </w:r>
    </w:p>
    <w:p w14:paraId="3B5B21BA" w14:textId="77777777" w:rsidR="00136136" w:rsidRPr="00136136" w:rsidRDefault="00136136" w:rsidP="00996F33">
      <w:pPr>
        <w:pStyle w:val="Akapitzlist"/>
        <w:numPr>
          <w:ilvl w:val="0"/>
          <w:numId w:val="3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136136">
        <w:rPr>
          <w:rFonts w:ascii="Times New Roman" w:hAnsi="Times New Roman" w:cs="Times New Roman"/>
          <w:sz w:val="24"/>
          <w:szCs w:val="24"/>
        </w:rPr>
        <w:t xml:space="preserve">Silnik benzynowy </w:t>
      </w:r>
    </w:p>
    <w:p w14:paraId="3229B3F0" w14:textId="77777777" w:rsidR="00136136" w:rsidRPr="00136136" w:rsidRDefault="00136136" w:rsidP="00996F33">
      <w:pPr>
        <w:pStyle w:val="Akapitzlist"/>
        <w:numPr>
          <w:ilvl w:val="0"/>
          <w:numId w:val="3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136136">
        <w:rPr>
          <w:rFonts w:ascii="Times New Roman" w:hAnsi="Times New Roman" w:cs="Times New Roman"/>
          <w:sz w:val="24"/>
          <w:szCs w:val="24"/>
        </w:rPr>
        <w:t xml:space="preserve">Moc silnika od 100 – 150 KM </w:t>
      </w:r>
    </w:p>
    <w:p w14:paraId="04E8D017" w14:textId="77777777" w:rsidR="00136136" w:rsidRPr="00136136" w:rsidRDefault="00136136" w:rsidP="00996F33">
      <w:pPr>
        <w:pStyle w:val="Akapitzlist"/>
        <w:numPr>
          <w:ilvl w:val="0"/>
          <w:numId w:val="3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136136">
        <w:rPr>
          <w:rFonts w:ascii="Times New Roman" w:hAnsi="Times New Roman" w:cs="Times New Roman"/>
          <w:sz w:val="24"/>
          <w:szCs w:val="24"/>
        </w:rPr>
        <w:t xml:space="preserve">Kolor: srebrny, biały, granatowy </w:t>
      </w:r>
    </w:p>
    <w:p w14:paraId="7283A3EC" w14:textId="77777777" w:rsidR="00136136" w:rsidRPr="00136136" w:rsidRDefault="00136136" w:rsidP="00996F33">
      <w:pPr>
        <w:pStyle w:val="Akapitzlist"/>
        <w:numPr>
          <w:ilvl w:val="0"/>
          <w:numId w:val="32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136136">
        <w:rPr>
          <w:rFonts w:ascii="Times New Roman" w:hAnsi="Times New Roman" w:cs="Times New Roman"/>
          <w:sz w:val="24"/>
          <w:szCs w:val="24"/>
        </w:rPr>
        <w:t xml:space="preserve">Pojazd oklejony zgodnie z oznakowaniem pojazdów przeznaczonych dla straży miejskich oraz naklejonym logo Barczewa po uzgodnieniu w trakcie realizacji zadania z zamawiającym </w:t>
      </w:r>
    </w:p>
    <w:p w14:paraId="3F347CF6" w14:textId="77777777" w:rsidR="00136136" w:rsidRPr="00136136" w:rsidRDefault="00136136" w:rsidP="00996F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6136">
        <w:rPr>
          <w:rFonts w:ascii="Times New Roman" w:hAnsi="Times New Roman" w:cs="Times New Roman"/>
          <w:b/>
          <w:sz w:val="24"/>
          <w:szCs w:val="24"/>
        </w:rPr>
        <w:t>Pojazd wyposażony:</w:t>
      </w:r>
    </w:p>
    <w:p w14:paraId="5BAAB651" w14:textId="77777777" w:rsidR="00136136" w:rsidRPr="00136136" w:rsidRDefault="00136136" w:rsidP="0099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136">
        <w:rPr>
          <w:rFonts w:ascii="Times New Roman" w:hAnsi="Times New Roman" w:cs="Times New Roman"/>
          <w:sz w:val="24"/>
          <w:szCs w:val="24"/>
        </w:rPr>
        <w:t>- felgi aluminiowe wraz ze śrubami mocującymi z oponami letnimi</w:t>
      </w:r>
    </w:p>
    <w:p w14:paraId="3F21302C" w14:textId="77777777" w:rsidR="00136136" w:rsidRPr="00136136" w:rsidRDefault="00136136" w:rsidP="0099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136">
        <w:rPr>
          <w:rFonts w:ascii="Times New Roman" w:hAnsi="Times New Roman" w:cs="Times New Roman"/>
          <w:sz w:val="24"/>
          <w:szCs w:val="24"/>
        </w:rPr>
        <w:t xml:space="preserve">- felgi stalowe wraz ze śrubami mocującymi z oponami zimowymi </w:t>
      </w:r>
    </w:p>
    <w:p w14:paraId="7741CD4A" w14:textId="77777777" w:rsidR="00136136" w:rsidRPr="00136136" w:rsidRDefault="00136136" w:rsidP="0099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136">
        <w:rPr>
          <w:rFonts w:ascii="Times New Roman" w:hAnsi="Times New Roman" w:cs="Times New Roman"/>
          <w:sz w:val="24"/>
          <w:szCs w:val="24"/>
        </w:rPr>
        <w:t xml:space="preserve">- hak holowniczy z homologacją </w:t>
      </w:r>
    </w:p>
    <w:p w14:paraId="326D90C3" w14:textId="77777777" w:rsidR="00136136" w:rsidRPr="00136136" w:rsidRDefault="00136136" w:rsidP="0099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136">
        <w:rPr>
          <w:rFonts w:ascii="Times New Roman" w:hAnsi="Times New Roman" w:cs="Times New Roman"/>
          <w:sz w:val="24"/>
          <w:szCs w:val="24"/>
        </w:rPr>
        <w:t xml:space="preserve">- platforma (bagażnik) na hak do przewozu dwóch rowerów taka jak </w:t>
      </w:r>
      <w:proofErr w:type="spellStart"/>
      <w:r w:rsidRPr="00136136">
        <w:rPr>
          <w:rFonts w:ascii="Times New Roman" w:hAnsi="Times New Roman" w:cs="Times New Roman"/>
          <w:sz w:val="24"/>
          <w:szCs w:val="24"/>
        </w:rPr>
        <w:t>Thule</w:t>
      </w:r>
      <w:proofErr w:type="spellEnd"/>
      <w:r w:rsidRPr="00136136">
        <w:rPr>
          <w:rFonts w:ascii="Times New Roman" w:hAnsi="Times New Roman" w:cs="Times New Roman"/>
          <w:sz w:val="24"/>
          <w:szCs w:val="24"/>
        </w:rPr>
        <w:t xml:space="preserve"> 526 lub równoważna</w:t>
      </w:r>
    </w:p>
    <w:p w14:paraId="30574C80" w14:textId="77777777" w:rsidR="00136136" w:rsidRPr="00136136" w:rsidRDefault="00136136" w:rsidP="0099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136">
        <w:rPr>
          <w:rFonts w:ascii="Times New Roman" w:hAnsi="Times New Roman" w:cs="Times New Roman"/>
          <w:sz w:val="24"/>
          <w:szCs w:val="24"/>
        </w:rPr>
        <w:t xml:space="preserve">- czujniki parkowania tył </w:t>
      </w:r>
    </w:p>
    <w:p w14:paraId="201EA52A" w14:textId="77777777" w:rsidR="00136136" w:rsidRPr="00136136" w:rsidRDefault="00136136" w:rsidP="0099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36136">
        <w:rPr>
          <w:rFonts w:ascii="Times New Roman" w:hAnsi="Times New Roman" w:cs="Times New Roman"/>
          <w:sz w:val="24"/>
          <w:szCs w:val="24"/>
        </w:rPr>
        <w:t xml:space="preserve">- dywaniki gumowe </w:t>
      </w:r>
    </w:p>
    <w:bookmarkEnd w:id="0"/>
    <w:p w14:paraId="52B30DDB" w14:textId="77777777" w:rsidR="00136136" w:rsidRPr="00136136" w:rsidRDefault="00136136" w:rsidP="0099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136">
        <w:rPr>
          <w:rFonts w:ascii="Times New Roman" w:hAnsi="Times New Roman" w:cs="Times New Roman"/>
          <w:sz w:val="24"/>
          <w:szCs w:val="24"/>
        </w:rPr>
        <w:t xml:space="preserve">- dywanik gumowy w przestrzeni bagażowej </w:t>
      </w:r>
    </w:p>
    <w:p w14:paraId="3A275CFB" w14:textId="77777777" w:rsidR="00136136" w:rsidRPr="00136136" w:rsidRDefault="00136136" w:rsidP="0099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136">
        <w:rPr>
          <w:rFonts w:ascii="Times New Roman" w:hAnsi="Times New Roman" w:cs="Times New Roman"/>
          <w:sz w:val="24"/>
          <w:szCs w:val="24"/>
        </w:rPr>
        <w:t xml:space="preserve">- przyciemniane tylne szyby </w:t>
      </w:r>
    </w:p>
    <w:p w14:paraId="1326DB88" w14:textId="77777777" w:rsidR="00136136" w:rsidRPr="00136136" w:rsidRDefault="00136136" w:rsidP="0099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136">
        <w:rPr>
          <w:rFonts w:ascii="Times New Roman" w:hAnsi="Times New Roman" w:cs="Times New Roman"/>
          <w:sz w:val="24"/>
          <w:szCs w:val="24"/>
        </w:rPr>
        <w:t xml:space="preserve">- poduszki boczne, kurtynowe, kierowcy i pasażera </w:t>
      </w:r>
    </w:p>
    <w:p w14:paraId="54C0BBC8" w14:textId="77777777" w:rsidR="00136136" w:rsidRPr="00136136" w:rsidRDefault="00136136" w:rsidP="0099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136">
        <w:rPr>
          <w:rFonts w:ascii="Times New Roman" w:hAnsi="Times New Roman" w:cs="Times New Roman"/>
          <w:sz w:val="24"/>
          <w:szCs w:val="24"/>
        </w:rPr>
        <w:t xml:space="preserve">- tempomat </w:t>
      </w:r>
    </w:p>
    <w:p w14:paraId="00F0DD86" w14:textId="77777777" w:rsidR="00136136" w:rsidRPr="00136136" w:rsidRDefault="00136136" w:rsidP="0099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136">
        <w:rPr>
          <w:rFonts w:ascii="Times New Roman" w:hAnsi="Times New Roman" w:cs="Times New Roman"/>
          <w:sz w:val="24"/>
          <w:szCs w:val="24"/>
        </w:rPr>
        <w:t xml:space="preserve">- siatka zabezpieczająca i oddzielająca przestrzeń bagażową </w:t>
      </w:r>
    </w:p>
    <w:p w14:paraId="336F0671" w14:textId="77777777" w:rsidR="00136136" w:rsidRPr="00136136" w:rsidRDefault="00136136" w:rsidP="0099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136">
        <w:rPr>
          <w:rFonts w:ascii="Times New Roman" w:hAnsi="Times New Roman" w:cs="Times New Roman"/>
          <w:sz w:val="24"/>
          <w:szCs w:val="24"/>
        </w:rPr>
        <w:t xml:space="preserve">- system stabilizacji toru jazdy </w:t>
      </w:r>
    </w:p>
    <w:p w14:paraId="4556EFB3" w14:textId="77777777" w:rsidR="00136136" w:rsidRPr="00136136" w:rsidRDefault="00136136" w:rsidP="0099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136">
        <w:rPr>
          <w:rFonts w:ascii="Times New Roman" w:hAnsi="Times New Roman" w:cs="Times New Roman"/>
          <w:sz w:val="24"/>
          <w:szCs w:val="24"/>
        </w:rPr>
        <w:t xml:space="preserve">- dojazdowe koło zapasowe, lewarek, trójkąt ostrzegawczy, klucz do kół. </w:t>
      </w:r>
    </w:p>
    <w:p w14:paraId="3336726B" w14:textId="77777777" w:rsidR="00136136" w:rsidRPr="00136136" w:rsidRDefault="00136136" w:rsidP="0099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136">
        <w:rPr>
          <w:rFonts w:ascii="Times New Roman" w:hAnsi="Times New Roman" w:cs="Times New Roman"/>
          <w:sz w:val="24"/>
          <w:szCs w:val="24"/>
        </w:rPr>
        <w:t xml:space="preserve">- elektrycznie sterowane szyby </w:t>
      </w:r>
    </w:p>
    <w:p w14:paraId="4AD0407F" w14:textId="77777777" w:rsidR="00136136" w:rsidRPr="00136136" w:rsidRDefault="00136136" w:rsidP="0099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136">
        <w:rPr>
          <w:rFonts w:ascii="Times New Roman" w:hAnsi="Times New Roman" w:cs="Times New Roman"/>
          <w:sz w:val="24"/>
          <w:szCs w:val="24"/>
        </w:rPr>
        <w:t xml:space="preserve">- centralny zamek </w:t>
      </w:r>
    </w:p>
    <w:p w14:paraId="324728DF" w14:textId="77777777" w:rsidR="00136136" w:rsidRPr="00136136" w:rsidRDefault="00136136" w:rsidP="0099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136">
        <w:rPr>
          <w:rFonts w:ascii="Times New Roman" w:hAnsi="Times New Roman" w:cs="Times New Roman"/>
          <w:sz w:val="24"/>
          <w:szCs w:val="24"/>
        </w:rPr>
        <w:t xml:space="preserve">- klimatyzacja </w:t>
      </w:r>
    </w:p>
    <w:p w14:paraId="6EF7B997" w14:textId="77777777" w:rsidR="00136136" w:rsidRPr="00136136" w:rsidRDefault="00136136" w:rsidP="0099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136">
        <w:rPr>
          <w:rFonts w:ascii="Times New Roman" w:hAnsi="Times New Roman" w:cs="Times New Roman"/>
          <w:sz w:val="24"/>
          <w:szCs w:val="24"/>
        </w:rPr>
        <w:t xml:space="preserve">- zestaw audio wyposażony w system głośnomówiący </w:t>
      </w:r>
    </w:p>
    <w:p w14:paraId="0EC4F70B" w14:textId="1540BF05" w:rsidR="00996F33" w:rsidRPr="00136136" w:rsidRDefault="00136136" w:rsidP="0099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136">
        <w:rPr>
          <w:rFonts w:ascii="Times New Roman" w:hAnsi="Times New Roman" w:cs="Times New Roman"/>
          <w:sz w:val="24"/>
          <w:szCs w:val="24"/>
        </w:rPr>
        <w:t xml:space="preserve">- kamera samochodową z kartą minimum 32 GB pozwalającą na nagranie materiału z minimum 20 dni. </w:t>
      </w:r>
    </w:p>
    <w:p w14:paraId="4C970836" w14:textId="77777777" w:rsidR="00136136" w:rsidRPr="00136136" w:rsidRDefault="00136136" w:rsidP="00996F3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6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KAMERA SAMOCHODOWA / REJESTRATOR JAZDY – SZCZEGÓŁOWE PARAMETRY</w:t>
      </w:r>
    </w:p>
    <w:tbl>
      <w:tblPr>
        <w:tblpPr w:leftFromText="141" w:rightFromText="141" w:vertAnchor="text" w:tblpY="1"/>
        <w:tblOverlap w:val="never"/>
        <w:tblW w:w="6946" w:type="dxa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387"/>
        <w:gridCol w:w="3559"/>
      </w:tblGrid>
      <w:tr w:rsidR="00136136" w:rsidRPr="00136136" w14:paraId="7E03D812" w14:textId="77777777" w:rsidTr="00136136">
        <w:trPr>
          <w:tblCellSpacing w:w="0" w:type="dxa"/>
        </w:trPr>
        <w:tc>
          <w:tcPr>
            <w:tcW w:w="3387" w:type="dxa"/>
            <w:shd w:val="clear" w:color="auto" w:fill="F7F7F7"/>
            <w:vAlign w:val="center"/>
            <w:hideMark/>
          </w:tcPr>
          <w:p w14:paraId="5922E79E" w14:textId="77777777" w:rsidR="00136136" w:rsidRPr="00136136" w:rsidRDefault="00136136" w:rsidP="00996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1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pl-PL"/>
              </w:rPr>
              <w:t>NAGRYWANIE </w:t>
            </w:r>
          </w:p>
        </w:tc>
        <w:tc>
          <w:tcPr>
            <w:tcW w:w="3559" w:type="dxa"/>
            <w:shd w:val="clear" w:color="auto" w:fill="F7F7F7"/>
            <w:vAlign w:val="center"/>
            <w:hideMark/>
          </w:tcPr>
          <w:p w14:paraId="2B1C76BC" w14:textId="77777777" w:rsidR="00136136" w:rsidRPr="00136136" w:rsidRDefault="00136136" w:rsidP="00996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l-PL"/>
              </w:rPr>
              <w:t> </w:t>
            </w:r>
          </w:p>
        </w:tc>
      </w:tr>
      <w:tr w:rsidR="00136136" w:rsidRPr="00136136" w14:paraId="70597795" w14:textId="77777777" w:rsidTr="00136136">
        <w:trPr>
          <w:tblCellSpacing w:w="0" w:type="dxa"/>
        </w:trPr>
        <w:tc>
          <w:tcPr>
            <w:tcW w:w="3387" w:type="dxa"/>
            <w:vAlign w:val="center"/>
            <w:hideMark/>
          </w:tcPr>
          <w:p w14:paraId="74851935" w14:textId="77777777" w:rsidR="00136136" w:rsidRPr="00136136" w:rsidRDefault="002918F7" w:rsidP="00136136">
            <w:pPr>
              <w:pBdr>
                <w:bottom w:val="single" w:sz="6" w:space="1" w:color="000000"/>
              </w:pBd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" w:history="1">
              <w:r w:rsidR="00136136" w:rsidRPr="00136136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shd w:val="clear" w:color="auto" w:fill="FFFFFF"/>
                  <w:lang w:eastAsia="pl-PL"/>
                </w:rPr>
                <w:t>Rozdzielczość filmu</w:t>
              </w:r>
            </w:hyperlink>
          </w:p>
        </w:tc>
        <w:tc>
          <w:tcPr>
            <w:tcW w:w="3559" w:type="dxa"/>
            <w:vAlign w:val="center"/>
            <w:hideMark/>
          </w:tcPr>
          <w:p w14:paraId="3124EB09" w14:textId="77777777" w:rsidR="00136136" w:rsidRPr="00136136" w:rsidRDefault="00136136" w:rsidP="0013613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l-PL"/>
              </w:rPr>
              <w:t>Full HD 1920 x 1080p</w:t>
            </w:r>
          </w:p>
        </w:tc>
      </w:tr>
      <w:tr w:rsidR="00136136" w:rsidRPr="00136136" w14:paraId="2FA00E5E" w14:textId="77777777" w:rsidTr="00136136">
        <w:trPr>
          <w:tblCellSpacing w:w="0" w:type="dxa"/>
        </w:trPr>
        <w:tc>
          <w:tcPr>
            <w:tcW w:w="3387" w:type="dxa"/>
            <w:vAlign w:val="center"/>
            <w:hideMark/>
          </w:tcPr>
          <w:p w14:paraId="334D7BA0" w14:textId="77777777" w:rsidR="00136136" w:rsidRPr="00136136" w:rsidRDefault="00136136" w:rsidP="00136136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l-PL"/>
              </w:rPr>
              <w:t>Format zapisu plików </w:t>
            </w:r>
          </w:p>
        </w:tc>
        <w:tc>
          <w:tcPr>
            <w:tcW w:w="3559" w:type="dxa"/>
            <w:vAlign w:val="center"/>
            <w:hideMark/>
          </w:tcPr>
          <w:p w14:paraId="3E8C8390" w14:textId="77777777" w:rsidR="00136136" w:rsidRPr="00136136" w:rsidRDefault="00136136" w:rsidP="0013613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l-PL"/>
              </w:rPr>
              <w:t>H.264, MOV, AVI</w:t>
            </w:r>
          </w:p>
        </w:tc>
      </w:tr>
      <w:tr w:rsidR="00136136" w:rsidRPr="00136136" w14:paraId="7123564D" w14:textId="77777777" w:rsidTr="00136136">
        <w:trPr>
          <w:tblCellSpacing w:w="0" w:type="dxa"/>
        </w:trPr>
        <w:tc>
          <w:tcPr>
            <w:tcW w:w="3387" w:type="dxa"/>
            <w:vAlign w:val="center"/>
            <w:hideMark/>
          </w:tcPr>
          <w:p w14:paraId="2A540AEF" w14:textId="77777777" w:rsidR="00136136" w:rsidRPr="00136136" w:rsidRDefault="00136136" w:rsidP="00136136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l-PL"/>
              </w:rPr>
              <w:t>Nagrywanie dźwięku</w:t>
            </w:r>
          </w:p>
        </w:tc>
        <w:tc>
          <w:tcPr>
            <w:tcW w:w="3559" w:type="dxa"/>
            <w:vAlign w:val="center"/>
            <w:hideMark/>
          </w:tcPr>
          <w:p w14:paraId="7534440B" w14:textId="0AB3A117" w:rsidR="00136136" w:rsidRPr="00136136" w:rsidRDefault="00B27098" w:rsidP="0013613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l-PL"/>
              </w:rPr>
              <w:t>tak</w:t>
            </w:r>
          </w:p>
        </w:tc>
      </w:tr>
      <w:tr w:rsidR="00136136" w:rsidRPr="00136136" w14:paraId="2927D5E4" w14:textId="77777777" w:rsidTr="00136136">
        <w:trPr>
          <w:tblCellSpacing w:w="0" w:type="dxa"/>
        </w:trPr>
        <w:tc>
          <w:tcPr>
            <w:tcW w:w="3387" w:type="dxa"/>
            <w:shd w:val="clear" w:color="auto" w:fill="F7F7F7"/>
            <w:vAlign w:val="center"/>
            <w:hideMark/>
          </w:tcPr>
          <w:p w14:paraId="73B2AEFF" w14:textId="77777777" w:rsidR="00136136" w:rsidRPr="00136136" w:rsidRDefault="00136136" w:rsidP="00136136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1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pl-PL"/>
              </w:rPr>
              <w:t>OBIEKTYW </w:t>
            </w:r>
          </w:p>
        </w:tc>
        <w:tc>
          <w:tcPr>
            <w:tcW w:w="3559" w:type="dxa"/>
            <w:shd w:val="clear" w:color="auto" w:fill="F7F7F7"/>
            <w:vAlign w:val="center"/>
            <w:hideMark/>
          </w:tcPr>
          <w:p w14:paraId="28F0638D" w14:textId="77777777" w:rsidR="00136136" w:rsidRPr="00136136" w:rsidRDefault="00136136" w:rsidP="0013613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l-PL"/>
              </w:rPr>
              <w:t> </w:t>
            </w:r>
          </w:p>
        </w:tc>
      </w:tr>
      <w:tr w:rsidR="00136136" w:rsidRPr="00136136" w14:paraId="442BA9BF" w14:textId="77777777" w:rsidTr="00136136">
        <w:trPr>
          <w:tblCellSpacing w:w="0" w:type="dxa"/>
        </w:trPr>
        <w:tc>
          <w:tcPr>
            <w:tcW w:w="3387" w:type="dxa"/>
            <w:vAlign w:val="center"/>
            <w:hideMark/>
          </w:tcPr>
          <w:p w14:paraId="7845521C" w14:textId="77777777" w:rsidR="00136136" w:rsidRPr="00136136" w:rsidRDefault="00136136" w:rsidP="00136136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l-PL"/>
              </w:rPr>
              <w:lastRenderedPageBreak/>
              <w:t>Kąt widzenia </w:t>
            </w:r>
          </w:p>
        </w:tc>
        <w:tc>
          <w:tcPr>
            <w:tcW w:w="3559" w:type="dxa"/>
            <w:vAlign w:val="center"/>
            <w:hideMark/>
          </w:tcPr>
          <w:p w14:paraId="166BE48D" w14:textId="77777777" w:rsidR="00136136" w:rsidRPr="00136136" w:rsidRDefault="00136136" w:rsidP="0013613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l-PL"/>
              </w:rPr>
              <w:t>140° - 170°</w:t>
            </w:r>
          </w:p>
        </w:tc>
      </w:tr>
      <w:tr w:rsidR="00136136" w:rsidRPr="00136136" w14:paraId="6488C1EF" w14:textId="77777777" w:rsidTr="00136136">
        <w:trPr>
          <w:tblCellSpacing w:w="0" w:type="dxa"/>
        </w:trPr>
        <w:tc>
          <w:tcPr>
            <w:tcW w:w="3387" w:type="dxa"/>
            <w:vAlign w:val="center"/>
            <w:hideMark/>
          </w:tcPr>
          <w:p w14:paraId="5A1BEAE3" w14:textId="77777777" w:rsidR="00136136" w:rsidRPr="00136136" w:rsidRDefault="00136136" w:rsidP="00136136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l-PL"/>
              </w:rPr>
              <w:t>Stabilizacja obrazu </w:t>
            </w:r>
          </w:p>
        </w:tc>
        <w:tc>
          <w:tcPr>
            <w:tcW w:w="3559" w:type="dxa"/>
            <w:vAlign w:val="center"/>
            <w:hideMark/>
          </w:tcPr>
          <w:p w14:paraId="7C0EF2E2" w14:textId="77777777" w:rsidR="00136136" w:rsidRPr="00136136" w:rsidRDefault="00136136" w:rsidP="0013613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l-PL"/>
              </w:rPr>
              <w:t>tak</w:t>
            </w:r>
          </w:p>
        </w:tc>
      </w:tr>
      <w:tr w:rsidR="00136136" w:rsidRPr="00136136" w14:paraId="2DD647D2" w14:textId="77777777" w:rsidTr="00136136">
        <w:trPr>
          <w:tblCellSpacing w:w="0" w:type="dxa"/>
        </w:trPr>
        <w:tc>
          <w:tcPr>
            <w:tcW w:w="3387" w:type="dxa"/>
            <w:shd w:val="clear" w:color="auto" w:fill="F7F7F7"/>
            <w:vAlign w:val="center"/>
            <w:hideMark/>
          </w:tcPr>
          <w:p w14:paraId="6D84D526" w14:textId="77777777" w:rsidR="00136136" w:rsidRPr="00136136" w:rsidRDefault="00136136" w:rsidP="00136136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1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pl-PL"/>
              </w:rPr>
              <w:t>PAMIĘĆ </w:t>
            </w:r>
          </w:p>
        </w:tc>
        <w:tc>
          <w:tcPr>
            <w:tcW w:w="3559" w:type="dxa"/>
            <w:shd w:val="clear" w:color="auto" w:fill="F7F7F7"/>
            <w:vAlign w:val="center"/>
            <w:hideMark/>
          </w:tcPr>
          <w:p w14:paraId="1BF1FF27" w14:textId="77777777" w:rsidR="00136136" w:rsidRPr="00136136" w:rsidRDefault="00136136" w:rsidP="0013613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l-PL"/>
              </w:rPr>
              <w:t> </w:t>
            </w:r>
          </w:p>
        </w:tc>
      </w:tr>
      <w:tr w:rsidR="00136136" w:rsidRPr="00136136" w14:paraId="11F550F5" w14:textId="77777777" w:rsidTr="00136136">
        <w:trPr>
          <w:tblCellSpacing w:w="0" w:type="dxa"/>
        </w:trPr>
        <w:tc>
          <w:tcPr>
            <w:tcW w:w="3387" w:type="dxa"/>
            <w:vAlign w:val="center"/>
            <w:hideMark/>
          </w:tcPr>
          <w:p w14:paraId="108E162A" w14:textId="77777777" w:rsidR="00136136" w:rsidRPr="00136136" w:rsidRDefault="00136136" w:rsidP="00136136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l-PL"/>
              </w:rPr>
              <w:t>Pamięć wbudowana </w:t>
            </w:r>
          </w:p>
        </w:tc>
        <w:tc>
          <w:tcPr>
            <w:tcW w:w="3559" w:type="dxa"/>
            <w:vAlign w:val="center"/>
            <w:hideMark/>
          </w:tcPr>
          <w:p w14:paraId="35F4F8B0" w14:textId="77777777" w:rsidR="00136136" w:rsidRPr="00136136" w:rsidRDefault="00136136" w:rsidP="0013613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l-PL"/>
              </w:rPr>
              <w:t>brak</w:t>
            </w:r>
          </w:p>
        </w:tc>
      </w:tr>
      <w:tr w:rsidR="00136136" w:rsidRPr="00136136" w14:paraId="6E98DA41" w14:textId="77777777" w:rsidTr="00136136">
        <w:trPr>
          <w:tblCellSpacing w:w="0" w:type="dxa"/>
        </w:trPr>
        <w:tc>
          <w:tcPr>
            <w:tcW w:w="3387" w:type="dxa"/>
            <w:vAlign w:val="center"/>
            <w:hideMark/>
          </w:tcPr>
          <w:p w14:paraId="0B2F7264" w14:textId="77777777" w:rsidR="00136136" w:rsidRPr="00136136" w:rsidRDefault="00136136" w:rsidP="00136136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l-PL"/>
              </w:rPr>
              <w:t>Maksymalna pojemność kart pamięci </w:t>
            </w:r>
          </w:p>
        </w:tc>
        <w:tc>
          <w:tcPr>
            <w:tcW w:w="3559" w:type="dxa"/>
            <w:vAlign w:val="center"/>
            <w:hideMark/>
          </w:tcPr>
          <w:p w14:paraId="36442053" w14:textId="77777777" w:rsidR="00136136" w:rsidRPr="00136136" w:rsidRDefault="00136136" w:rsidP="0013613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36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l-PL"/>
              </w:rPr>
              <w:t>microSD</w:t>
            </w:r>
            <w:proofErr w:type="spellEnd"/>
            <w:r w:rsidRPr="00136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l-PL"/>
              </w:rPr>
              <w:t xml:space="preserve"> do 64 GB</w:t>
            </w:r>
          </w:p>
        </w:tc>
      </w:tr>
      <w:tr w:rsidR="00136136" w:rsidRPr="00136136" w14:paraId="05B8730F" w14:textId="77777777" w:rsidTr="00136136">
        <w:trPr>
          <w:tblCellSpacing w:w="0" w:type="dxa"/>
        </w:trPr>
        <w:tc>
          <w:tcPr>
            <w:tcW w:w="3387" w:type="dxa"/>
            <w:shd w:val="clear" w:color="auto" w:fill="F7F7F7"/>
            <w:vAlign w:val="center"/>
            <w:hideMark/>
          </w:tcPr>
          <w:p w14:paraId="78F9E21A" w14:textId="77777777" w:rsidR="00136136" w:rsidRPr="00136136" w:rsidRDefault="00136136" w:rsidP="00136136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1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pl-PL"/>
              </w:rPr>
              <w:t>ZŁĄCZA </w:t>
            </w:r>
          </w:p>
        </w:tc>
        <w:tc>
          <w:tcPr>
            <w:tcW w:w="3559" w:type="dxa"/>
            <w:shd w:val="clear" w:color="auto" w:fill="F7F7F7"/>
            <w:vAlign w:val="center"/>
            <w:hideMark/>
          </w:tcPr>
          <w:p w14:paraId="2563EE44" w14:textId="77777777" w:rsidR="00136136" w:rsidRPr="00136136" w:rsidRDefault="00136136" w:rsidP="0013613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l-PL"/>
              </w:rPr>
              <w:t> </w:t>
            </w:r>
          </w:p>
        </w:tc>
      </w:tr>
      <w:tr w:rsidR="00136136" w:rsidRPr="00136136" w14:paraId="3C1CF1D1" w14:textId="77777777" w:rsidTr="00136136">
        <w:trPr>
          <w:tblCellSpacing w:w="0" w:type="dxa"/>
        </w:trPr>
        <w:tc>
          <w:tcPr>
            <w:tcW w:w="3387" w:type="dxa"/>
            <w:vAlign w:val="center"/>
            <w:hideMark/>
          </w:tcPr>
          <w:p w14:paraId="1022BD73" w14:textId="77777777" w:rsidR="00136136" w:rsidRPr="00136136" w:rsidRDefault="00136136" w:rsidP="00136136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l-PL"/>
              </w:rPr>
              <w:t>Interfejs zasilania </w:t>
            </w:r>
          </w:p>
        </w:tc>
        <w:tc>
          <w:tcPr>
            <w:tcW w:w="3559" w:type="dxa"/>
            <w:vAlign w:val="center"/>
            <w:hideMark/>
          </w:tcPr>
          <w:p w14:paraId="1FCAA4B2" w14:textId="77777777" w:rsidR="00136136" w:rsidRPr="00136136" w:rsidRDefault="00136136" w:rsidP="0013613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36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l-PL"/>
              </w:rPr>
              <w:t>miniUSB</w:t>
            </w:r>
            <w:proofErr w:type="spellEnd"/>
          </w:p>
        </w:tc>
      </w:tr>
      <w:tr w:rsidR="00136136" w:rsidRPr="00136136" w14:paraId="24E86A05" w14:textId="77777777" w:rsidTr="00136136">
        <w:trPr>
          <w:tblCellSpacing w:w="0" w:type="dxa"/>
        </w:trPr>
        <w:tc>
          <w:tcPr>
            <w:tcW w:w="3387" w:type="dxa"/>
            <w:vAlign w:val="center"/>
            <w:hideMark/>
          </w:tcPr>
          <w:p w14:paraId="3D75BEC2" w14:textId="77777777" w:rsidR="00136136" w:rsidRPr="00136136" w:rsidRDefault="002918F7" w:rsidP="00136136">
            <w:pPr>
              <w:pBdr>
                <w:bottom w:val="single" w:sz="6" w:space="1" w:color="000000"/>
              </w:pBd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" w:history="1">
              <w:r w:rsidR="00136136" w:rsidRPr="00136136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u w:val="single"/>
                  <w:shd w:val="clear" w:color="auto" w:fill="FFFFFF"/>
                  <w:lang w:eastAsia="pl-PL"/>
                </w:rPr>
                <w:t>HDMI</w:t>
              </w:r>
            </w:hyperlink>
          </w:p>
        </w:tc>
        <w:tc>
          <w:tcPr>
            <w:tcW w:w="3559" w:type="dxa"/>
            <w:vAlign w:val="center"/>
            <w:hideMark/>
          </w:tcPr>
          <w:p w14:paraId="6923FE87" w14:textId="77777777" w:rsidR="00136136" w:rsidRPr="00136136" w:rsidRDefault="00136136" w:rsidP="0013613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l-PL"/>
              </w:rPr>
              <w:t>tak</w:t>
            </w:r>
          </w:p>
        </w:tc>
      </w:tr>
      <w:tr w:rsidR="00136136" w:rsidRPr="00136136" w14:paraId="3034DAFA" w14:textId="77777777" w:rsidTr="00136136">
        <w:trPr>
          <w:tblCellSpacing w:w="0" w:type="dxa"/>
        </w:trPr>
        <w:tc>
          <w:tcPr>
            <w:tcW w:w="3387" w:type="dxa"/>
            <w:vAlign w:val="center"/>
            <w:hideMark/>
          </w:tcPr>
          <w:p w14:paraId="033807A7" w14:textId="77777777" w:rsidR="00136136" w:rsidRPr="00136136" w:rsidRDefault="00136136" w:rsidP="00136136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l-PL"/>
              </w:rPr>
              <w:t>AV </w:t>
            </w:r>
          </w:p>
        </w:tc>
        <w:tc>
          <w:tcPr>
            <w:tcW w:w="3559" w:type="dxa"/>
            <w:vAlign w:val="center"/>
            <w:hideMark/>
          </w:tcPr>
          <w:p w14:paraId="178A503C" w14:textId="77777777" w:rsidR="00136136" w:rsidRPr="00136136" w:rsidRDefault="00136136" w:rsidP="0013613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l-PL"/>
              </w:rPr>
              <w:t>tak</w:t>
            </w:r>
          </w:p>
        </w:tc>
      </w:tr>
      <w:tr w:rsidR="00136136" w:rsidRPr="00136136" w14:paraId="3C962406" w14:textId="77777777" w:rsidTr="00136136">
        <w:trPr>
          <w:tblCellSpacing w:w="0" w:type="dxa"/>
        </w:trPr>
        <w:tc>
          <w:tcPr>
            <w:tcW w:w="3387" w:type="dxa"/>
            <w:shd w:val="clear" w:color="auto" w:fill="F7F7F7"/>
            <w:vAlign w:val="center"/>
            <w:hideMark/>
          </w:tcPr>
          <w:p w14:paraId="76C176BE" w14:textId="77777777" w:rsidR="00136136" w:rsidRPr="00136136" w:rsidRDefault="00136136" w:rsidP="00136136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1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pl-PL"/>
              </w:rPr>
              <w:t>INFORMACJE DODATKOWE </w:t>
            </w:r>
          </w:p>
        </w:tc>
        <w:tc>
          <w:tcPr>
            <w:tcW w:w="3559" w:type="dxa"/>
            <w:shd w:val="clear" w:color="auto" w:fill="F7F7F7"/>
            <w:vAlign w:val="center"/>
            <w:hideMark/>
          </w:tcPr>
          <w:p w14:paraId="76F553A0" w14:textId="77777777" w:rsidR="00136136" w:rsidRPr="00136136" w:rsidRDefault="00136136" w:rsidP="0013613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l-PL"/>
              </w:rPr>
              <w:t> </w:t>
            </w:r>
          </w:p>
        </w:tc>
      </w:tr>
      <w:tr w:rsidR="00136136" w:rsidRPr="00136136" w14:paraId="1C63336F" w14:textId="77777777" w:rsidTr="00136136">
        <w:trPr>
          <w:tblCellSpacing w:w="0" w:type="dxa"/>
        </w:trPr>
        <w:tc>
          <w:tcPr>
            <w:tcW w:w="3387" w:type="dxa"/>
            <w:vAlign w:val="center"/>
            <w:hideMark/>
          </w:tcPr>
          <w:p w14:paraId="66F0E09B" w14:textId="77777777" w:rsidR="00136136" w:rsidRPr="00136136" w:rsidRDefault="00136136" w:rsidP="00136136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l-PL"/>
              </w:rPr>
              <w:t>Wyświetlacz </w:t>
            </w:r>
          </w:p>
        </w:tc>
        <w:tc>
          <w:tcPr>
            <w:tcW w:w="3559" w:type="dxa"/>
            <w:vAlign w:val="center"/>
            <w:hideMark/>
          </w:tcPr>
          <w:p w14:paraId="41E57FC3" w14:textId="77777777" w:rsidR="00136136" w:rsidRPr="00136136" w:rsidRDefault="00136136" w:rsidP="0013613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l-PL"/>
              </w:rPr>
              <w:t>Tak 2 " - 2,7"</w:t>
            </w:r>
          </w:p>
        </w:tc>
      </w:tr>
      <w:tr w:rsidR="00136136" w:rsidRPr="00136136" w14:paraId="6985D1EA" w14:textId="77777777" w:rsidTr="00136136">
        <w:trPr>
          <w:tblCellSpacing w:w="0" w:type="dxa"/>
        </w:trPr>
        <w:tc>
          <w:tcPr>
            <w:tcW w:w="3387" w:type="dxa"/>
            <w:vAlign w:val="center"/>
            <w:hideMark/>
          </w:tcPr>
          <w:p w14:paraId="24B8E9C4" w14:textId="77777777" w:rsidR="00136136" w:rsidRPr="00136136" w:rsidRDefault="00136136" w:rsidP="00136136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l-PL"/>
              </w:rPr>
              <w:t>Montaż do szyby </w:t>
            </w:r>
          </w:p>
        </w:tc>
        <w:tc>
          <w:tcPr>
            <w:tcW w:w="3559" w:type="dxa"/>
            <w:vAlign w:val="center"/>
            <w:hideMark/>
          </w:tcPr>
          <w:p w14:paraId="64ECBFC5" w14:textId="77777777" w:rsidR="00136136" w:rsidRPr="00136136" w:rsidRDefault="00136136" w:rsidP="0013613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l-PL"/>
              </w:rPr>
              <w:t xml:space="preserve">Uchwyt aktywny z przyssawką </w:t>
            </w:r>
          </w:p>
        </w:tc>
      </w:tr>
      <w:tr w:rsidR="00136136" w:rsidRPr="00136136" w14:paraId="2C18219B" w14:textId="77777777" w:rsidTr="00136136">
        <w:trPr>
          <w:tblCellSpacing w:w="0" w:type="dxa"/>
        </w:trPr>
        <w:tc>
          <w:tcPr>
            <w:tcW w:w="3387" w:type="dxa"/>
            <w:vAlign w:val="center"/>
            <w:hideMark/>
          </w:tcPr>
          <w:p w14:paraId="4DD2E6AF" w14:textId="77777777" w:rsidR="00136136" w:rsidRPr="00136136" w:rsidRDefault="00136136" w:rsidP="00136136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l-PL"/>
              </w:rPr>
              <w:t>Tryb nocny </w:t>
            </w:r>
          </w:p>
        </w:tc>
        <w:tc>
          <w:tcPr>
            <w:tcW w:w="3559" w:type="dxa"/>
            <w:vAlign w:val="center"/>
            <w:hideMark/>
          </w:tcPr>
          <w:p w14:paraId="2EE897E6" w14:textId="77777777" w:rsidR="00136136" w:rsidRPr="00136136" w:rsidRDefault="00136136" w:rsidP="0013613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l-PL"/>
              </w:rPr>
              <w:t>tak</w:t>
            </w:r>
          </w:p>
        </w:tc>
      </w:tr>
      <w:tr w:rsidR="00136136" w:rsidRPr="00136136" w14:paraId="0DA6E461" w14:textId="77777777" w:rsidTr="00136136">
        <w:trPr>
          <w:tblCellSpacing w:w="0" w:type="dxa"/>
        </w:trPr>
        <w:tc>
          <w:tcPr>
            <w:tcW w:w="3387" w:type="dxa"/>
            <w:vAlign w:val="center"/>
            <w:hideMark/>
          </w:tcPr>
          <w:p w14:paraId="34CE02FD" w14:textId="77777777" w:rsidR="00136136" w:rsidRPr="00136136" w:rsidRDefault="00136136" w:rsidP="00136136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l-PL"/>
              </w:rPr>
              <w:t>WDR/HDR </w:t>
            </w:r>
          </w:p>
        </w:tc>
        <w:tc>
          <w:tcPr>
            <w:tcW w:w="3559" w:type="dxa"/>
            <w:vAlign w:val="center"/>
            <w:hideMark/>
          </w:tcPr>
          <w:p w14:paraId="5E5568EB" w14:textId="77777777" w:rsidR="00136136" w:rsidRPr="00136136" w:rsidRDefault="00136136" w:rsidP="0013613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l-PL"/>
              </w:rPr>
              <w:t>tak</w:t>
            </w:r>
          </w:p>
        </w:tc>
      </w:tr>
      <w:tr w:rsidR="00136136" w:rsidRPr="00136136" w14:paraId="6F0E57DD" w14:textId="77777777" w:rsidTr="00136136">
        <w:trPr>
          <w:tblCellSpacing w:w="0" w:type="dxa"/>
        </w:trPr>
        <w:tc>
          <w:tcPr>
            <w:tcW w:w="3387" w:type="dxa"/>
            <w:vAlign w:val="center"/>
            <w:hideMark/>
          </w:tcPr>
          <w:p w14:paraId="56940B05" w14:textId="77777777" w:rsidR="00136136" w:rsidRPr="00136136" w:rsidRDefault="00136136" w:rsidP="00136136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l-PL"/>
              </w:rPr>
              <w:t>Tylna kamera </w:t>
            </w:r>
          </w:p>
        </w:tc>
        <w:tc>
          <w:tcPr>
            <w:tcW w:w="3559" w:type="dxa"/>
            <w:vAlign w:val="center"/>
            <w:hideMark/>
          </w:tcPr>
          <w:p w14:paraId="087797FC" w14:textId="77777777" w:rsidR="00136136" w:rsidRPr="00136136" w:rsidRDefault="00136136" w:rsidP="0013613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l-PL"/>
              </w:rPr>
              <w:t>nie</w:t>
            </w:r>
          </w:p>
        </w:tc>
      </w:tr>
      <w:tr w:rsidR="00136136" w:rsidRPr="00136136" w14:paraId="15BBF589" w14:textId="77777777" w:rsidTr="00136136">
        <w:trPr>
          <w:tblCellSpacing w:w="0" w:type="dxa"/>
        </w:trPr>
        <w:tc>
          <w:tcPr>
            <w:tcW w:w="3387" w:type="dxa"/>
            <w:vAlign w:val="center"/>
            <w:hideMark/>
          </w:tcPr>
          <w:p w14:paraId="144DB7C4" w14:textId="77777777" w:rsidR="00136136" w:rsidRPr="00136136" w:rsidRDefault="00136136" w:rsidP="00136136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l-PL"/>
              </w:rPr>
              <w:t>G-sensor </w:t>
            </w:r>
          </w:p>
        </w:tc>
        <w:tc>
          <w:tcPr>
            <w:tcW w:w="3559" w:type="dxa"/>
            <w:vAlign w:val="center"/>
            <w:hideMark/>
          </w:tcPr>
          <w:p w14:paraId="048FA50F" w14:textId="77777777" w:rsidR="00136136" w:rsidRPr="00136136" w:rsidRDefault="00136136" w:rsidP="0013613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l-PL"/>
              </w:rPr>
              <w:t>tak</w:t>
            </w:r>
          </w:p>
        </w:tc>
      </w:tr>
      <w:tr w:rsidR="00136136" w:rsidRPr="00136136" w14:paraId="0C4E76E2" w14:textId="77777777" w:rsidTr="00136136">
        <w:trPr>
          <w:tblCellSpacing w:w="0" w:type="dxa"/>
        </w:trPr>
        <w:tc>
          <w:tcPr>
            <w:tcW w:w="3387" w:type="dxa"/>
            <w:vAlign w:val="center"/>
            <w:hideMark/>
          </w:tcPr>
          <w:p w14:paraId="66C74E60" w14:textId="77777777" w:rsidR="00136136" w:rsidRPr="00136136" w:rsidRDefault="00136136" w:rsidP="00136136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l-PL"/>
              </w:rPr>
              <w:t>Nagrywanie w pętli i nadpisywanie nagrań </w:t>
            </w:r>
          </w:p>
        </w:tc>
        <w:tc>
          <w:tcPr>
            <w:tcW w:w="3559" w:type="dxa"/>
            <w:vAlign w:val="center"/>
            <w:hideMark/>
          </w:tcPr>
          <w:p w14:paraId="0716AF44" w14:textId="77777777" w:rsidR="00136136" w:rsidRPr="00136136" w:rsidRDefault="00136136" w:rsidP="0013613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l-PL"/>
              </w:rPr>
              <w:t>tak</w:t>
            </w:r>
          </w:p>
        </w:tc>
      </w:tr>
      <w:tr w:rsidR="00136136" w:rsidRPr="00136136" w14:paraId="368A3EB0" w14:textId="77777777" w:rsidTr="00136136">
        <w:trPr>
          <w:tblCellSpacing w:w="0" w:type="dxa"/>
        </w:trPr>
        <w:tc>
          <w:tcPr>
            <w:tcW w:w="3387" w:type="dxa"/>
            <w:shd w:val="clear" w:color="auto" w:fill="F7F7F7"/>
            <w:vAlign w:val="center"/>
            <w:hideMark/>
          </w:tcPr>
          <w:p w14:paraId="393371E7" w14:textId="77777777" w:rsidR="00136136" w:rsidRPr="00136136" w:rsidRDefault="00136136" w:rsidP="00136136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13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pl-PL"/>
              </w:rPr>
              <w:t>WYPOSAŻENIE </w:t>
            </w:r>
          </w:p>
        </w:tc>
        <w:tc>
          <w:tcPr>
            <w:tcW w:w="3559" w:type="dxa"/>
            <w:shd w:val="clear" w:color="auto" w:fill="F7F7F7"/>
            <w:vAlign w:val="center"/>
            <w:hideMark/>
          </w:tcPr>
          <w:p w14:paraId="05A56E6F" w14:textId="77777777" w:rsidR="00136136" w:rsidRPr="00136136" w:rsidRDefault="00136136" w:rsidP="0013613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l-PL"/>
              </w:rPr>
              <w:t> </w:t>
            </w:r>
          </w:p>
        </w:tc>
      </w:tr>
      <w:tr w:rsidR="00136136" w:rsidRPr="00136136" w14:paraId="46E50B45" w14:textId="77777777" w:rsidTr="00136136">
        <w:trPr>
          <w:tblCellSpacing w:w="0" w:type="dxa"/>
        </w:trPr>
        <w:tc>
          <w:tcPr>
            <w:tcW w:w="3387" w:type="dxa"/>
            <w:vAlign w:val="center"/>
            <w:hideMark/>
          </w:tcPr>
          <w:p w14:paraId="7093BFC6" w14:textId="77777777" w:rsidR="00136136" w:rsidRPr="00136136" w:rsidRDefault="00136136" w:rsidP="00136136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l-PL"/>
              </w:rPr>
              <w:t>Wyposażenie </w:t>
            </w:r>
          </w:p>
        </w:tc>
        <w:tc>
          <w:tcPr>
            <w:tcW w:w="3559" w:type="dxa"/>
            <w:vAlign w:val="center"/>
            <w:hideMark/>
          </w:tcPr>
          <w:p w14:paraId="6F3106F6" w14:textId="77777777" w:rsidR="00136136" w:rsidRPr="00136136" w:rsidRDefault="00136136" w:rsidP="0013613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6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l-PL"/>
              </w:rPr>
              <w:t xml:space="preserve">karta gwarancyjna, instrukcja obsługi, kabel USB, uchwyt samochodowy, ładowarka samochodowa, karta </w:t>
            </w:r>
            <w:proofErr w:type="spellStart"/>
            <w:r w:rsidRPr="00136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l-PL"/>
              </w:rPr>
              <w:t>microSD</w:t>
            </w:r>
            <w:proofErr w:type="spellEnd"/>
            <w:r w:rsidRPr="00136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l-PL"/>
              </w:rPr>
              <w:t xml:space="preserve"> 32-64 GB</w:t>
            </w:r>
          </w:p>
        </w:tc>
      </w:tr>
    </w:tbl>
    <w:p w14:paraId="5BEE324D" w14:textId="51F8A8D1" w:rsidR="00136136" w:rsidRPr="00136136" w:rsidRDefault="00136136" w:rsidP="00136136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136136">
        <w:rPr>
          <w:rFonts w:ascii="Times New Roman" w:hAnsi="Times New Roman" w:cs="Times New Roman"/>
          <w:color w:val="FF0000"/>
          <w:sz w:val="24"/>
          <w:szCs w:val="24"/>
        </w:rPr>
        <w:br w:type="textWrapping" w:clear="all"/>
      </w:r>
    </w:p>
    <w:p w14:paraId="5C0CA4D0" w14:textId="77777777" w:rsidR="00136136" w:rsidRPr="00136136" w:rsidRDefault="00136136" w:rsidP="00996F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pojazd zarejestrowany na podstawie upoważnienia przez zamawiającego z dodatkową trzecią tablicą na platformę. </w:t>
      </w:r>
    </w:p>
    <w:p w14:paraId="6C1BAE87" w14:textId="77777777" w:rsidR="00136136" w:rsidRPr="00136136" w:rsidRDefault="00136136" w:rsidP="001361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D03719E" w14:textId="77777777" w:rsidR="00136136" w:rsidRPr="00996F33" w:rsidRDefault="00136136" w:rsidP="00996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6F33">
        <w:rPr>
          <w:rFonts w:ascii="Times New Roman" w:hAnsi="Times New Roman" w:cs="Times New Roman"/>
          <w:b/>
          <w:sz w:val="28"/>
          <w:szCs w:val="28"/>
        </w:rPr>
        <w:t>Pojazd dodatkowo wyposażony w:</w:t>
      </w:r>
    </w:p>
    <w:p w14:paraId="082AAEEA" w14:textId="77777777" w:rsidR="00136136" w:rsidRPr="00136136" w:rsidRDefault="00136136" w:rsidP="0099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136">
        <w:rPr>
          <w:rFonts w:ascii="Times New Roman" w:hAnsi="Times New Roman" w:cs="Times New Roman"/>
          <w:sz w:val="24"/>
          <w:szCs w:val="24"/>
        </w:rPr>
        <w:t>- płaską lampę ostrzegawczą na magnesie koloru pomarańczowego z podłączeniem do gniazda zapalniczki</w:t>
      </w:r>
    </w:p>
    <w:p w14:paraId="68850BDD" w14:textId="77777777" w:rsidR="00136136" w:rsidRPr="00136136" w:rsidRDefault="00136136" w:rsidP="0099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136">
        <w:rPr>
          <w:rFonts w:ascii="Times New Roman" w:hAnsi="Times New Roman" w:cs="Times New Roman"/>
          <w:sz w:val="24"/>
          <w:szCs w:val="24"/>
        </w:rPr>
        <w:t xml:space="preserve">- lampę - reflektor roboczy o mocy minimum 48W 3200lm podłączaną pod gniazda zapalniczki </w:t>
      </w:r>
    </w:p>
    <w:p w14:paraId="53251AB7" w14:textId="77777777" w:rsidR="00136136" w:rsidRPr="00136136" w:rsidRDefault="00136136" w:rsidP="00996F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plecak ratowniczy czerwony z wyposażeniem – </w:t>
      </w:r>
    </w:p>
    <w:p w14:paraId="517EBADE" w14:textId="77777777" w:rsidR="00136136" w:rsidRPr="00136136" w:rsidRDefault="00136136" w:rsidP="00996F33">
      <w:pPr>
        <w:pStyle w:val="NormalnyWeb"/>
        <w:spacing w:before="0" w:beforeAutospacing="0" w:after="0"/>
        <w:ind w:firstLine="142"/>
      </w:pPr>
      <w:r w:rsidRPr="00136136">
        <w:rPr>
          <w:b/>
          <w:bCs/>
        </w:rPr>
        <w:t xml:space="preserve">WYPOSAŻENIE PLECAKA RATOWNICZEGO: </w:t>
      </w:r>
    </w:p>
    <w:p w14:paraId="05D3AF11" w14:textId="77777777" w:rsidR="00136136" w:rsidRPr="00136136" w:rsidRDefault="00136136" w:rsidP="00996F33">
      <w:pPr>
        <w:pStyle w:val="NormalnyWeb"/>
        <w:spacing w:before="0" w:beforeAutospacing="0" w:after="0"/>
        <w:ind w:firstLine="142"/>
      </w:pPr>
      <w:r w:rsidRPr="00136136">
        <w:t xml:space="preserve">WENTYLACJA: </w:t>
      </w:r>
    </w:p>
    <w:p w14:paraId="24EFDF8B" w14:textId="77777777" w:rsidR="00136136" w:rsidRPr="00136136" w:rsidRDefault="00136136" w:rsidP="00996F33">
      <w:pPr>
        <w:pStyle w:val="NormalnyWeb"/>
        <w:spacing w:before="0" w:beforeAutospacing="0" w:after="0"/>
        <w:ind w:firstLine="142"/>
      </w:pPr>
      <w:r w:rsidRPr="00136136">
        <w:t xml:space="preserve">• 1 RESUSCYTATOR / WOREK </w:t>
      </w:r>
      <w:r w:rsidRPr="00136136">
        <w:rPr>
          <w:color w:val="222222"/>
        </w:rPr>
        <w:t>SAMOROZPRĘŻALNY</w:t>
      </w:r>
    </w:p>
    <w:p w14:paraId="215F8C19" w14:textId="77777777" w:rsidR="00136136" w:rsidRPr="00136136" w:rsidRDefault="00136136" w:rsidP="00996F33">
      <w:pPr>
        <w:pStyle w:val="NormalnyWeb"/>
        <w:spacing w:before="0" w:beforeAutospacing="0" w:after="0"/>
        <w:ind w:firstLine="142"/>
      </w:pPr>
      <w:r w:rsidRPr="00136136">
        <w:t xml:space="preserve">• 1 RURKA GUEDELA 6CM </w:t>
      </w:r>
    </w:p>
    <w:p w14:paraId="698E6230" w14:textId="77777777" w:rsidR="00136136" w:rsidRPr="00136136" w:rsidRDefault="00136136" w:rsidP="00996F33">
      <w:pPr>
        <w:pStyle w:val="NormalnyWeb"/>
        <w:spacing w:before="0" w:beforeAutospacing="0" w:after="0"/>
        <w:ind w:firstLine="142"/>
      </w:pPr>
      <w:r w:rsidRPr="00136136">
        <w:t xml:space="preserve">• 1 RURKA GUEDELA 7CM </w:t>
      </w:r>
    </w:p>
    <w:p w14:paraId="1659B3BE" w14:textId="77777777" w:rsidR="00136136" w:rsidRPr="00136136" w:rsidRDefault="00136136" w:rsidP="00996F33">
      <w:pPr>
        <w:pStyle w:val="NormalnyWeb"/>
        <w:spacing w:before="0" w:beforeAutospacing="0" w:after="0"/>
        <w:ind w:firstLine="142"/>
      </w:pPr>
      <w:r w:rsidRPr="00136136">
        <w:t>• 1 RURKA GUEDELA 8CM</w:t>
      </w:r>
    </w:p>
    <w:p w14:paraId="0A512D82" w14:textId="77777777" w:rsidR="00136136" w:rsidRPr="00136136" w:rsidRDefault="00136136" w:rsidP="00996F33">
      <w:pPr>
        <w:pStyle w:val="NormalnyWeb"/>
        <w:spacing w:before="0" w:beforeAutospacing="0" w:after="0"/>
        <w:ind w:firstLine="142"/>
      </w:pPr>
      <w:r w:rsidRPr="00136136">
        <w:t xml:space="preserve">• 1 RURKA GUEDELA 10CM </w:t>
      </w:r>
    </w:p>
    <w:p w14:paraId="674B9184" w14:textId="77777777" w:rsidR="00136136" w:rsidRPr="00136136" w:rsidRDefault="00136136" w:rsidP="00996F33">
      <w:pPr>
        <w:pStyle w:val="NormalnyWeb"/>
        <w:spacing w:before="0" w:beforeAutospacing="0" w:after="0"/>
        <w:ind w:firstLine="142"/>
      </w:pPr>
      <w:r w:rsidRPr="00136136">
        <w:t xml:space="preserve">• 1 RURKA GUEDELA 11CM </w:t>
      </w:r>
    </w:p>
    <w:p w14:paraId="591A651F" w14:textId="77777777" w:rsidR="00136136" w:rsidRPr="00136136" w:rsidRDefault="00136136" w:rsidP="00996F33">
      <w:pPr>
        <w:pStyle w:val="NormalnyWeb"/>
        <w:spacing w:before="0" w:beforeAutospacing="0" w:after="0"/>
        <w:ind w:firstLine="142"/>
      </w:pPr>
      <w:r w:rsidRPr="00136136">
        <w:t>• 1 MASKA DO RESUSCYTACJI AMBU</w:t>
      </w:r>
    </w:p>
    <w:p w14:paraId="56148CAD" w14:textId="77777777" w:rsidR="00136136" w:rsidRPr="00996F33" w:rsidRDefault="00136136" w:rsidP="00996F33">
      <w:pPr>
        <w:pStyle w:val="NormalnyWeb"/>
        <w:spacing w:before="0" w:beforeAutospacing="0" w:after="0"/>
        <w:ind w:firstLine="142"/>
        <w:rPr>
          <w:b/>
        </w:rPr>
      </w:pPr>
      <w:r w:rsidRPr="00996F33">
        <w:rPr>
          <w:b/>
        </w:rPr>
        <w:t xml:space="preserve">MATERIAŁY OPATRUNKOWE: </w:t>
      </w:r>
    </w:p>
    <w:p w14:paraId="6D65B9FD" w14:textId="77777777" w:rsidR="00136136" w:rsidRPr="00136136" w:rsidRDefault="00136136" w:rsidP="00996F33">
      <w:pPr>
        <w:pStyle w:val="NormalnyWeb"/>
        <w:spacing w:before="0" w:beforeAutospacing="0" w:after="0"/>
        <w:ind w:firstLine="142"/>
      </w:pPr>
      <w:r w:rsidRPr="00136136">
        <w:t>• 2 OPATRUNKI HYDROŻELOWE 6CM X 12CM</w:t>
      </w:r>
    </w:p>
    <w:p w14:paraId="729D0363" w14:textId="77777777" w:rsidR="00136136" w:rsidRPr="00136136" w:rsidRDefault="00136136" w:rsidP="00996F33">
      <w:pPr>
        <w:pStyle w:val="NormalnyWeb"/>
        <w:spacing w:before="0" w:beforeAutospacing="0" w:after="0"/>
        <w:ind w:firstLine="142"/>
      </w:pPr>
      <w:r w:rsidRPr="00136136">
        <w:t xml:space="preserve">• 1 STAZA </w:t>
      </w:r>
    </w:p>
    <w:p w14:paraId="0C97DD23" w14:textId="77777777" w:rsidR="00136136" w:rsidRPr="00136136" w:rsidRDefault="00136136" w:rsidP="00996F33">
      <w:pPr>
        <w:pStyle w:val="NormalnyWeb"/>
        <w:spacing w:before="0" w:beforeAutospacing="0" w:after="0"/>
        <w:ind w:firstLine="142"/>
      </w:pPr>
      <w:r w:rsidRPr="00136136">
        <w:lastRenderedPageBreak/>
        <w:t>• 1 PRZYLEPIEC WŁÓKNINOWY 5CM</w:t>
      </w:r>
    </w:p>
    <w:p w14:paraId="390B380B" w14:textId="77777777" w:rsidR="00136136" w:rsidRPr="00136136" w:rsidRDefault="00136136" w:rsidP="00996F33">
      <w:pPr>
        <w:pStyle w:val="NormalnyWeb"/>
        <w:spacing w:before="0" w:beforeAutospacing="0" w:after="0"/>
        <w:ind w:firstLine="142"/>
      </w:pPr>
      <w:r w:rsidRPr="00136136">
        <w:t>• 2 OPASKA ELASTYCZNA 8CM</w:t>
      </w:r>
    </w:p>
    <w:p w14:paraId="7E71DDE7" w14:textId="77777777" w:rsidR="00136136" w:rsidRPr="00136136" w:rsidRDefault="00136136" w:rsidP="00996F33">
      <w:pPr>
        <w:pStyle w:val="NormalnyWeb"/>
        <w:spacing w:before="0" w:beforeAutospacing="0" w:after="0"/>
        <w:ind w:firstLine="142"/>
      </w:pPr>
      <w:r w:rsidRPr="00136136">
        <w:t>• 2 OPASKA ELASTYCZNA 12CM</w:t>
      </w:r>
    </w:p>
    <w:p w14:paraId="715AD3F0" w14:textId="77777777" w:rsidR="00136136" w:rsidRPr="00136136" w:rsidRDefault="00136136" w:rsidP="00996F33">
      <w:pPr>
        <w:pStyle w:val="NormalnyWeb"/>
        <w:spacing w:before="0" w:beforeAutospacing="0" w:after="0"/>
        <w:ind w:firstLine="142"/>
      </w:pPr>
      <w:r w:rsidRPr="00136136">
        <w:t>• 2 GAZA / KOMPRES JAŁOWY 1m²</w:t>
      </w:r>
    </w:p>
    <w:p w14:paraId="4481831E" w14:textId="77777777" w:rsidR="00136136" w:rsidRPr="00136136" w:rsidRDefault="00136136" w:rsidP="00996F33">
      <w:pPr>
        <w:pStyle w:val="NormalnyWeb"/>
        <w:spacing w:before="0" w:beforeAutospacing="0" w:after="0"/>
        <w:ind w:firstLine="142"/>
      </w:pPr>
      <w:r w:rsidRPr="00136136">
        <w:t>• 3 OPATRUNEK INDYWIDUALNY/ BANDAŻ DZIANY 10CM</w:t>
      </w:r>
    </w:p>
    <w:p w14:paraId="378FE326" w14:textId="77777777" w:rsidR="00136136" w:rsidRPr="00136136" w:rsidRDefault="00136136" w:rsidP="00996F33">
      <w:pPr>
        <w:pStyle w:val="NormalnyWeb"/>
        <w:spacing w:before="0" w:beforeAutospacing="0" w:after="0"/>
        <w:ind w:firstLine="142"/>
      </w:pPr>
      <w:r w:rsidRPr="00136136">
        <w:t>• 3 OPATRUNEK INDYWIDUALNY/ BANDAŻ DZIANY 12CM</w:t>
      </w:r>
    </w:p>
    <w:p w14:paraId="6AA3D3A2" w14:textId="77777777" w:rsidR="00136136" w:rsidRPr="00996F33" w:rsidRDefault="00136136" w:rsidP="00996F33">
      <w:pPr>
        <w:pStyle w:val="NormalnyWeb"/>
        <w:spacing w:before="0" w:beforeAutospacing="0" w:after="0"/>
        <w:ind w:firstLine="142"/>
        <w:rPr>
          <w:b/>
        </w:rPr>
      </w:pPr>
      <w:r w:rsidRPr="00996F33">
        <w:rPr>
          <w:b/>
        </w:rPr>
        <w:t xml:space="preserve">WYPOSAŻENIE PIERWSZEJ POMOCY ZGODNIE Z DIN 13164 </w:t>
      </w:r>
    </w:p>
    <w:p w14:paraId="29FAF03A" w14:textId="77777777" w:rsidR="00136136" w:rsidRPr="00136136" w:rsidRDefault="00136136" w:rsidP="00996F33">
      <w:pPr>
        <w:pStyle w:val="NormalnyWeb"/>
        <w:spacing w:before="0" w:beforeAutospacing="0" w:after="0"/>
        <w:ind w:firstLine="142"/>
      </w:pPr>
      <w:r w:rsidRPr="00136136">
        <w:t xml:space="preserve">• 1 PRZYLEPIEC TKANINOWY NA ROLCE 5M X2,5CM </w:t>
      </w:r>
    </w:p>
    <w:p w14:paraId="1ADEBD03" w14:textId="77777777" w:rsidR="00136136" w:rsidRPr="00136136" w:rsidRDefault="00136136" w:rsidP="00996F33">
      <w:pPr>
        <w:pStyle w:val="NormalnyWeb"/>
        <w:spacing w:before="0" w:beforeAutospacing="0" w:after="0"/>
        <w:ind w:firstLine="142"/>
      </w:pPr>
      <w:r w:rsidRPr="00136136">
        <w:t xml:space="preserve">• 4 OPATRUNKI 10CMX6CM </w:t>
      </w:r>
    </w:p>
    <w:p w14:paraId="6E05CAB1" w14:textId="77777777" w:rsidR="00136136" w:rsidRPr="00136136" w:rsidRDefault="00136136" w:rsidP="00996F33">
      <w:pPr>
        <w:pStyle w:val="NormalnyWeb"/>
        <w:spacing w:before="0" w:beforeAutospacing="0" w:after="0"/>
        <w:ind w:firstLine="142"/>
      </w:pPr>
      <w:r w:rsidRPr="00136136">
        <w:t xml:space="preserve">• 2 OPATRUNKI NA PALEC, 12CM X 2CM </w:t>
      </w:r>
    </w:p>
    <w:p w14:paraId="6F3DE7C0" w14:textId="77777777" w:rsidR="00136136" w:rsidRPr="00136136" w:rsidRDefault="00136136" w:rsidP="00996F33">
      <w:pPr>
        <w:pStyle w:val="NormalnyWeb"/>
        <w:spacing w:before="0" w:beforeAutospacing="0" w:after="0"/>
        <w:ind w:firstLine="142"/>
      </w:pPr>
      <w:r w:rsidRPr="00136136">
        <w:t xml:space="preserve">• 2 PLASTRY, 1,9 X 7,2CM </w:t>
      </w:r>
    </w:p>
    <w:p w14:paraId="34F0AFE8" w14:textId="77777777" w:rsidR="00136136" w:rsidRPr="00136136" w:rsidRDefault="00136136" w:rsidP="00996F33">
      <w:pPr>
        <w:pStyle w:val="NormalnyWeb"/>
        <w:spacing w:before="0" w:beforeAutospacing="0" w:after="0"/>
        <w:ind w:firstLine="142"/>
      </w:pPr>
      <w:r w:rsidRPr="00136136">
        <w:t xml:space="preserve">• 4 PLASTRY, 2,5 X 7,2CM </w:t>
      </w:r>
    </w:p>
    <w:p w14:paraId="10991434" w14:textId="77777777" w:rsidR="00136136" w:rsidRPr="00136136" w:rsidRDefault="00136136" w:rsidP="00996F33">
      <w:pPr>
        <w:pStyle w:val="NormalnyWeb"/>
        <w:spacing w:before="0" w:beforeAutospacing="0" w:after="0"/>
        <w:ind w:firstLine="142"/>
      </w:pPr>
      <w:r w:rsidRPr="00136136">
        <w:t>• 4 OPATRUNEK INDYWIDUALNY/ BANDAŻ 6CM</w:t>
      </w:r>
    </w:p>
    <w:p w14:paraId="5BA8B5DA" w14:textId="77777777" w:rsidR="00136136" w:rsidRPr="00136136" w:rsidRDefault="00136136" w:rsidP="00996F33">
      <w:pPr>
        <w:pStyle w:val="NormalnyWeb"/>
        <w:spacing w:before="0" w:beforeAutospacing="0" w:after="0"/>
        <w:ind w:firstLine="142"/>
      </w:pPr>
      <w:r w:rsidRPr="00136136">
        <w:t xml:space="preserve">• 1 CHUSTA OPATRUNKOWA , 60 X 80CM </w:t>
      </w:r>
    </w:p>
    <w:p w14:paraId="7255576A" w14:textId="77777777" w:rsidR="00136136" w:rsidRPr="00136136" w:rsidRDefault="00136136" w:rsidP="00996F33">
      <w:pPr>
        <w:pStyle w:val="NormalnyWeb"/>
        <w:spacing w:before="0" w:beforeAutospacing="0" w:after="0"/>
        <w:ind w:firstLine="142"/>
      </w:pPr>
      <w:r w:rsidRPr="00136136">
        <w:t xml:space="preserve">• 1 CHUSTA OPATRUNKOWA , 40 X 60CM </w:t>
      </w:r>
    </w:p>
    <w:p w14:paraId="4F077AF0" w14:textId="77777777" w:rsidR="00136136" w:rsidRPr="00136136" w:rsidRDefault="00136136" w:rsidP="00996F33">
      <w:pPr>
        <w:pStyle w:val="NormalnyWeb"/>
        <w:spacing w:before="0" w:beforeAutospacing="0" w:after="0"/>
        <w:ind w:firstLine="142"/>
      </w:pPr>
      <w:r w:rsidRPr="00136136">
        <w:t xml:space="preserve">• 2 OPASKI PODTRZYMUJĄCE 6CM </w:t>
      </w:r>
    </w:p>
    <w:p w14:paraId="6D0425B9" w14:textId="77777777" w:rsidR="00136136" w:rsidRPr="00136136" w:rsidRDefault="00136136" w:rsidP="00996F33">
      <w:pPr>
        <w:pStyle w:val="NormalnyWeb"/>
        <w:spacing w:before="0" w:beforeAutospacing="0" w:after="0"/>
        <w:ind w:firstLine="142"/>
      </w:pPr>
      <w:r w:rsidRPr="00136136">
        <w:t xml:space="preserve">• 3 OPASKI PODTRZYMUJĄCE 8CM </w:t>
      </w:r>
    </w:p>
    <w:p w14:paraId="5328108F" w14:textId="77777777" w:rsidR="00136136" w:rsidRPr="00136136" w:rsidRDefault="00136136" w:rsidP="00996F33">
      <w:pPr>
        <w:pStyle w:val="NormalnyWeb"/>
        <w:spacing w:before="0" w:beforeAutospacing="0" w:after="0"/>
        <w:ind w:firstLine="142"/>
      </w:pPr>
      <w:r w:rsidRPr="00136136">
        <w:t xml:space="preserve">• 2 KOC RATUNKOWY SREBRNO/ZŁOTY, 160 X 210CM </w:t>
      </w:r>
    </w:p>
    <w:p w14:paraId="43101C95" w14:textId="77777777" w:rsidR="00136136" w:rsidRPr="00136136" w:rsidRDefault="00136136" w:rsidP="00996F33">
      <w:pPr>
        <w:pStyle w:val="NormalnyWeb"/>
        <w:spacing w:before="0" w:beforeAutospacing="0" w:after="0"/>
        <w:ind w:firstLine="142"/>
      </w:pPr>
      <w:r w:rsidRPr="00136136">
        <w:t xml:space="preserve">• 3 OPAKOWANIA PO 2 KOMPRESY, 10 X 10 CM, PAKOWANE STERYLNIE PARAMI </w:t>
      </w:r>
    </w:p>
    <w:p w14:paraId="5C2569C7" w14:textId="77777777" w:rsidR="00136136" w:rsidRPr="00136136" w:rsidRDefault="00136136" w:rsidP="00996F33">
      <w:pPr>
        <w:pStyle w:val="NormalnyWeb"/>
        <w:spacing w:before="0" w:beforeAutospacing="0" w:after="0"/>
        <w:ind w:firstLine="142"/>
      </w:pPr>
      <w:r w:rsidRPr="00136136">
        <w:t xml:space="preserve">• 2 CHUSTY TRÓJKĄTNE WŁÓKNINOWE </w:t>
      </w:r>
    </w:p>
    <w:p w14:paraId="2257D57B" w14:textId="77777777" w:rsidR="00136136" w:rsidRPr="00136136" w:rsidRDefault="00136136" w:rsidP="00996F33">
      <w:pPr>
        <w:pStyle w:val="NormalnyWeb"/>
        <w:spacing w:before="0" w:beforeAutospacing="0" w:after="0"/>
        <w:ind w:firstLine="142"/>
      </w:pPr>
      <w:r w:rsidRPr="00136136">
        <w:t xml:space="preserve">• 2 CHUSTECZKI NAWILŻANE DO OCZYSZCZANIA NIEZRANIONEJ SKÓRY </w:t>
      </w:r>
    </w:p>
    <w:p w14:paraId="1EA58F86" w14:textId="77777777" w:rsidR="00136136" w:rsidRPr="00136136" w:rsidRDefault="00136136" w:rsidP="00996F33">
      <w:pPr>
        <w:pStyle w:val="NormalnyWeb"/>
        <w:spacing w:before="0" w:beforeAutospacing="0" w:after="0"/>
        <w:ind w:firstLine="142"/>
      </w:pPr>
      <w:r w:rsidRPr="00136136">
        <w:t xml:space="preserve">• 1 NOŻYCZKI RATOWNICZE </w:t>
      </w:r>
    </w:p>
    <w:p w14:paraId="507FD83A" w14:textId="77777777" w:rsidR="00136136" w:rsidRPr="00136136" w:rsidRDefault="00136136" w:rsidP="00136136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1361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3970D06" w14:textId="77777777" w:rsidR="00136136" w:rsidRPr="00136136" w:rsidRDefault="00136136" w:rsidP="0099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136">
        <w:rPr>
          <w:rFonts w:ascii="Times New Roman" w:hAnsi="Times New Roman" w:cs="Times New Roman"/>
          <w:sz w:val="24"/>
          <w:szCs w:val="24"/>
        </w:rPr>
        <w:t xml:space="preserve">- chwytak do psów, </w:t>
      </w:r>
      <w:proofErr w:type="spellStart"/>
      <w:r w:rsidRPr="00136136">
        <w:rPr>
          <w:rFonts w:ascii="Times New Roman" w:hAnsi="Times New Roman" w:cs="Times New Roman"/>
          <w:sz w:val="24"/>
          <w:szCs w:val="24"/>
        </w:rPr>
        <w:t>przeciwduszeniowy</w:t>
      </w:r>
      <w:proofErr w:type="spellEnd"/>
      <w:r w:rsidRPr="00136136">
        <w:rPr>
          <w:rFonts w:ascii="Times New Roman" w:hAnsi="Times New Roman" w:cs="Times New Roman"/>
          <w:sz w:val="24"/>
          <w:szCs w:val="24"/>
        </w:rPr>
        <w:t xml:space="preserve"> dł. 1,5 m, możliwość regulacji linki, linka powlekana zamocowany w przestrzeni bagażowej </w:t>
      </w:r>
    </w:p>
    <w:p w14:paraId="64DB84DB" w14:textId="77777777" w:rsidR="00136136" w:rsidRPr="00136136" w:rsidRDefault="00136136" w:rsidP="00996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6136">
        <w:rPr>
          <w:rFonts w:ascii="Times New Roman" w:hAnsi="Times New Roman" w:cs="Times New Roman"/>
          <w:sz w:val="24"/>
          <w:szCs w:val="24"/>
        </w:rPr>
        <w:t xml:space="preserve">- chwytak na koty: </w:t>
      </w:r>
      <w:r w:rsidRPr="001361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gumowa powłoka na łopatkach chwytnych, chwytak otwarty: zewn. 8 cm, </w:t>
      </w:r>
      <w:proofErr w:type="spellStart"/>
      <w:r w:rsidRPr="00136136">
        <w:rPr>
          <w:rFonts w:ascii="Times New Roman" w:eastAsia="Times New Roman" w:hAnsi="Times New Roman" w:cs="Times New Roman"/>
          <w:sz w:val="24"/>
          <w:szCs w:val="24"/>
          <w:lang w:eastAsia="pl-PL"/>
        </w:rPr>
        <w:t>wewn</w:t>
      </w:r>
      <w:proofErr w:type="spellEnd"/>
      <w:r w:rsidRPr="001361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6,5 cm, chwytak zamknięty: 3 cm, długość całkowita ok. 75 cm – zamontowany w przestrzeni bagażowej </w:t>
      </w:r>
    </w:p>
    <w:p w14:paraId="5484B20E" w14:textId="3AF5745A" w:rsidR="00136136" w:rsidRPr="00136136" w:rsidRDefault="00B27098" w:rsidP="0099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dwa rowery typu</w:t>
      </w:r>
      <w:r w:rsidR="00136136" w:rsidRPr="00136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36" w:rsidRPr="00136136">
        <w:rPr>
          <w:rFonts w:ascii="Times New Roman" w:hAnsi="Times New Roman" w:cs="Times New Roman"/>
          <w:sz w:val="24"/>
          <w:szCs w:val="24"/>
        </w:rPr>
        <w:t>Meriva</w:t>
      </w:r>
      <w:proofErr w:type="spellEnd"/>
      <w:r w:rsidR="00136136" w:rsidRPr="00136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136" w:rsidRPr="00136136">
        <w:rPr>
          <w:rFonts w:ascii="Times New Roman" w:hAnsi="Times New Roman" w:cs="Times New Roman"/>
          <w:sz w:val="24"/>
          <w:szCs w:val="24"/>
        </w:rPr>
        <w:t>Freeway</w:t>
      </w:r>
      <w:proofErr w:type="spellEnd"/>
      <w:r w:rsidR="00136136" w:rsidRPr="00136136">
        <w:rPr>
          <w:rFonts w:ascii="Times New Roman" w:hAnsi="Times New Roman" w:cs="Times New Roman"/>
          <w:sz w:val="24"/>
          <w:szCs w:val="24"/>
        </w:rPr>
        <w:t xml:space="preserve"> 9300 Disc lub równoważne:</w:t>
      </w:r>
    </w:p>
    <w:p w14:paraId="01AF9D87" w14:textId="757D780F" w:rsidR="00136136" w:rsidRPr="00136136" w:rsidRDefault="00136136" w:rsidP="0099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136">
        <w:rPr>
          <w:rFonts w:ascii="Times New Roman" w:hAnsi="Times New Roman" w:cs="Times New Roman"/>
          <w:sz w:val="24"/>
          <w:szCs w:val="24"/>
        </w:rPr>
        <w:t xml:space="preserve">Każdy rower wyposażony:  kask </w:t>
      </w:r>
      <w:r w:rsidR="00B27098">
        <w:rPr>
          <w:rFonts w:ascii="Times New Roman" w:hAnsi="Times New Roman" w:cs="Times New Roman"/>
          <w:sz w:val="24"/>
          <w:szCs w:val="24"/>
        </w:rPr>
        <w:t xml:space="preserve">typu </w:t>
      </w:r>
      <w:r w:rsidRPr="00136136">
        <w:rPr>
          <w:rFonts w:ascii="Times New Roman" w:hAnsi="Times New Roman" w:cs="Times New Roman"/>
          <w:sz w:val="24"/>
          <w:szCs w:val="24"/>
        </w:rPr>
        <w:t xml:space="preserve">Rudy Project </w:t>
      </w:r>
      <w:proofErr w:type="spellStart"/>
      <w:r w:rsidRPr="00136136">
        <w:rPr>
          <w:rFonts w:ascii="Times New Roman" w:hAnsi="Times New Roman" w:cs="Times New Roman"/>
          <w:sz w:val="24"/>
          <w:szCs w:val="24"/>
        </w:rPr>
        <w:t>Venger</w:t>
      </w:r>
      <w:proofErr w:type="spellEnd"/>
      <w:r w:rsidRPr="00136136">
        <w:rPr>
          <w:rFonts w:ascii="Times New Roman" w:hAnsi="Times New Roman" w:cs="Times New Roman"/>
          <w:sz w:val="24"/>
          <w:szCs w:val="24"/>
        </w:rPr>
        <w:t xml:space="preserve"> lub równoważny, torbę trójkątną, zamknięcie, stopkę. Rower i kask oklejony naklejką z napisem „STRAŻ MIEJSKA” i logo Barczewa.  Miejsce wskaże zamawiający w trakcie realizacji zadania. </w:t>
      </w:r>
    </w:p>
    <w:p w14:paraId="493B00BC" w14:textId="77777777" w:rsidR="00136136" w:rsidRPr="00136136" w:rsidRDefault="00136136" w:rsidP="001361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7980B15" w14:textId="28ED2A96" w:rsidR="00136136" w:rsidRDefault="00136136" w:rsidP="0099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F33">
        <w:rPr>
          <w:rFonts w:ascii="Times New Roman" w:hAnsi="Times New Roman" w:cs="Times New Roman"/>
          <w:b/>
          <w:sz w:val="28"/>
          <w:szCs w:val="28"/>
        </w:rPr>
        <w:t>Gwarancja:</w:t>
      </w:r>
      <w:r w:rsidRPr="001361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93009B" w14:textId="368DE62E" w:rsidR="00996F33" w:rsidRDefault="00996F33" w:rsidP="00996F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507A">
        <w:rPr>
          <w:rFonts w:ascii="Times New Roman" w:hAnsi="Times New Roman" w:cs="Times New Roman"/>
          <w:b/>
          <w:sz w:val="24"/>
          <w:szCs w:val="24"/>
        </w:rPr>
        <w:t>Gwarancja na lakier: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23EEC">
        <w:rPr>
          <w:rFonts w:ascii="Times New Roman" w:hAnsi="Times New Roman" w:cs="Times New Roman"/>
          <w:sz w:val="24"/>
          <w:szCs w:val="24"/>
        </w:rPr>
        <w:t xml:space="preserve"> lata od dnia </w:t>
      </w:r>
      <w:r>
        <w:rPr>
          <w:rFonts w:ascii="Times New Roman" w:hAnsi="Times New Roman" w:cs="Times New Roman"/>
          <w:sz w:val="24"/>
          <w:szCs w:val="24"/>
        </w:rPr>
        <w:t>odbioru</w:t>
      </w:r>
      <w:r w:rsidR="00B27098">
        <w:rPr>
          <w:rFonts w:ascii="Times New Roman" w:hAnsi="Times New Roman" w:cs="Times New Roman"/>
          <w:sz w:val="24"/>
          <w:szCs w:val="24"/>
        </w:rPr>
        <w:t xml:space="preserve"> samochodu.</w:t>
      </w:r>
    </w:p>
    <w:p w14:paraId="20630672" w14:textId="5DD0533B" w:rsidR="001B2D48" w:rsidRDefault="001B2D48" w:rsidP="001B2D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F507A">
        <w:rPr>
          <w:rFonts w:ascii="Times New Roman" w:hAnsi="Times New Roman" w:cs="Times New Roman"/>
          <w:b/>
          <w:sz w:val="24"/>
          <w:szCs w:val="24"/>
        </w:rPr>
        <w:t>Gwarancja na perforację nadwozia: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lat od dnia odbioru</w:t>
      </w:r>
      <w:r w:rsidR="00B27098">
        <w:rPr>
          <w:rFonts w:ascii="Times New Roman" w:hAnsi="Times New Roman" w:cs="Times New Roman"/>
          <w:sz w:val="24"/>
          <w:szCs w:val="24"/>
        </w:rPr>
        <w:t xml:space="preserve"> samochodu.</w:t>
      </w:r>
    </w:p>
    <w:p w14:paraId="7CD64E24" w14:textId="769D5A13" w:rsidR="001B2D48" w:rsidRPr="001572AD" w:rsidRDefault="001B2D48" w:rsidP="001B2D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 w:rsidRPr="003F507A">
        <w:rPr>
          <w:rFonts w:ascii="Times New Roman" w:hAnsi="Times New Roman" w:cs="Times New Roman"/>
          <w:b/>
          <w:sz w:val="24"/>
          <w:szCs w:val="24"/>
        </w:rPr>
        <w:t>Gwarancja na naprawy mechaniczne: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EEC">
        <w:rPr>
          <w:rFonts w:ascii="Times New Roman" w:hAnsi="Times New Roman" w:cs="Times New Roman"/>
          <w:sz w:val="24"/>
          <w:szCs w:val="24"/>
        </w:rPr>
        <w:t xml:space="preserve">lata od dnia </w:t>
      </w:r>
      <w:r>
        <w:rPr>
          <w:rFonts w:ascii="Times New Roman" w:hAnsi="Times New Roman" w:cs="Times New Roman"/>
          <w:sz w:val="24"/>
          <w:szCs w:val="24"/>
        </w:rPr>
        <w:t>odbioru</w:t>
      </w:r>
      <w:r w:rsidR="00B27098">
        <w:rPr>
          <w:rFonts w:ascii="Times New Roman" w:hAnsi="Times New Roman" w:cs="Times New Roman"/>
          <w:sz w:val="24"/>
          <w:szCs w:val="24"/>
        </w:rPr>
        <w:t xml:space="preserve"> samochodu.</w:t>
      </w:r>
    </w:p>
    <w:p w14:paraId="194269E0" w14:textId="23E485E0" w:rsidR="001B2D48" w:rsidRDefault="001B2D48" w:rsidP="001B2D48">
      <w:pPr>
        <w:spacing w:after="0" w:line="240" w:lineRule="auto"/>
        <w:rPr>
          <w:rFonts w:ascii="Times New Roman" w:hAnsi="Times New Roman" w:cs="Times New Roman"/>
        </w:rPr>
      </w:pPr>
    </w:p>
    <w:p w14:paraId="2D877B95" w14:textId="77777777" w:rsidR="00996F33" w:rsidRPr="00136136" w:rsidRDefault="00996F33" w:rsidP="0099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EE0CDB" w14:textId="0BDBCC0F" w:rsidR="00136136" w:rsidRPr="001B2D48" w:rsidRDefault="00136136" w:rsidP="001B2D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D48">
        <w:rPr>
          <w:rFonts w:ascii="Times New Roman" w:hAnsi="Times New Roman" w:cs="Times New Roman"/>
          <w:b/>
          <w:sz w:val="28"/>
          <w:szCs w:val="28"/>
        </w:rPr>
        <w:t>Dostawa do siedziby zamawiającego w ciągu 14 dni</w:t>
      </w:r>
      <w:r w:rsidR="00B73C88">
        <w:rPr>
          <w:rFonts w:ascii="Times New Roman" w:hAnsi="Times New Roman" w:cs="Times New Roman"/>
          <w:b/>
          <w:sz w:val="28"/>
          <w:szCs w:val="28"/>
        </w:rPr>
        <w:t xml:space="preserve"> od podpisania umowy.</w:t>
      </w:r>
    </w:p>
    <w:p w14:paraId="3C5760D0" w14:textId="77777777" w:rsidR="002A54E2" w:rsidRPr="00136136" w:rsidRDefault="002A54E2" w:rsidP="00136136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2" w:rightFromText="142" w:vertAnchor="page" w:horzAnchor="margin" w:tblpX="426" w:tblpY="1111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916D45" w:rsidRPr="00136136" w14:paraId="03DFA2C7" w14:textId="77777777" w:rsidTr="00916D45">
        <w:trPr>
          <w:trHeight w:val="54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7F29DBBB" w14:textId="77777777" w:rsidR="00916D45" w:rsidRPr="00136136" w:rsidRDefault="00916D45" w:rsidP="001B2D4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4A6CEBA8" w14:textId="77777777" w:rsidR="00916D45" w:rsidRPr="00916D45" w:rsidRDefault="00916D45" w:rsidP="00916D45">
      <w:pPr>
        <w:tabs>
          <w:tab w:val="left" w:pos="6045"/>
        </w:tabs>
      </w:pPr>
    </w:p>
    <w:p w14:paraId="4F997741" w14:textId="77777777" w:rsidR="001055AF" w:rsidRDefault="001055AF" w:rsidP="00BE21E3"/>
    <w:sectPr w:rsidR="001055AF" w:rsidSect="00996F33">
      <w:headerReference w:type="default" r:id="rId10"/>
      <w:footerReference w:type="default" r:id="rId11"/>
      <w:pgSz w:w="11906" w:h="16838" w:code="9"/>
      <w:pgMar w:top="-1276" w:right="1274" w:bottom="1276" w:left="1276" w:header="35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36293" w14:textId="77777777" w:rsidR="00DD0721" w:rsidRDefault="00DD0721">
      <w:pPr>
        <w:spacing w:after="0" w:line="240" w:lineRule="auto"/>
      </w:pPr>
      <w:r>
        <w:separator/>
      </w:r>
    </w:p>
  </w:endnote>
  <w:endnote w:type="continuationSeparator" w:id="0">
    <w:p w14:paraId="23ECF189" w14:textId="77777777" w:rsidR="00DD0721" w:rsidRDefault="00DD0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8589954"/>
      <w:docPartObj>
        <w:docPartGallery w:val="Page Numbers (Bottom of Page)"/>
        <w:docPartUnique/>
      </w:docPartObj>
    </w:sdtPr>
    <w:sdtEndPr/>
    <w:sdtContent>
      <w:p w14:paraId="565D8DBE" w14:textId="77777777" w:rsidR="00C63FCE" w:rsidRDefault="00C63F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8F7">
          <w:rPr>
            <w:noProof/>
          </w:rPr>
          <w:t>3</w:t>
        </w:r>
        <w:r>
          <w:fldChar w:fldCharType="end"/>
        </w:r>
      </w:p>
    </w:sdtContent>
  </w:sdt>
  <w:p w14:paraId="5E13A2DD" w14:textId="77777777" w:rsidR="00C63FCE" w:rsidRDefault="00C63F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18F71" w14:textId="77777777" w:rsidR="00DD0721" w:rsidRDefault="00DD0721">
      <w:pPr>
        <w:spacing w:after="0" w:line="240" w:lineRule="auto"/>
      </w:pPr>
      <w:r>
        <w:separator/>
      </w:r>
    </w:p>
  </w:footnote>
  <w:footnote w:type="continuationSeparator" w:id="0">
    <w:p w14:paraId="4EDA9890" w14:textId="77777777" w:rsidR="00DD0721" w:rsidRDefault="00DD0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79AEE" w14:textId="72899108" w:rsidR="00916D45" w:rsidRDefault="00BE6F83" w:rsidP="00916D45">
    <w:pPr>
      <w:spacing w:after="0" w:line="240" w:lineRule="auto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F4A"/>
    <w:multiLevelType w:val="hybridMultilevel"/>
    <w:tmpl w:val="3200A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F0E1E"/>
    <w:multiLevelType w:val="hybridMultilevel"/>
    <w:tmpl w:val="F6024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673C9"/>
    <w:multiLevelType w:val="hybridMultilevel"/>
    <w:tmpl w:val="995E3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B32A5"/>
    <w:multiLevelType w:val="hybridMultilevel"/>
    <w:tmpl w:val="DDD83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A2F2C"/>
    <w:multiLevelType w:val="hybridMultilevel"/>
    <w:tmpl w:val="1B722F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C7E22"/>
    <w:multiLevelType w:val="hybridMultilevel"/>
    <w:tmpl w:val="BEB00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C5D74"/>
    <w:multiLevelType w:val="hybridMultilevel"/>
    <w:tmpl w:val="D6ECC8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6601B"/>
    <w:multiLevelType w:val="hybridMultilevel"/>
    <w:tmpl w:val="ED92A4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B726B"/>
    <w:multiLevelType w:val="hybridMultilevel"/>
    <w:tmpl w:val="C6900004"/>
    <w:lvl w:ilvl="0" w:tplc="EBE07B2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C5DC0"/>
    <w:multiLevelType w:val="hybridMultilevel"/>
    <w:tmpl w:val="C2D04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E6C46"/>
    <w:multiLevelType w:val="hybridMultilevel"/>
    <w:tmpl w:val="A67694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21DA1"/>
    <w:multiLevelType w:val="hybridMultilevel"/>
    <w:tmpl w:val="B20ADD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E621C"/>
    <w:multiLevelType w:val="hybridMultilevel"/>
    <w:tmpl w:val="B136F9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44D75"/>
    <w:multiLevelType w:val="hybridMultilevel"/>
    <w:tmpl w:val="C526FC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B0C0E"/>
    <w:multiLevelType w:val="hybridMultilevel"/>
    <w:tmpl w:val="888CE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772AC"/>
    <w:multiLevelType w:val="hybridMultilevel"/>
    <w:tmpl w:val="D9EE1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F2EA6"/>
    <w:multiLevelType w:val="hybridMultilevel"/>
    <w:tmpl w:val="3A04F6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94FE2"/>
    <w:multiLevelType w:val="hybridMultilevel"/>
    <w:tmpl w:val="6C30D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2333B"/>
    <w:multiLevelType w:val="hybridMultilevel"/>
    <w:tmpl w:val="B114BF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00994"/>
    <w:multiLevelType w:val="hybridMultilevel"/>
    <w:tmpl w:val="653C49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077F8"/>
    <w:multiLevelType w:val="hybridMultilevel"/>
    <w:tmpl w:val="C96A6C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35B5A"/>
    <w:multiLevelType w:val="hybridMultilevel"/>
    <w:tmpl w:val="3350FF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4D7706"/>
    <w:multiLevelType w:val="hybridMultilevel"/>
    <w:tmpl w:val="657EEF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65D31"/>
    <w:multiLevelType w:val="hybridMultilevel"/>
    <w:tmpl w:val="6D4C58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E5A22"/>
    <w:multiLevelType w:val="hybridMultilevel"/>
    <w:tmpl w:val="5F18A8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A3A6E"/>
    <w:multiLevelType w:val="hybridMultilevel"/>
    <w:tmpl w:val="1A385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71277"/>
    <w:multiLevelType w:val="hybridMultilevel"/>
    <w:tmpl w:val="7B143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705443"/>
    <w:multiLevelType w:val="hybridMultilevel"/>
    <w:tmpl w:val="7AFC9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C59B0"/>
    <w:multiLevelType w:val="hybridMultilevel"/>
    <w:tmpl w:val="88A23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F4C0A"/>
    <w:multiLevelType w:val="hybridMultilevel"/>
    <w:tmpl w:val="FDE4B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3232E"/>
    <w:multiLevelType w:val="hybridMultilevel"/>
    <w:tmpl w:val="43E4E4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06971"/>
    <w:multiLevelType w:val="hybridMultilevel"/>
    <w:tmpl w:val="DC46E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9"/>
  </w:num>
  <w:num w:numId="3">
    <w:abstractNumId w:val="9"/>
  </w:num>
  <w:num w:numId="4">
    <w:abstractNumId w:val="16"/>
  </w:num>
  <w:num w:numId="5">
    <w:abstractNumId w:val="8"/>
  </w:num>
  <w:num w:numId="6">
    <w:abstractNumId w:val="11"/>
  </w:num>
  <w:num w:numId="7">
    <w:abstractNumId w:val="19"/>
  </w:num>
  <w:num w:numId="8">
    <w:abstractNumId w:val="24"/>
  </w:num>
  <w:num w:numId="9">
    <w:abstractNumId w:val="15"/>
  </w:num>
  <w:num w:numId="10">
    <w:abstractNumId w:val="31"/>
  </w:num>
  <w:num w:numId="11">
    <w:abstractNumId w:val="6"/>
  </w:num>
  <w:num w:numId="12">
    <w:abstractNumId w:val="5"/>
  </w:num>
  <w:num w:numId="13">
    <w:abstractNumId w:val="0"/>
  </w:num>
  <w:num w:numId="14">
    <w:abstractNumId w:val="7"/>
  </w:num>
  <w:num w:numId="15">
    <w:abstractNumId w:val="27"/>
  </w:num>
  <w:num w:numId="16">
    <w:abstractNumId w:val="3"/>
  </w:num>
  <w:num w:numId="17">
    <w:abstractNumId w:val="23"/>
  </w:num>
  <w:num w:numId="18">
    <w:abstractNumId w:val="14"/>
  </w:num>
  <w:num w:numId="19">
    <w:abstractNumId w:val="30"/>
  </w:num>
  <w:num w:numId="20">
    <w:abstractNumId w:val="13"/>
  </w:num>
  <w:num w:numId="21">
    <w:abstractNumId w:val="4"/>
  </w:num>
  <w:num w:numId="22">
    <w:abstractNumId w:val="22"/>
  </w:num>
  <w:num w:numId="23">
    <w:abstractNumId w:val="25"/>
  </w:num>
  <w:num w:numId="24">
    <w:abstractNumId w:val="18"/>
  </w:num>
  <w:num w:numId="25">
    <w:abstractNumId w:val="26"/>
  </w:num>
  <w:num w:numId="26">
    <w:abstractNumId w:val="2"/>
  </w:num>
  <w:num w:numId="27">
    <w:abstractNumId w:val="10"/>
  </w:num>
  <w:num w:numId="28">
    <w:abstractNumId w:val="21"/>
  </w:num>
  <w:num w:numId="29">
    <w:abstractNumId w:val="17"/>
  </w:num>
  <w:num w:numId="30">
    <w:abstractNumId w:val="20"/>
  </w:num>
  <w:num w:numId="31">
    <w:abstractNumId w:val="28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F83"/>
    <w:rsid w:val="0000025B"/>
    <w:rsid w:val="000054D9"/>
    <w:rsid w:val="00005EE5"/>
    <w:rsid w:val="000107DB"/>
    <w:rsid w:val="00017DC4"/>
    <w:rsid w:val="00021524"/>
    <w:rsid w:val="00021BAB"/>
    <w:rsid w:val="00025D14"/>
    <w:rsid w:val="00026C20"/>
    <w:rsid w:val="0003113F"/>
    <w:rsid w:val="00042E4F"/>
    <w:rsid w:val="000460C3"/>
    <w:rsid w:val="000542B3"/>
    <w:rsid w:val="0005474D"/>
    <w:rsid w:val="0005481C"/>
    <w:rsid w:val="0005513D"/>
    <w:rsid w:val="0005763F"/>
    <w:rsid w:val="00060365"/>
    <w:rsid w:val="00067C5F"/>
    <w:rsid w:val="0007370F"/>
    <w:rsid w:val="00074756"/>
    <w:rsid w:val="000753F8"/>
    <w:rsid w:val="00075DFF"/>
    <w:rsid w:val="00076E7C"/>
    <w:rsid w:val="00080F47"/>
    <w:rsid w:val="00082226"/>
    <w:rsid w:val="00086EAE"/>
    <w:rsid w:val="00087044"/>
    <w:rsid w:val="00090A28"/>
    <w:rsid w:val="00095B7A"/>
    <w:rsid w:val="000968DD"/>
    <w:rsid w:val="000A1A5A"/>
    <w:rsid w:val="000B4822"/>
    <w:rsid w:val="000B6B97"/>
    <w:rsid w:val="000B72CE"/>
    <w:rsid w:val="000B7EC6"/>
    <w:rsid w:val="000C179F"/>
    <w:rsid w:val="000C24F7"/>
    <w:rsid w:val="000C355C"/>
    <w:rsid w:val="000C38A5"/>
    <w:rsid w:val="000D1FE6"/>
    <w:rsid w:val="000D6DC7"/>
    <w:rsid w:val="000E07AF"/>
    <w:rsid w:val="000E1812"/>
    <w:rsid w:val="000E6739"/>
    <w:rsid w:val="000F0866"/>
    <w:rsid w:val="000F159B"/>
    <w:rsid w:val="000F3366"/>
    <w:rsid w:val="000F4E95"/>
    <w:rsid w:val="000F57EB"/>
    <w:rsid w:val="000F5B0E"/>
    <w:rsid w:val="001028A5"/>
    <w:rsid w:val="001055AF"/>
    <w:rsid w:val="0011053B"/>
    <w:rsid w:val="00111AB3"/>
    <w:rsid w:val="00115DED"/>
    <w:rsid w:val="001229D3"/>
    <w:rsid w:val="00123F8F"/>
    <w:rsid w:val="001249F5"/>
    <w:rsid w:val="001256AC"/>
    <w:rsid w:val="0012699E"/>
    <w:rsid w:val="00132989"/>
    <w:rsid w:val="00133275"/>
    <w:rsid w:val="001332EF"/>
    <w:rsid w:val="00135F35"/>
    <w:rsid w:val="00136136"/>
    <w:rsid w:val="00141A90"/>
    <w:rsid w:val="00145931"/>
    <w:rsid w:val="0014597E"/>
    <w:rsid w:val="00146E12"/>
    <w:rsid w:val="00150516"/>
    <w:rsid w:val="00155774"/>
    <w:rsid w:val="00163668"/>
    <w:rsid w:val="001645F0"/>
    <w:rsid w:val="00165A31"/>
    <w:rsid w:val="00165DDE"/>
    <w:rsid w:val="00166EFC"/>
    <w:rsid w:val="00167380"/>
    <w:rsid w:val="001677D7"/>
    <w:rsid w:val="0017403C"/>
    <w:rsid w:val="0017454A"/>
    <w:rsid w:val="001766FA"/>
    <w:rsid w:val="0018370A"/>
    <w:rsid w:val="00184AD5"/>
    <w:rsid w:val="00184D7F"/>
    <w:rsid w:val="001904E7"/>
    <w:rsid w:val="00193A87"/>
    <w:rsid w:val="001954B3"/>
    <w:rsid w:val="001A7F89"/>
    <w:rsid w:val="001B1680"/>
    <w:rsid w:val="001B1A3B"/>
    <w:rsid w:val="001B2D48"/>
    <w:rsid w:val="001B408A"/>
    <w:rsid w:val="001B4B19"/>
    <w:rsid w:val="001B5A53"/>
    <w:rsid w:val="001C1951"/>
    <w:rsid w:val="001C4EE1"/>
    <w:rsid w:val="001C61D4"/>
    <w:rsid w:val="001C7D38"/>
    <w:rsid w:val="001D09D9"/>
    <w:rsid w:val="001D4104"/>
    <w:rsid w:val="001D6BFF"/>
    <w:rsid w:val="001E0CFA"/>
    <w:rsid w:val="001E354C"/>
    <w:rsid w:val="001F08EA"/>
    <w:rsid w:val="001F428D"/>
    <w:rsid w:val="001F6E75"/>
    <w:rsid w:val="001F73BA"/>
    <w:rsid w:val="001F751B"/>
    <w:rsid w:val="002011F9"/>
    <w:rsid w:val="0020453C"/>
    <w:rsid w:val="00210B09"/>
    <w:rsid w:val="00217BA8"/>
    <w:rsid w:val="00220151"/>
    <w:rsid w:val="0022071F"/>
    <w:rsid w:val="002213C4"/>
    <w:rsid w:val="00222C96"/>
    <w:rsid w:val="00222D1F"/>
    <w:rsid w:val="002242B4"/>
    <w:rsid w:val="002276E8"/>
    <w:rsid w:val="00227C10"/>
    <w:rsid w:val="002332B6"/>
    <w:rsid w:val="0024221A"/>
    <w:rsid w:val="00250710"/>
    <w:rsid w:val="00254F8C"/>
    <w:rsid w:val="00256835"/>
    <w:rsid w:val="002672CC"/>
    <w:rsid w:val="0026735A"/>
    <w:rsid w:val="00281B48"/>
    <w:rsid w:val="00286D34"/>
    <w:rsid w:val="0029081B"/>
    <w:rsid w:val="002918F7"/>
    <w:rsid w:val="002A38B0"/>
    <w:rsid w:val="002A54E2"/>
    <w:rsid w:val="002A7AC0"/>
    <w:rsid w:val="002A7EAE"/>
    <w:rsid w:val="002B07CF"/>
    <w:rsid w:val="002C1C38"/>
    <w:rsid w:val="002C4FB7"/>
    <w:rsid w:val="002C7DD8"/>
    <w:rsid w:val="002D242F"/>
    <w:rsid w:val="002D37F7"/>
    <w:rsid w:val="002D50A7"/>
    <w:rsid w:val="002E5378"/>
    <w:rsid w:val="002F0E1C"/>
    <w:rsid w:val="002F1721"/>
    <w:rsid w:val="003014AB"/>
    <w:rsid w:val="003043EF"/>
    <w:rsid w:val="00310DE9"/>
    <w:rsid w:val="00310FF7"/>
    <w:rsid w:val="00312A3C"/>
    <w:rsid w:val="0032241D"/>
    <w:rsid w:val="00322D07"/>
    <w:rsid w:val="00323487"/>
    <w:rsid w:val="00324BD3"/>
    <w:rsid w:val="003268F3"/>
    <w:rsid w:val="0033393C"/>
    <w:rsid w:val="00335B47"/>
    <w:rsid w:val="003374C2"/>
    <w:rsid w:val="0035107C"/>
    <w:rsid w:val="00353D75"/>
    <w:rsid w:val="00355007"/>
    <w:rsid w:val="00366EC9"/>
    <w:rsid w:val="00372C48"/>
    <w:rsid w:val="003739A8"/>
    <w:rsid w:val="00373ABB"/>
    <w:rsid w:val="00373F6C"/>
    <w:rsid w:val="00376379"/>
    <w:rsid w:val="0038153A"/>
    <w:rsid w:val="003818F1"/>
    <w:rsid w:val="00385834"/>
    <w:rsid w:val="00387E37"/>
    <w:rsid w:val="003954D3"/>
    <w:rsid w:val="003A2AE8"/>
    <w:rsid w:val="003A633C"/>
    <w:rsid w:val="003B1852"/>
    <w:rsid w:val="003B25FE"/>
    <w:rsid w:val="003B6978"/>
    <w:rsid w:val="003C170D"/>
    <w:rsid w:val="003C3F41"/>
    <w:rsid w:val="003C62F6"/>
    <w:rsid w:val="003D1DE4"/>
    <w:rsid w:val="003D1ED2"/>
    <w:rsid w:val="003D2874"/>
    <w:rsid w:val="003F507A"/>
    <w:rsid w:val="003F6C5B"/>
    <w:rsid w:val="003F6D3B"/>
    <w:rsid w:val="003F7FBC"/>
    <w:rsid w:val="00403991"/>
    <w:rsid w:val="004043F3"/>
    <w:rsid w:val="004108A7"/>
    <w:rsid w:val="00412C6C"/>
    <w:rsid w:val="00413089"/>
    <w:rsid w:val="004146C5"/>
    <w:rsid w:val="00416BC4"/>
    <w:rsid w:val="00427814"/>
    <w:rsid w:val="004309CB"/>
    <w:rsid w:val="0043667D"/>
    <w:rsid w:val="00437B04"/>
    <w:rsid w:val="004401E0"/>
    <w:rsid w:val="00445047"/>
    <w:rsid w:val="00445C2E"/>
    <w:rsid w:val="00452F26"/>
    <w:rsid w:val="00454AF1"/>
    <w:rsid w:val="0046240E"/>
    <w:rsid w:val="00464EFE"/>
    <w:rsid w:val="004679F9"/>
    <w:rsid w:val="00470E0F"/>
    <w:rsid w:val="00473A28"/>
    <w:rsid w:val="00476B24"/>
    <w:rsid w:val="00476D0E"/>
    <w:rsid w:val="004776AC"/>
    <w:rsid w:val="00477A83"/>
    <w:rsid w:val="0048641B"/>
    <w:rsid w:val="00487FD3"/>
    <w:rsid w:val="004914E2"/>
    <w:rsid w:val="00497408"/>
    <w:rsid w:val="004A0060"/>
    <w:rsid w:val="004A4C37"/>
    <w:rsid w:val="004A6437"/>
    <w:rsid w:val="004B5998"/>
    <w:rsid w:val="004C1ADC"/>
    <w:rsid w:val="004D5CC7"/>
    <w:rsid w:val="004D7D2F"/>
    <w:rsid w:val="004E0AD7"/>
    <w:rsid w:val="004E2F0D"/>
    <w:rsid w:val="004E4025"/>
    <w:rsid w:val="004E5592"/>
    <w:rsid w:val="004E774A"/>
    <w:rsid w:val="004F20E0"/>
    <w:rsid w:val="004F21AF"/>
    <w:rsid w:val="004F66FF"/>
    <w:rsid w:val="005009A0"/>
    <w:rsid w:val="005045CD"/>
    <w:rsid w:val="00505490"/>
    <w:rsid w:val="00523269"/>
    <w:rsid w:val="005261E7"/>
    <w:rsid w:val="005268C6"/>
    <w:rsid w:val="00532948"/>
    <w:rsid w:val="00542B24"/>
    <w:rsid w:val="00543663"/>
    <w:rsid w:val="00543C94"/>
    <w:rsid w:val="005449F7"/>
    <w:rsid w:val="00544B62"/>
    <w:rsid w:val="00545B9F"/>
    <w:rsid w:val="00545EA8"/>
    <w:rsid w:val="00547B75"/>
    <w:rsid w:val="005529CA"/>
    <w:rsid w:val="00554BBB"/>
    <w:rsid w:val="00564D7C"/>
    <w:rsid w:val="005668CA"/>
    <w:rsid w:val="00576736"/>
    <w:rsid w:val="0058204C"/>
    <w:rsid w:val="00584701"/>
    <w:rsid w:val="00585ED8"/>
    <w:rsid w:val="005901FA"/>
    <w:rsid w:val="005934CB"/>
    <w:rsid w:val="005A2CB6"/>
    <w:rsid w:val="005A304B"/>
    <w:rsid w:val="005B2A87"/>
    <w:rsid w:val="005B37A2"/>
    <w:rsid w:val="005C1722"/>
    <w:rsid w:val="005C1D7B"/>
    <w:rsid w:val="005C2E4A"/>
    <w:rsid w:val="005C3EF0"/>
    <w:rsid w:val="005C547D"/>
    <w:rsid w:val="005C7BFD"/>
    <w:rsid w:val="005E0A17"/>
    <w:rsid w:val="005E16D8"/>
    <w:rsid w:val="005E31AA"/>
    <w:rsid w:val="005E530F"/>
    <w:rsid w:val="005F3413"/>
    <w:rsid w:val="00603546"/>
    <w:rsid w:val="00603FF9"/>
    <w:rsid w:val="00611C7A"/>
    <w:rsid w:val="00617FA5"/>
    <w:rsid w:val="00621DDC"/>
    <w:rsid w:val="00630165"/>
    <w:rsid w:val="00631E78"/>
    <w:rsid w:val="0063357D"/>
    <w:rsid w:val="006358A0"/>
    <w:rsid w:val="006375D0"/>
    <w:rsid w:val="00637E7C"/>
    <w:rsid w:val="00645707"/>
    <w:rsid w:val="006529C0"/>
    <w:rsid w:val="00654583"/>
    <w:rsid w:val="00660138"/>
    <w:rsid w:val="00660C20"/>
    <w:rsid w:val="00672B4F"/>
    <w:rsid w:val="00677DBB"/>
    <w:rsid w:val="006827B1"/>
    <w:rsid w:val="00682D45"/>
    <w:rsid w:val="00694FD4"/>
    <w:rsid w:val="006955E2"/>
    <w:rsid w:val="00696449"/>
    <w:rsid w:val="006979A5"/>
    <w:rsid w:val="006A2437"/>
    <w:rsid w:val="006A77C4"/>
    <w:rsid w:val="006B1C9D"/>
    <w:rsid w:val="006B290F"/>
    <w:rsid w:val="006B5430"/>
    <w:rsid w:val="006B5EEE"/>
    <w:rsid w:val="006B6C3C"/>
    <w:rsid w:val="006B7798"/>
    <w:rsid w:val="006C2416"/>
    <w:rsid w:val="006C4097"/>
    <w:rsid w:val="006C596C"/>
    <w:rsid w:val="006C6B82"/>
    <w:rsid w:val="006D4464"/>
    <w:rsid w:val="006F3F26"/>
    <w:rsid w:val="006F54A3"/>
    <w:rsid w:val="00705B71"/>
    <w:rsid w:val="00705EC1"/>
    <w:rsid w:val="007061A2"/>
    <w:rsid w:val="00715D77"/>
    <w:rsid w:val="007171E9"/>
    <w:rsid w:val="007219FA"/>
    <w:rsid w:val="007230A5"/>
    <w:rsid w:val="00732106"/>
    <w:rsid w:val="00735F25"/>
    <w:rsid w:val="00735FC4"/>
    <w:rsid w:val="00736FAA"/>
    <w:rsid w:val="00740086"/>
    <w:rsid w:val="00742F6F"/>
    <w:rsid w:val="007570BD"/>
    <w:rsid w:val="00760DC4"/>
    <w:rsid w:val="00762056"/>
    <w:rsid w:val="007670F4"/>
    <w:rsid w:val="00772334"/>
    <w:rsid w:val="00776F9B"/>
    <w:rsid w:val="0077720D"/>
    <w:rsid w:val="00780224"/>
    <w:rsid w:val="00784D1A"/>
    <w:rsid w:val="00785242"/>
    <w:rsid w:val="0078539B"/>
    <w:rsid w:val="007904A6"/>
    <w:rsid w:val="0079092E"/>
    <w:rsid w:val="007912E5"/>
    <w:rsid w:val="007928A1"/>
    <w:rsid w:val="0079491F"/>
    <w:rsid w:val="007A0ABE"/>
    <w:rsid w:val="007B20AC"/>
    <w:rsid w:val="007C0D18"/>
    <w:rsid w:val="007C2F3D"/>
    <w:rsid w:val="007C6C67"/>
    <w:rsid w:val="007D0923"/>
    <w:rsid w:val="007D6533"/>
    <w:rsid w:val="007D7159"/>
    <w:rsid w:val="007E0A21"/>
    <w:rsid w:val="007E14E3"/>
    <w:rsid w:val="007E20B0"/>
    <w:rsid w:val="007E6C5D"/>
    <w:rsid w:val="007E7810"/>
    <w:rsid w:val="00803F64"/>
    <w:rsid w:val="00805796"/>
    <w:rsid w:val="008073DE"/>
    <w:rsid w:val="00815406"/>
    <w:rsid w:val="00816C2C"/>
    <w:rsid w:val="00834E4B"/>
    <w:rsid w:val="0084016D"/>
    <w:rsid w:val="00840B9B"/>
    <w:rsid w:val="008425E3"/>
    <w:rsid w:val="00843072"/>
    <w:rsid w:val="00845805"/>
    <w:rsid w:val="00846BCD"/>
    <w:rsid w:val="00850CBF"/>
    <w:rsid w:val="0085138F"/>
    <w:rsid w:val="00853ACE"/>
    <w:rsid w:val="008570F1"/>
    <w:rsid w:val="008613FF"/>
    <w:rsid w:val="008632CB"/>
    <w:rsid w:val="00867DDB"/>
    <w:rsid w:val="00872CD3"/>
    <w:rsid w:val="0087663E"/>
    <w:rsid w:val="008778B6"/>
    <w:rsid w:val="00882D05"/>
    <w:rsid w:val="008847D8"/>
    <w:rsid w:val="00890467"/>
    <w:rsid w:val="008904A9"/>
    <w:rsid w:val="00893669"/>
    <w:rsid w:val="008A6C5A"/>
    <w:rsid w:val="008A7224"/>
    <w:rsid w:val="008B6A58"/>
    <w:rsid w:val="008B6CDD"/>
    <w:rsid w:val="008C1439"/>
    <w:rsid w:val="008C2998"/>
    <w:rsid w:val="008D142A"/>
    <w:rsid w:val="008D2F99"/>
    <w:rsid w:val="008D515F"/>
    <w:rsid w:val="008D6DD1"/>
    <w:rsid w:val="008E3C18"/>
    <w:rsid w:val="008E62FC"/>
    <w:rsid w:val="008E706C"/>
    <w:rsid w:val="008F0BF1"/>
    <w:rsid w:val="008F4525"/>
    <w:rsid w:val="008F53DE"/>
    <w:rsid w:val="00901C6D"/>
    <w:rsid w:val="00904DFB"/>
    <w:rsid w:val="00905B2C"/>
    <w:rsid w:val="009064A4"/>
    <w:rsid w:val="0090754D"/>
    <w:rsid w:val="00914890"/>
    <w:rsid w:val="00915535"/>
    <w:rsid w:val="00916958"/>
    <w:rsid w:val="00916D45"/>
    <w:rsid w:val="00920C46"/>
    <w:rsid w:val="00921B6C"/>
    <w:rsid w:val="0092439B"/>
    <w:rsid w:val="00925480"/>
    <w:rsid w:val="00931F70"/>
    <w:rsid w:val="009449C7"/>
    <w:rsid w:val="00946F56"/>
    <w:rsid w:val="00950660"/>
    <w:rsid w:val="009528CE"/>
    <w:rsid w:val="00955C08"/>
    <w:rsid w:val="009661D5"/>
    <w:rsid w:val="0097092D"/>
    <w:rsid w:val="00970B46"/>
    <w:rsid w:val="0097507D"/>
    <w:rsid w:val="009761C1"/>
    <w:rsid w:val="009852B4"/>
    <w:rsid w:val="009854B3"/>
    <w:rsid w:val="00993B70"/>
    <w:rsid w:val="00994E91"/>
    <w:rsid w:val="00995915"/>
    <w:rsid w:val="00996F33"/>
    <w:rsid w:val="00997AF3"/>
    <w:rsid w:val="009A1627"/>
    <w:rsid w:val="009A28F6"/>
    <w:rsid w:val="009B29F1"/>
    <w:rsid w:val="009B2B4E"/>
    <w:rsid w:val="009B2F5C"/>
    <w:rsid w:val="009B7380"/>
    <w:rsid w:val="009C3694"/>
    <w:rsid w:val="009C4AB8"/>
    <w:rsid w:val="009C75D4"/>
    <w:rsid w:val="009D040F"/>
    <w:rsid w:val="009D7359"/>
    <w:rsid w:val="009D7AA8"/>
    <w:rsid w:val="009E1D6A"/>
    <w:rsid w:val="009E255C"/>
    <w:rsid w:val="009F0F33"/>
    <w:rsid w:val="009F2465"/>
    <w:rsid w:val="009F45D0"/>
    <w:rsid w:val="00A05073"/>
    <w:rsid w:val="00A05878"/>
    <w:rsid w:val="00A07C4E"/>
    <w:rsid w:val="00A12785"/>
    <w:rsid w:val="00A151F1"/>
    <w:rsid w:val="00A232BF"/>
    <w:rsid w:val="00A23740"/>
    <w:rsid w:val="00A23EEC"/>
    <w:rsid w:val="00A24A91"/>
    <w:rsid w:val="00A261CE"/>
    <w:rsid w:val="00A264D1"/>
    <w:rsid w:val="00A267C2"/>
    <w:rsid w:val="00A27027"/>
    <w:rsid w:val="00A33717"/>
    <w:rsid w:val="00A35232"/>
    <w:rsid w:val="00A353B2"/>
    <w:rsid w:val="00A402D7"/>
    <w:rsid w:val="00A50DAE"/>
    <w:rsid w:val="00A52294"/>
    <w:rsid w:val="00A535C5"/>
    <w:rsid w:val="00A56417"/>
    <w:rsid w:val="00A57BB4"/>
    <w:rsid w:val="00A60EBE"/>
    <w:rsid w:val="00A615BF"/>
    <w:rsid w:val="00A6791C"/>
    <w:rsid w:val="00A67DA5"/>
    <w:rsid w:val="00A70EE0"/>
    <w:rsid w:val="00A73536"/>
    <w:rsid w:val="00A77BF9"/>
    <w:rsid w:val="00A860EF"/>
    <w:rsid w:val="00A87FBF"/>
    <w:rsid w:val="00A967A2"/>
    <w:rsid w:val="00AA3974"/>
    <w:rsid w:val="00AA5575"/>
    <w:rsid w:val="00AA5F55"/>
    <w:rsid w:val="00AB0166"/>
    <w:rsid w:val="00AB1572"/>
    <w:rsid w:val="00AB5C37"/>
    <w:rsid w:val="00AB5E26"/>
    <w:rsid w:val="00AB6C7C"/>
    <w:rsid w:val="00AB6F16"/>
    <w:rsid w:val="00AB7BBE"/>
    <w:rsid w:val="00AD3AF5"/>
    <w:rsid w:val="00AD45F2"/>
    <w:rsid w:val="00AE3CE0"/>
    <w:rsid w:val="00AF42F4"/>
    <w:rsid w:val="00B009D0"/>
    <w:rsid w:val="00B03896"/>
    <w:rsid w:val="00B0794A"/>
    <w:rsid w:val="00B14C08"/>
    <w:rsid w:val="00B150B6"/>
    <w:rsid w:val="00B178FC"/>
    <w:rsid w:val="00B203D6"/>
    <w:rsid w:val="00B2467B"/>
    <w:rsid w:val="00B264B1"/>
    <w:rsid w:val="00B27098"/>
    <w:rsid w:val="00B308D9"/>
    <w:rsid w:val="00B34F36"/>
    <w:rsid w:val="00B358B5"/>
    <w:rsid w:val="00B3695E"/>
    <w:rsid w:val="00B37DB0"/>
    <w:rsid w:val="00B43785"/>
    <w:rsid w:val="00B43AC1"/>
    <w:rsid w:val="00B452C2"/>
    <w:rsid w:val="00B50E02"/>
    <w:rsid w:val="00B51788"/>
    <w:rsid w:val="00B5187C"/>
    <w:rsid w:val="00B55F3F"/>
    <w:rsid w:val="00B56879"/>
    <w:rsid w:val="00B62C0D"/>
    <w:rsid w:val="00B73C88"/>
    <w:rsid w:val="00B80E70"/>
    <w:rsid w:val="00B8153A"/>
    <w:rsid w:val="00B8377E"/>
    <w:rsid w:val="00B84EB9"/>
    <w:rsid w:val="00B86744"/>
    <w:rsid w:val="00B93000"/>
    <w:rsid w:val="00BA13A0"/>
    <w:rsid w:val="00BA1FC9"/>
    <w:rsid w:val="00BA5577"/>
    <w:rsid w:val="00BB0077"/>
    <w:rsid w:val="00BB5003"/>
    <w:rsid w:val="00BC3ED3"/>
    <w:rsid w:val="00BC6E90"/>
    <w:rsid w:val="00BD21AC"/>
    <w:rsid w:val="00BE21E3"/>
    <w:rsid w:val="00BE534B"/>
    <w:rsid w:val="00BE6F83"/>
    <w:rsid w:val="00C009FE"/>
    <w:rsid w:val="00C00C2A"/>
    <w:rsid w:val="00C1503F"/>
    <w:rsid w:val="00C24D5E"/>
    <w:rsid w:val="00C3090B"/>
    <w:rsid w:val="00C36572"/>
    <w:rsid w:val="00C36B05"/>
    <w:rsid w:val="00C411E6"/>
    <w:rsid w:val="00C4165B"/>
    <w:rsid w:val="00C515C1"/>
    <w:rsid w:val="00C51940"/>
    <w:rsid w:val="00C52D8D"/>
    <w:rsid w:val="00C53321"/>
    <w:rsid w:val="00C55093"/>
    <w:rsid w:val="00C573DF"/>
    <w:rsid w:val="00C57B88"/>
    <w:rsid w:val="00C61A13"/>
    <w:rsid w:val="00C63FCE"/>
    <w:rsid w:val="00C66EE5"/>
    <w:rsid w:val="00C670D2"/>
    <w:rsid w:val="00C7088A"/>
    <w:rsid w:val="00C70D27"/>
    <w:rsid w:val="00C76FEC"/>
    <w:rsid w:val="00C77AC6"/>
    <w:rsid w:val="00C77CFA"/>
    <w:rsid w:val="00C80F2C"/>
    <w:rsid w:val="00C82077"/>
    <w:rsid w:val="00C83D5F"/>
    <w:rsid w:val="00C84E34"/>
    <w:rsid w:val="00C91B50"/>
    <w:rsid w:val="00C92012"/>
    <w:rsid w:val="00C92559"/>
    <w:rsid w:val="00CB19B1"/>
    <w:rsid w:val="00CC051B"/>
    <w:rsid w:val="00CC2640"/>
    <w:rsid w:val="00CC420E"/>
    <w:rsid w:val="00CC6C5B"/>
    <w:rsid w:val="00CC7DE7"/>
    <w:rsid w:val="00CD1011"/>
    <w:rsid w:val="00CD3DDB"/>
    <w:rsid w:val="00CE0296"/>
    <w:rsid w:val="00CF0BF1"/>
    <w:rsid w:val="00CF1710"/>
    <w:rsid w:val="00CF2E1A"/>
    <w:rsid w:val="00D0355A"/>
    <w:rsid w:val="00D0750A"/>
    <w:rsid w:val="00D23BB7"/>
    <w:rsid w:val="00D254C7"/>
    <w:rsid w:val="00D25C03"/>
    <w:rsid w:val="00D33BD7"/>
    <w:rsid w:val="00D3499E"/>
    <w:rsid w:val="00D3617D"/>
    <w:rsid w:val="00D41F94"/>
    <w:rsid w:val="00D42F5F"/>
    <w:rsid w:val="00D50B8E"/>
    <w:rsid w:val="00D7073A"/>
    <w:rsid w:val="00D74780"/>
    <w:rsid w:val="00D916AA"/>
    <w:rsid w:val="00DA3FDB"/>
    <w:rsid w:val="00DA64AA"/>
    <w:rsid w:val="00DB0C3C"/>
    <w:rsid w:val="00DB5387"/>
    <w:rsid w:val="00DD0721"/>
    <w:rsid w:val="00DD2BFA"/>
    <w:rsid w:val="00DD5873"/>
    <w:rsid w:val="00DD670D"/>
    <w:rsid w:val="00DE3716"/>
    <w:rsid w:val="00DE46CA"/>
    <w:rsid w:val="00DE4941"/>
    <w:rsid w:val="00DE703D"/>
    <w:rsid w:val="00DF3D8E"/>
    <w:rsid w:val="00DF45B4"/>
    <w:rsid w:val="00E050D2"/>
    <w:rsid w:val="00E059D9"/>
    <w:rsid w:val="00E10E25"/>
    <w:rsid w:val="00E133F9"/>
    <w:rsid w:val="00E15827"/>
    <w:rsid w:val="00E20E05"/>
    <w:rsid w:val="00E24D07"/>
    <w:rsid w:val="00E311AA"/>
    <w:rsid w:val="00E333B1"/>
    <w:rsid w:val="00E369AF"/>
    <w:rsid w:val="00E4108B"/>
    <w:rsid w:val="00E438AB"/>
    <w:rsid w:val="00E507A5"/>
    <w:rsid w:val="00E513D2"/>
    <w:rsid w:val="00E533E5"/>
    <w:rsid w:val="00E543F1"/>
    <w:rsid w:val="00E6060E"/>
    <w:rsid w:val="00E67E15"/>
    <w:rsid w:val="00E85F97"/>
    <w:rsid w:val="00E87530"/>
    <w:rsid w:val="00E92714"/>
    <w:rsid w:val="00E95FF6"/>
    <w:rsid w:val="00EA39A7"/>
    <w:rsid w:val="00EA3B93"/>
    <w:rsid w:val="00EA68B2"/>
    <w:rsid w:val="00EB4531"/>
    <w:rsid w:val="00EC1879"/>
    <w:rsid w:val="00EC2FA9"/>
    <w:rsid w:val="00EC4894"/>
    <w:rsid w:val="00ED030F"/>
    <w:rsid w:val="00ED3458"/>
    <w:rsid w:val="00ED3B6E"/>
    <w:rsid w:val="00ED5D51"/>
    <w:rsid w:val="00EE154D"/>
    <w:rsid w:val="00EF16B4"/>
    <w:rsid w:val="00EF430B"/>
    <w:rsid w:val="00EF535C"/>
    <w:rsid w:val="00EF729E"/>
    <w:rsid w:val="00EF7863"/>
    <w:rsid w:val="00F1078B"/>
    <w:rsid w:val="00F12F7B"/>
    <w:rsid w:val="00F13368"/>
    <w:rsid w:val="00F1618F"/>
    <w:rsid w:val="00F174A4"/>
    <w:rsid w:val="00F26B5A"/>
    <w:rsid w:val="00F27BB9"/>
    <w:rsid w:val="00F3556A"/>
    <w:rsid w:val="00F40F50"/>
    <w:rsid w:val="00F410A9"/>
    <w:rsid w:val="00F45A66"/>
    <w:rsid w:val="00F544DD"/>
    <w:rsid w:val="00F54F42"/>
    <w:rsid w:val="00F6067A"/>
    <w:rsid w:val="00F60F37"/>
    <w:rsid w:val="00F61332"/>
    <w:rsid w:val="00F631EA"/>
    <w:rsid w:val="00F65938"/>
    <w:rsid w:val="00F659C9"/>
    <w:rsid w:val="00F7396A"/>
    <w:rsid w:val="00F73EC8"/>
    <w:rsid w:val="00F818E9"/>
    <w:rsid w:val="00F85389"/>
    <w:rsid w:val="00F87993"/>
    <w:rsid w:val="00F93D69"/>
    <w:rsid w:val="00FA20BA"/>
    <w:rsid w:val="00FA2C41"/>
    <w:rsid w:val="00FA3EC0"/>
    <w:rsid w:val="00FA63A0"/>
    <w:rsid w:val="00FA77E5"/>
    <w:rsid w:val="00FB5DD5"/>
    <w:rsid w:val="00FB727E"/>
    <w:rsid w:val="00FC1B0C"/>
    <w:rsid w:val="00FC1F9A"/>
    <w:rsid w:val="00FC62D0"/>
    <w:rsid w:val="00FD0E52"/>
    <w:rsid w:val="00FD1F03"/>
    <w:rsid w:val="00FD398E"/>
    <w:rsid w:val="00FD473E"/>
    <w:rsid w:val="00FE5D66"/>
    <w:rsid w:val="00FE64B8"/>
    <w:rsid w:val="00FF2382"/>
    <w:rsid w:val="00FF3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12B040"/>
  <w15:docId w15:val="{8EDA35BC-D8CA-4775-BF84-F373DF8F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6F8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6F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BE6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F83"/>
  </w:style>
  <w:style w:type="paragraph" w:styleId="Stopka">
    <w:name w:val="footer"/>
    <w:basedOn w:val="Normalny"/>
    <w:link w:val="StopkaZnak"/>
    <w:uiPriority w:val="99"/>
    <w:unhideWhenUsed/>
    <w:rsid w:val="009B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B4E"/>
  </w:style>
  <w:style w:type="paragraph" w:customStyle="1" w:styleId="Default">
    <w:name w:val="Default"/>
    <w:rsid w:val="00A57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D3AF5"/>
    <w:rPr>
      <w:i/>
      <w:iCs/>
    </w:rPr>
  </w:style>
  <w:style w:type="paragraph" w:styleId="Akapitzlist">
    <w:name w:val="List Paragraph"/>
    <w:basedOn w:val="Normalny"/>
    <w:uiPriority w:val="34"/>
    <w:qFormat/>
    <w:rsid w:val="00D50B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2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1E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361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.com.pl/slownik.bhtml?definitionId=21394674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uro.com.pl/slownik.bhtml?definitionId=26446563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32B66-4559-4027-8441-FC673244F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721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PC-Net-3</dc:creator>
  <cp:keywords/>
  <dc:description/>
  <cp:lastModifiedBy>Edyta Olszewska</cp:lastModifiedBy>
  <cp:revision>10</cp:revision>
  <cp:lastPrinted>2020-11-30T07:53:00Z</cp:lastPrinted>
  <dcterms:created xsi:type="dcterms:W3CDTF">2019-07-26T13:34:00Z</dcterms:created>
  <dcterms:modified xsi:type="dcterms:W3CDTF">2020-11-30T09:24:00Z</dcterms:modified>
</cp:coreProperties>
</file>