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EB2E" w14:textId="681099C5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noProof/>
        </w:rPr>
        <w:pict w14:anchorId="0DBF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15pt;margin-top:-35.55pt;width:384pt;height:195pt;z-index:-251657216;mso-position-horizontal-relative:text;mso-position-vertical-relative:text;mso-width-relative:page;mso-height-relative:page">
            <v:imagedata r:id="rId6" o:title="unnamed"/>
          </v:shape>
        </w:pict>
      </w:r>
    </w:p>
    <w:p w14:paraId="360C0F77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FE80317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2CB721A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1E54D1A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4CBA960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42D93ED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390D2F2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5F984AE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063B6F1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C6E0A14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4856288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C21B6E6" w14:textId="77777777" w:rsid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7BA1436" w14:textId="77777777" w:rsidR="00EC1450" w:rsidRPr="00EC1450" w:rsidRDefault="00EC1450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F74A6E" w14:textId="72D70A9E" w:rsidR="00C15629" w:rsidRPr="00EC1450" w:rsidRDefault="00C15629" w:rsidP="00C7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C1450">
        <w:rPr>
          <w:rFonts w:ascii="Times New Roman" w:eastAsia="Times New Roman" w:hAnsi="Times New Roman" w:cs="Times New Roman"/>
          <w:b/>
          <w:bCs/>
          <w:lang w:eastAsia="pl-PL"/>
        </w:rPr>
        <w:t>INFORMACJA</w:t>
      </w:r>
      <w:r w:rsidR="00C73B03" w:rsidRPr="00EC145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C1450">
        <w:rPr>
          <w:rFonts w:ascii="Times New Roman" w:eastAsia="Times New Roman" w:hAnsi="Times New Roman" w:cs="Times New Roman"/>
          <w:b/>
          <w:bCs/>
          <w:lang w:eastAsia="pl-PL"/>
        </w:rPr>
        <w:t>DLA WŁA</w:t>
      </w:r>
      <w:r w:rsidR="00EC1450" w:rsidRPr="00EC1450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 w:rsidRPr="00EC1450">
        <w:rPr>
          <w:rFonts w:ascii="Times New Roman" w:eastAsia="Times New Roman" w:hAnsi="Times New Roman" w:cs="Times New Roman"/>
          <w:b/>
          <w:bCs/>
          <w:lang w:eastAsia="pl-PL"/>
        </w:rPr>
        <w:t xml:space="preserve">CICIELI NIERUCHOMOŚCI </w:t>
      </w:r>
      <w:r w:rsidRPr="00EC14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 KTÓRYCH ZNAJDUJĄ SIĘ DOMKI LETNISKOWE LUB INNYCH NIERUCHOMOŚCI WYKORZYSTYWANYCH </w:t>
      </w:r>
      <w:r w:rsidR="00DE369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</w:t>
      </w:r>
      <w:r w:rsidRPr="00EC14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CELE REKREACYJNO – WYPOCZYNKOWE w 2021 r.</w:t>
      </w:r>
    </w:p>
    <w:p w14:paraId="1E1E50B5" w14:textId="26EF2F56" w:rsidR="0028519E" w:rsidRPr="00EC1450" w:rsidRDefault="0028519E" w:rsidP="00C1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FE1BB0" w14:textId="77777777" w:rsidR="0028519E" w:rsidRPr="00EC1450" w:rsidRDefault="0028519E" w:rsidP="00EA0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763D3626" w14:textId="1FFA73C5" w:rsidR="0028519E" w:rsidRPr="00EC1450" w:rsidRDefault="0028519E" w:rsidP="00C73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  <w:color w:val="000000" w:themeColor="text1"/>
        </w:rPr>
        <w:t xml:space="preserve">Działając na podstawie </w:t>
      </w:r>
      <w:r w:rsidRPr="00EC1450">
        <w:rPr>
          <w:rFonts w:ascii="Times New Roman" w:hAnsi="Times New Roman" w:cs="Times New Roman"/>
        </w:rPr>
        <w:t xml:space="preserve">art. 6j. ust. 3b oraz </w:t>
      </w:r>
      <w:r w:rsidRPr="00EC1450">
        <w:rPr>
          <w:rFonts w:ascii="Times New Roman" w:hAnsi="Times New Roman" w:cs="Times New Roman"/>
          <w:color w:val="000000" w:themeColor="text1"/>
        </w:rPr>
        <w:t xml:space="preserve">art.6m ust. 2a </w:t>
      </w:r>
      <w:r w:rsidRPr="00EC1450">
        <w:rPr>
          <w:rFonts w:ascii="Times New Roman" w:hAnsi="Times New Roman" w:cs="Times New Roman"/>
        </w:rPr>
        <w:t xml:space="preserve">ustawy z dnia 13 września 1996 r. o utrzymaniu czystości i porządku w gminach (tj. Dz. U. z </w:t>
      </w:r>
      <w:r w:rsidRPr="00EC1450">
        <w:rPr>
          <w:rFonts w:ascii="Times New Roman" w:hAnsi="Times New Roman" w:cs="Times New Roman"/>
          <w:bCs/>
        </w:rPr>
        <w:t>202</w:t>
      </w:r>
      <w:r w:rsidR="00805EC2" w:rsidRPr="00EC1450">
        <w:rPr>
          <w:rFonts w:ascii="Times New Roman" w:hAnsi="Times New Roman" w:cs="Times New Roman"/>
          <w:bCs/>
        </w:rPr>
        <w:t>1</w:t>
      </w:r>
      <w:r w:rsidRPr="00EC1450">
        <w:rPr>
          <w:rFonts w:ascii="Times New Roman" w:hAnsi="Times New Roman" w:cs="Times New Roman"/>
          <w:bCs/>
        </w:rPr>
        <w:t xml:space="preserve"> r., poz. </w:t>
      </w:r>
      <w:r w:rsidR="00805EC2" w:rsidRPr="00EC1450">
        <w:rPr>
          <w:rFonts w:ascii="Times New Roman" w:hAnsi="Times New Roman" w:cs="Times New Roman"/>
          <w:bCs/>
        </w:rPr>
        <w:t>888</w:t>
      </w:r>
      <w:r w:rsidRPr="00EC1450">
        <w:rPr>
          <w:rFonts w:ascii="Times New Roman" w:hAnsi="Times New Roman" w:cs="Times New Roman"/>
        </w:rPr>
        <w:t>) oraz</w:t>
      </w:r>
      <w:r w:rsidRPr="00EC1450">
        <w:rPr>
          <w:rFonts w:ascii="Times New Roman" w:hAnsi="Times New Roman" w:cs="Times New Roman"/>
          <w:color w:val="FF0000"/>
        </w:rPr>
        <w:t xml:space="preserve"> </w:t>
      </w:r>
      <w:r w:rsidRPr="00EC1450">
        <w:rPr>
          <w:rFonts w:ascii="Times New Roman" w:hAnsi="Times New Roman" w:cs="Times New Roman"/>
        </w:rPr>
        <w:t xml:space="preserve">na podstawie </w:t>
      </w:r>
      <w:r w:rsidRPr="00EC1450">
        <w:rPr>
          <w:rStyle w:val="ng-binding"/>
          <w:rFonts w:ascii="Times New Roman" w:hAnsi="Times New Roman" w:cs="Times New Roman"/>
        </w:rPr>
        <w:t xml:space="preserve">uchwały </w:t>
      </w:r>
      <w:r w:rsidRPr="00EC1450">
        <w:rPr>
          <w:rFonts w:ascii="Times New Roman" w:hAnsi="Times New Roman" w:cs="Times New Roman"/>
        </w:rPr>
        <w:t xml:space="preserve">nr </w:t>
      </w:r>
      <w:r w:rsidRPr="00EC1450">
        <w:rPr>
          <w:rStyle w:val="ng-binding"/>
          <w:rFonts w:ascii="Times New Roman" w:hAnsi="Times New Roman" w:cs="Times New Roman"/>
          <w:bCs/>
        </w:rPr>
        <w:t>XXV(238)2020</w:t>
      </w:r>
      <w:r w:rsidRPr="00EC1450">
        <w:rPr>
          <w:rStyle w:val="ng-binding"/>
          <w:rFonts w:ascii="Times New Roman" w:hAnsi="Times New Roman" w:cs="Times New Roman"/>
          <w:b/>
        </w:rPr>
        <w:t xml:space="preserve"> </w:t>
      </w:r>
      <w:r w:rsidRPr="00EC1450">
        <w:rPr>
          <w:rStyle w:val="ng-binding"/>
          <w:rFonts w:ascii="Times New Roman" w:hAnsi="Times New Roman" w:cs="Times New Roman"/>
        </w:rPr>
        <w:t xml:space="preserve">Rady Miejskiej w Barczewie z dnia </w:t>
      </w:r>
      <w:r w:rsidRPr="00EC1450">
        <w:rPr>
          <w:rStyle w:val="ng-binding"/>
          <w:rFonts w:ascii="Times New Roman" w:hAnsi="Times New Roman" w:cs="Times New Roman"/>
          <w:bCs/>
        </w:rPr>
        <w:t>27 października 2020</w:t>
      </w:r>
      <w:r w:rsidRPr="00EC1450">
        <w:rPr>
          <w:rStyle w:val="ng-binding"/>
          <w:rFonts w:ascii="Times New Roman" w:hAnsi="Times New Roman" w:cs="Times New Roman"/>
        </w:rPr>
        <w:t xml:space="preserve"> r. w sprawie  ustalenia ryczałtowej stawki opłaty za gospodarowanie odpadami komunalnymi od nieruchomości, na których znajdują się domki letniskowe lub innych nieruchomości wykorzystywanych na cele </w:t>
      </w:r>
      <w:proofErr w:type="spellStart"/>
      <w:r w:rsidRPr="00EC1450">
        <w:rPr>
          <w:rStyle w:val="ng-binding"/>
          <w:rFonts w:ascii="Times New Roman" w:hAnsi="Times New Roman" w:cs="Times New Roman"/>
        </w:rPr>
        <w:t>rekreacyjno</w:t>
      </w:r>
      <w:proofErr w:type="spellEnd"/>
      <w:r w:rsidRPr="00EC1450">
        <w:rPr>
          <w:rStyle w:val="ng-binding"/>
          <w:rFonts w:ascii="Times New Roman" w:hAnsi="Times New Roman" w:cs="Times New Roman"/>
        </w:rPr>
        <w:t xml:space="preserve"> – wypoczynkowe na terenie Gminy Barczewo </w:t>
      </w:r>
      <w:r w:rsidRPr="00EC1450">
        <w:rPr>
          <w:rFonts w:ascii="Times New Roman" w:hAnsi="Times New Roman" w:cs="Times New Roman"/>
        </w:rPr>
        <w:t>(Dz.</w:t>
      </w:r>
      <w:r w:rsidR="00C73B03" w:rsidRPr="00EC1450">
        <w:rPr>
          <w:rFonts w:ascii="Times New Roman" w:hAnsi="Times New Roman" w:cs="Times New Roman"/>
        </w:rPr>
        <w:t xml:space="preserve"> Urz. Woj. </w:t>
      </w:r>
      <w:proofErr w:type="spellStart"/>
      <w:r w:rsidR="00C73B03" w:rsidRPr="00EC1450">
        <w:rPr>
          <w:rFonts w:ascii="Times New Roman" w:hAnsi="Times New Roman" w:cs="Times New Roman"/>
        </w:rPr>
        <w:t>Warm</w:t>
      </w:r>
      <w:proofErr w:type="spellEnd"/>
      <w:r w:rsidR="00C73B03" w:rsidRPr="00EC1450">
        <w:rPr>
          <w:rFonts w:ascii="Times New Roman" w:hAnsi="Times New Roman" w:cs="Times New Roman"/>
        </w:rPr>
        <w:t>.-</w:t>
      </w:r>
      <w:proofErr w:type="spellStart"/>
      <w:r w:rsidR="00C73B03" w:rsidRPr="00EC1450">
        <w:rPr>
          <w:rFonts w:ascii="Times New Roman" w:hAnsi="Times New Roman" w:cs="Times New Roman"/>
        </w:rPr>
        <w:t>Maz</w:t>
      </w:r>
      <w:proofErr w:type="spellEnd"/>
      <w:r w:rsidR="00C73B03" w:rsidRPr="00EC1450">
        <w:rPr>
          <w:rFonts w:ascii="Times New Roman" w:hAnsi="Times New Roman" w:cs="Times New Roman"/>
        </w:rPr>
        <w:t xml:space="preserve">. z dnia 3 listopada </w:t>
      </w:r>
      <w:r w:rsidRPr="00EC1450">
        <w:rPr>
          <w:rFonts w:ascii="Times New Roman" w:hAnsi="Times New Roman" w:cs="Times New Roman"/>
        </w:rPr>
        <w:t xml:space="preserve">2020 r., poz. </w:t>
      </w:r>
      <w:r w:rsidRPr="00EC1450">
        <w:rPr>
          <w:rFonts w:ascii="Times New Roman" w:hAnsi="Times New Roman" w:cs="Times New Roman"/>
          <w:bCs/>
        </w:rPr>
        <w:t>4356</w:t>
      </w:r>
      <w:r w:rsidRPr="00EC1450">
        <w:rPr>
          <w:rFonts w:ascii="Times New Roman" w:hAnsi="Times New Roman" w:cs="Times New Roman"/>
        </w:rPr>
        <w:t xml:space="preserve">) </w:t>
      </w:r>
      <w:r w:rsidR="00EC2500" w:rsidRPr="00EC1450">
        <w:rPr>
          <w:rFonts w:ascii="Times New Roman" w:hAnsi="Times New Roman" w:cs="Times New Roman"/>
        </w:rPr>
        <w:t xml:space="preserve">ustalono ryczałtową stawkę opłaty za gospodarowanie odpadami komunalnymi </w:t>
      </w:r>
      <w:r w:rsidR="00EC2500" w:rsidRPr="00EC1450">
        <w:rPr>
          <w:rFonts w:ascii="Times New Roman" w:hAnsi="Times New Roman" w:cs="Times New Roman"/>
          <w:b/>
        </w:rPr>
        <w:t>za rok 2021</w:t>
      </w:r>
      <w:r w:rsidR="00DE3691">
        <w:rPr>
          <w:rFonts w:ascii="Times New Roman" w:hAnsi="Times New Roman" w:cs="Times New Roman"/>
        </w:rPr>
        <w:t xml:space="preserve"> od nieruchomości </w:t>
      </w:r>
      <w:r w:rsidR="00C73B03" w:rsidRPr="00EC1450">
        <w:rPr>
          <w:rFonts w:ascii="Times New Roman" w:hAnsi="Times New Roman" w:cs="Times New Roman"/>
        </w:rPr>
        <w:t xml:space="preserve">w wysokości </w:t>
      </w:r>
      <w:r w:rsidRPr="00634586">
        <w:rPr>
          <w:rFonts w:ascii="Times New Roman" w:hAnsi="Times New Roman" w:cs="Times New Roman"/>
          <w:b/>
          <w:sz w:val="24"/>
        </w:rPr>
        <w:t>180,00 złotych</w:t>
      </w:r>
      <w:r w:rsidRPr="00634586">
        <w:rPr>
          <w:rFonts w:ascii="Times New Roman" w:hAnsi="Times New Roman" w:cs="Times New Roman"/>
          <w:sz w:val="24"/>
        </w:rPr>
        <w:t xml:space="preserve"> </w:t>
      </w:r>
      <w:r w:rsidRPr="00EC1450">
        <w:rPr>
          <w:rFonts w:ascii="Times New Roman" w:hAnsi="Times New Roman" w:cs="Times New Roman"/>
        </w:rPr>
        <w:t>rocznie.</w:t>
      </w:r>
    </w:p>
    <w:p w14:paraId="1C7BBB56" w14:textId="77777777" w:rsidR="00C73B03" w:rsidRPr="00EC1450" w:rsidRDefault="00C73B03" w:rsidP="00C73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638068F" w14:textId="77777777" w:rsidR="00DE3691" w:rsidRDefault="0028519E" w:rsidP="0057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EC145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 przypadku niedopełnienia obowiązku segregacji stawka opłaty podstawowej</w:t>
      </w:r>
    </w:p>
    <w:p w14:paraId="255348BE" w14:textId="0E608C6C" w:rsidR="0028519E" w:rsidRPr="00EC1450" w:rsidRDefault="0028519E" w:rsidP="0057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EC145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tj. 180,00 zł będzie trzykrotnie podwyższona i będzie wynos</w:t>
      </w:r>
      <w:bookmarkStart w:id="0" w:name="_GoBack"/>
      <w:bookmarkEnd w:id="0"/>
      <w:r w:rsidRPr="00EC145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iła 540,00 zł rocznie.</w:t>
      </w:r>
    </w:p>
    <w:p w14:paraId="6C05CDE8" w14:textId="77777777" w:rsidR="00EC1450" w:rsidRPr="00EC1450" w:rsidRDefault="00EC1450" w:rsidP="0057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071A5B19" w14:textId="4840923F" w:rsidR="0028519E" w:rsidRPr="00EC1450" w:rsidRDefault="0028519E" w:rsidP="00F46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1450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t xml:space="preserve">Opłatę należy wnieść w terminie do ostatniego dnia kwietnia danego roku, którego obowiązek ponoszenia opłaty dotyczy bez wezwania na </w:t>
      </w:r>
      <w:r w:rsidRPr="00EC14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indywidualny numer rachunku bankowego </w:t>
      </w:r>
      <w:r w:rsidR="00EC1450" w:rsidRPr="00EC1450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t>do opłat za odpady komunalne.</w:t>
      </w:r>
    </w:p>
    <w:p w14:paraId="703764C2" w14:textId="77777777" w:rsidR="00EC1450" w:rsidRPr="00EC1450" w:rsidRDefault="00EC1450" w:rsidP="00F46A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</w:pPr>
    </w:p>
    <w:p w14:paraId="192578CB" w14:textId="77777777" w:rsidR="0028519E" w:rsidRPr="00EC1450" w:rsidRDefault="0028519E" w:rsidP="00EC1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</w:pPr>
      <w:r w:rsidRPr="00EC1450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t>W przypadku, gdy obowiązek ponoszenia opłaty powstanie po ostatnim dniu kwietnia danego roku opłate należy wnieść w terminie 14 dni od daty złożenia deklaracji o wysokości opłaty za gospodarowanie odpadami komunalnymi.</w:t>
      </w:r>
    </w:p>
    <w:p w14:paraId="537073F1" w14:textId="77777777" w:rsidR="0028519E" w:rsidRPr="00EC1450" w:rsidRDefault="0028519E" w:rsidP="00D45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8F12F46" w14:textId="77777777" w:rsidR="0028519E" w:rsidRPr="00EC1450" w:rsidRDefault="0028519E" w:rsidP="00D45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5570C1FA" w14:textId="77777777" w:rsidR="00EC2500" w:rsidRDefault="00EC2500" w:rsidP="00502E58">
      <w:pPr>
        <w:tabs>
          <w:tab w:val="left" w:pos="7088"/>
        </w:tabs>
        <w:spacing w:after="0"/>
        <w:jc w:val="right"/>
        <w:rPr>
          <w:rFonts w:ascii="Arial" w:hAnsi="Arial" w:cs="Arial"/>
          <w:noProof/>
        </w:rPr>
      </w:pPr>
    </w:p>
    <w:p w14:paraId="4ACCD5FA" w14:textId="77777777" w:rsidR="00EC2500" w:rsidRDefault="00EC2500" w:rsidP="00502E58">
      <w:pPr>
        <w:tabs>
          <w:tab w:val="left" w:pos="7088"/>
        </w:tabs>
        <w:spacing w:after="0"/>
        <w:jc w:val="right"/>
        <w:rPr>
          <w:rFonts w:ascii="Arial" w:hAnsi="Arial" w:cs="Arial"/>
          <w:noProof/>
        </w:rPr>
      </w:pPr>
    </w:p>
    <w:p w14:paraId="519586C2" w14:textId="77777777" w:rsidR="00EC2500" w:rsidRDefault="00EC2500" w:rsidP="00502E58">
      <w:pPr>
        <w:tabs>
          <w:tab w:val="left" w:pos="7088"/>
        </w:tabs>
        <w:spacing w:after="0"/>
        <w:jc w:val="right"/>
        <w:rPr>
          <w:rFonts w:ascii="Arial" w:hAnsi="Arial" w:cs="Arial"/>
          <w:noProof/>
        </w:rPr>
      </w:pPr>
    </w:p>
    <w:p w14:paraId="28EF050D" w14:textId="77777777" w:rsidR="0028519E" w:rsidRPr="00502E58" w:rsidRDefault="0028519E" w:rsidP="00067B4E">
      <w:pPr>
        <w:rPr>
          <w:sz w:val="20"/>
          <w:szCs w:val="20"/>
        </w:rPr>
      </w:pPr>
    </w:p>
    <w:sectPr w:rsidR="0028519E" w:rsidRPr="00502E58" w:rsidSect="002851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28D"/>
    <w:multiLevelType w:val="hybridMultilevel"/>
    <w:tmpl w:val="D8886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4E"/>
    <w:rsid w:val="00010A1C"/>
    <w:rsid w:val="00067B4E"/>
    <w:rsid w:val="00093ACA"/>
    <w:rsid w:val="00096D15"/>
    <w:rsid w:val="000A5A36"/>
    <w:rsid w:val="000E09CF"/>
    <w:rsid w:val="000E19F5"/>
    <w:rsid w:val="00165D65"/>
    <w:rsid w:val="00174F61"/>
    <w:rsid w:val="00185EB0"/>
    <w:rsid w:val="00191951"/>
    <w:rsid w:val="001967E8"/>
    <w:rsid w:val="001B23FC"/>
    <w:rsid w:val="001C76DD"/>
    <w:rsid w:val="002766B2"/>
    <w:rsid w:val="0028519E"/>
    <w:rsid w:val="002E0C6F"/>
    <w:rsid w:val="003B4521"/>
    <w:rsid w:val="003D1BB4"/>
    <w:rsid w:val="00403545"/>
    <w:rsid w:val="00435E51"/>
    <w:rsid w:val="004B3C1C"/>
    <w:rsid w:val="004D0726"/>
    <w:rsid w:val="00502E58"/>
    <w:rsid w:val="00570F21"/>
    <w:rsid w:val="005A377F"/>
    <w:rsid w:val="005C5E87"/>
    <w:rsid w:val="00634586"/>
    <w:rsid w:val="00667DD4"/>
    <w:rsid w:val="00724158"/>
    <w:rsid w:val="00776B58"/>
    <w:rsid w:val="00805EC2"/>
    <w:rsid w:val="0082564D"/>
    <w:rsid w:val="008853AE"/>
    <w:rsid w:val="008B1DB3"/>
    <w:rsid w:val="009008A9"/>
    <w:rsid w:val="00913C62"/>
    <w:rsid w:val="00A66863"/>
    <w:rsid w:val="00A8161F"/>
    <w:rsid w:val="00AC52D6"/>
    <w:rsid w:val="00AD3356"/>
    <w:rsid w:val="00C15629"/>
    <w:rsid w:val="00C73B03"/>
    <w:rsid w:val="00D32E3C"/>
    <w:rsid w:val="00D45348"/>
    <w:rsid w:val="00DC26CB"/>
    <w:rsid w:val="00DD0604"/>
    <w:rsid w:val="00DD445B"/>
    <w:rsid w:val="00DE3691"/>
    <w:rsid w:val="00EA0F0F"/>
    <w:rsid w:val="00EC1450"/>
    <w:rsid w:val="00EC2500"/>
    <w:rsid w:val="00EC30FD"/>
    <w:rsid w:val="00EF172C"/>
    <w:rsid w:val="00F02F34"/>
    <w:rsid w:val="00F146A5"/>
    <w:rsid w:val="00F45235"/>
    <w:rsid w:val="00F46A85"/>
    <w:rsid w:val="00F91604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29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B4E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67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B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67B4E"/>
    <w:pPr>
      <w:ind w:left="720"/>
      <w:contextualSpacing/>
    </w:pPr>
  </w:style>
  <w:style w:type="character" w:customStyle="1" w:styleId="ng-binding">
    <w:name w:val="ng-binding"/>
    <w:basedOn w:val="Domylnaczcionkaakapitu"/>
    <w:rsid w:val="00067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B4E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67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B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67B4E"/>
    <w:pPr>
      <w:ind w:left="720"/>
      <w:contextualSpacing/>
    </w:pPr>
  </w:style>
  <w:style w:type="character" w:customStyle="1" w:styleId="ng-binding">
    <w:name w:val="ng-binding"/>
    <w:basedOn w:val="Domylnaczcionkaakapitu"/>
    <w:rsid w:val="0006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</cp:lastModifiedBy>
  <cp:revision>6</cp:revision>
  <dcterms:created xsi:type="dcterms:W3CDTF">2021-05-21T10:12:00Z</dcterms:created>
  <dcterms:modified xsi:type="dcterms:W3CDTF">2021-05-21T10:23:00Z</dcterms:modified>
</cp:coreProperties>
</file>