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B1" w:rsidRPr="00E14D40" w:rsidRDefault="00A232B1" w:rsidP="00A232B1">
      <w:pPr>
        <w:spacing w:after="0"/>
        <w:rPr>
          <w:b/>
        </w:rPr>
      </w:pPr>
      <w:r w:rsidRPr="00E14D40">
        <w:rPr>
          <w:b/>
        </w:rPr>
        <w:t>Granty PPGR - Wsparcie dzieci z rodzin pegeerowskich w rozwoju cyfrowym</w:t>
      </w:r>
    </w:p>
    <w:p w:rsidR="00A232B1" w:rsidRDefault="00A232B1" w:rsidP="00A232B1">
      <w:pPr>
        <w:spacing w:after="0"/>
      </w:pPr>
    </w:p>
    <w:p w:rsidR="00A232B1" w:rsidRDefault="00A232B1" w:rsidP="00607AC8">
      <w:pPr>
        <w:spacing w:after="0"/>
        <w:jc w:val="both"/>
      </w:pPr>
      <w:r w:rsidRPr="00A232B1">
        <w:t>Centrum Projektów Polska Cyfrowa</w:t>
      </w:r>
      <w:r>
        <w:t xml:space="preserve"> ogłosiło konkurs wspierający </w:t>
      </w:r>
      <w:r w:rsidRPr="00A232B1">
        <w:t>rodzin</w:t>
      </w:r>
      <w:r>
        <w:t>y</w:t>
      </w:r>
      <w:r w:rsidRPr="00A232B1">
        <w:t xml:space="preserve"> popegeerowski</w:t>
      </w:r>
      <w:r>
        <w:t>e</w:t>
      </w:r>
      <w:r w:rsidRPr="00A232B1">
        <w:t xml:space="preserve"> z dziećmi w zakresie dostępu do sprzętu komputerowego oraz dostępu do Internetu.</w:t>
      </w:r>
    </w:p>
    <w:p w:rsidR="00A232B1" w:rsidRDefault="00A232B1" w:rsidP="00A232B1">
      <w:pPr>
        <w:spacing w:after="0"/>
      </w:pPr>
    </w:p>
    <w:p w:rsidR="00A232B1" w:rsidRPr="00B012BC" w:rsidRDefault="00A232B1" w:rsidP="00A232B1">
      <w:pPr>
        <w:spacing w:after="0"/>
        <w:jc w:val="both"/>
        <w:rPr>
          <w:b/>
        </w:rPr>
      </w:pPr>
      <w:r w:rsidRPr="00B012BC">
        <w:rPr>
          <w:b/>
        </w:rPr>
        <w:t xml:space="preserve">Wsparcie dotyczy uczniów szkól </w:t>
      </w:r>
      <w:r w:rsidR="00B012BC" w:rsidRPr="00B012BC">
        <w:rPr>
          <w:b/>
        </w:rPr>
        <w:t>podstawowych i średnich, którzy łącznie spełniają poniższe warunki:</w:t>
      </w:r>
    </w:p>
    <w:p w:rsidR="00A232B1" w:rsidRDefault="00A232B1" w:rsidP="00A232B1">
      <w:pPr>
        <w:spacing w:after="0"/>
        <w:jc w:val="both"/>
      </w:pPr>
      <w:r>
        <w:t>- zamieszkują miejscowość</w:t>
      </w:r>
      <w:r w:rsidRPr="00A232B1">
        <w:t>, w której funkcjonowało niegdyś zlikwidowane państwowe prz</w:t>
      </w:r>
      <w:r w:rsidR="00B012BC">
        <w:t>edsiębiorstwo gospodarki rolnej;</w:t>
      </w:r>
    </w:p>
    <w:p w:rsidR="00B012BC" w:rsidRDefault="00A232B1" w:rsidP="00A232B1">
      <w:pPr>
        <w:spacing w:after="0"/>
        <w:jc w:val="both"/>
      </w:pPr>
      <w:r>
        <w:t xml:space="preserve">- </w:t>
      </w:r>
      <w:r w:rsidR="00E14D40">
        <w:t>jest</w:t>
      </w:r>
      <w:r>
        <w:t xml:space="preserve"> członkiem rodziny (krewnym w linii prostej, tj. rodzicie, dziadkowie, pradziadkowie) lub </w:t>
      </w:r>
      <w:r w:rsidR="00E14D40">
        <w:t xml:space="preserve">jego </w:t>
      </w:r>
      <w:r>
        <w:t>obecny opiekun prawny był zatrudniony niegdyś w zlikwidowanych państwowych przedsiębiorstwa gospodarki rolnej),  pracował niegdyś w zlikwidowanym państwowym przedsiębiorstwie gospodarki rolnej i zamieszkiwał w miejscowości wskazanej w liście dokumentacji konkursowej (tj. miejscowość</w:t>
      </w:r>
      <w:r w:rsidRPr="00A232B1">
        <w:t>, w której funkcjonowało niegdyś zlikwidowane państwowe prz</w:t>
      </w:r>
      <w:r>
        <w:t>edsiębiorstwo gospodarki rolnej)</w:t>
      </w:r>
      <w:r w:rsidR="00B012BC">
        <w:t>.</w:t>
      </w:r>
    </w:p>
    <w:p w:rsidR="00A232B1" w:rsidRDefault="00A232B1" w:rsidP="00A232B1">
      <w:pPr>
        <w:spacing w:after="0"/>
        <w:jc w:val="both"/>
      </w:pPr>
      <w:r>
        <w:t>- nie otrzymał na własność lub w drodze użyczenia,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:rsidR="00607AC8" w:rsidRDefault="00607AC8" w:rsidP="00A232B1">
      <w:pPr>
        <w:spacing w:after="0"/>
        <w:jc w:val="both"/>
      </w:pPr>
    </w:p>
    <w:p w:rsidR="00E14D40" w:rsidRDefault="00E14D40" w:rsidP="00E14D40">
      <w:pPr>
        <w:spacing w:after="0"/>
        <w:jc w:val="both"/>
      </w:pPr>
      <w:r>
        <w:t>Dofinansowanie będzie można otrzymać na:</w:t>
      </w:r>
    </w:p>
    <w:p w:rsidR="00E14D40" w:rsidRDefault="00E14D40" w:rsidP="00E14D40">
      <w:pPr>
        <w:spacing w:after="0"/>
        <w:jc w:val="both"/>
      </w:pPr>
    </w:p>
    <w:p w:rsidR="00E14D40" w:rsidRDefault="00E14D40" w:rsidP="00E14D40">
      <w:pPr>
        <w:spacing w:after="0"/>
        <w:jc w:val="both"/>
      </w:pPr>
      <w:r>
        <w:t xml:space="preserve">​​- sprzęt komputerowy z urządzeniami peryferyjnymi i akcesoriami oraz niezbędnym oprogramowaniem, umożliwiających pracę zdalną, w tym niezbędne akcesoria i oprogramowanie dla osób z niepełnosprawnościami; </w:t>
      </w:r>
    </w:p>
    <w:p w:rsidR="00E14D40" w:rsidRDefault="00E14D40" w:rsidP="00E14D40">
      <w:pPr>
        <w:spacing w:after="0"/>
        <w:jc w:val="both"/>
      </w:pPr>
      <w:r>
        <w:t>- ubezpieczenie zakupionego sprzętu komputerowego;</w:t>
      </w:r>
    </w:p>
    <w:p w:rsidR="00E14D40" w:rsidRDefault="00E14D40" w:rsidP="00E14D40">
      <w:pPr>
        <w:spacing w:after="0"/>
        <w:jc w:val="both"/>
      </w:pPr>
      <w:r>
        <w:t>- usługę zapewniającą dostęp do Internetu na sprzęcie komputerowym zakupionym w ramach projektu, w przypadku gdy opiekun prawny w oświadczeniu wskaże na brak możliwości zapewnienia usługi dostępu do Internetu.</w:t>
      </w:r>
    </w:p>
    <w:p w:rsidR="00B012BC" w:rsidRDefault="00B012BC" w:rsidP="00E14D40">
      <w:pPr>
        <w:spacing w:after="0"/>
        <w:jc w:val="both"/>
      </w:pPr>
    </w:p>
    <w:p w:rsidR="00B012BC" w:rsidRDefault="00B012BC" w:rsidP="00E14D40">
      <w:pPr>
        <w:spacing w:after="0"/>
        <w:jc w:val="both"/>
      </w:pPr>
      <w:r w:rsidRPr="00B012BC">
        <w:t xml:space="preserve">Szczegóły na stronie: </w:t>
      </w:r>
      <w:hyperlink r:id="rId4" w:history="1">
        <w:r w:rsidRPr="00A77EAB">
          <w:rPr>
            <w:rStyle w:val="Hipercze"/>
          </w:rPr>
          <w:t>https://www.gov.pl/web/cppc/wsparcie-ppgr</w:t>
        </w:r>
      </w:hyperlink>
    </w:p>
    <w:p w:rsidR="00B012BC" w:rsidRDefault="00B012BC" w:rsidP="00E14D40">
      <w:pPr>
        <w:spacing w:after="0"/>
        <w:jc w:val="both"/>
      </w:pPr>
    </w:p>
    <w:p w:rsidR="00E14D40" w:rsidRDefault="00E14D40" w:rsidP="00A232B1">
      <w:pPr>
        <w:spacing w:after="0"/>
        <w:jc w:val="both"/>
      </w:pPr>
    </w:p>
    <w:p w:rsidR="00607AC8" w:rsidRDefault="00E14D40" w:rsidP="00A232B1">
      <w:pPr>
        <w:spacing w:after="0"/>
        <w:jc w:val="both"/>
      </w:pPr>
      <w:r>
        <w:t xml:space="preserve">Osoby spełniające powyższe warunki i zainteresowane ewentualnym przystąpieniem do projektu, proszone są </w:t>
      </w:r>
      <w:r w:rsidR="00B012BC">
        <w:t xml:space="preserve">o złożenie </w:t>
      </w:r>
      <w:r w:rsidR="00B012BC" w:rsidRPr="00607AC8">
        <w:rPr>
          <w:b/>
        </w:rPr>
        <w:t>deklaracji udziału w programie wraz z niezbędnymi dokumentami</w:t>
      </w:r>
      <w:r w:rsidR="00607AC8">
        <w:t>, tj.:</w:t>
      </w:r>
    </w:p>
    <w:p w:rsidR="00607AC8" w:rsidRDefault="00607AC8" w:rsidP="00607AC8">
      <w:pPr>
        <w:spacing w:after="0"/>
        <w:jc w:val="both"/>
      </w:pPr>
      <w:r>
        <w:t xml:space="preserve">- oświadczenie ucznia szkoły średniej, który osiągnął pełnoletniość (zał. 9) lub oświadczenie rodzica/opiekuna prawnego (zał. 8) </w:t>
      </w:r>
    </w:p>
    <w:p w:rsidR="00607AC8" w:rsidRDefault="00607AC8" w:rsidP="00607AC8">
      <w:pPr>
        <w:spacing w:after="0"/>
        <w:jc w:val="both"/>
      </w:pPr>
      <w:r>
        <w:t>- zgodę na przetwarzanie danych osobowych,</w:t>
      </w:r>
    </w:p>
    <w:p w:rsidR="00607AC8" w:rsidRDefault="00607AC8" w:rsidP="00607AC8">
      <w:pPr>
        <w:spacing w:after="0"/>
        <w:jc w:val="both"/>
      </w:pPr>
      <w:r>
        <w:t>- kopia dokumentu poświadczającego fakt zatrudnienia w dawnych PPGR</w:t>
      </w:r>
    </w:p>
    <w:p w:rsidR="00607AC8" w:rsidRDefault="00607AC8" w:rsidP="00A232B1">
      <w:pPr>
        <w:spacing w:after="0"/>
        <w:jc w:val="both"/>
      </w:pPr>
    </w:p>
    <w:p w:rsidR="00E14D40" w:rsidRDefault="00B012BC" w:rsidP="00A232B1">
      <w:pPr>
        <w:spacing w:after="0"/>
        <w:jc w:val="both"/>
      </w:pPr>
      <w:r>
        <w:t>w Urzędzie Miejski</w:t>
      </w:r>
      <w:r w:rsidR="00607AC8">
        <w:t>m w Barczewie, Pl. Ratuszo</w:t>
      </w:r>
      <w:r w:rsidR="00AF2A20">
        <w:t xml:space="preserve">wy 1, w godzinach pracy urzędu, </w:t>
      </w:r>
      <w:bookmarkStart w:id="0" w:name="_GoBack"/>
      <w:r w:rsidR="00AF2A20" w:rsidRPr="00AF2A20">
        <w:rPr>
          <w:b/>
        </w:rPr>
        <w:t>do dnia 25.10.2021 r.</w:t>
      </w:r>
      <w:bookmarkEnd w:id="0"/>
    </w:p>
    <w:p w:rsidR="00607AC8" w:rsidRDefault="00607AC8" w:rsidP="00607AC8">
      <w:pPr>
        <w:spacing w:after="0"/>
        <w:jc w:val="both"/>
        <w:rPr>
          <w:b/>
          <w:color w:val="FF0000"/>
        </w:rPr>
      </w:pPr>
    </w:p>
    <w:p w:rsidR="00607AC8" w:rsidRPr="00607AC8" w:rsidRDefault="00607AC8" w:rsidP="00607AC8">
      <w:pPr>
        <w:spacing w:after="0"/>
        <w:jc w:val="both"/>
        <w:rPr>
          <w:b/>
          <w:color w:val="FF0000"/>
        </w:rPr>
      </w:pPr>
      <w:r w:rsidRPr="00607AC8">
        <w:rPr>
          <w:b/>
          <w:color w:val="FF0000"/>
        </w:rPr>
        <w:t xml:space="preserve">UWAGA. Uczniowie uczący się w szkołach znajdujących się na terenie gminy Barczewo, dokumenty składają bezpośrednio w swoich szkołach. Uczniowie pełnoletni zaś lub opiekunowie uczniów niepełnoletnich, którzy uczą się poza gminą (lecz spełniają wymienione powyżej warunki), składają dokumenty w Urzędzie </w:t>
      </w:r>
      <w:r w:rsidR="00951EF1">
        <w:rPr>
          <w:b/>
          <w:color w:val="FF0000"/>
        </w:rPr>
        <w:t>M</w:t>
      </w:r>
      <w:r w:rsidRPr="00607AC8">
        <w:rPr>
          <w:b/>
          <w:color w:val="FF0000"/>
        </w:rPr>
        <w:t xml:space="preserve">iejskim W Barczewie. </w:t>
      </w:r>
    </w:p>
    <w:p w:rsidR="00E14D40" w:rsidRDefault="00E14D40" w:rsidP="00A232B1">
      <w:pPr>
        <w:spacing w:after="0"/>
        <w:jc w:val="both"/>
      </w:pPr>
    </w:p>
    <w:p w:rsidR="00E14D40" w:rsidRPr="00B012BC" w:rsidRDefault="00607AC8" w:rsidP="00A232B1">
      <w:pPr>
        <w:spacing w:after="0"/>
        <w:jc w:val="both"/>
        <w:rPr>
          <w:b/>
        </w:rPr>
      </w:pPr>
      <w:r>
        <w:rPr>
          <w:b/>
        </w:rPr>
        <w:t>Złożenie deklaracji udziału</w:t>
      </w:r>
      <w:r w:rsidR="00E14D40" w:rsidRPr="00B012BC">
        <w:rPr>
          <w:b/>
        </w:rPr>
        <w:t xml:space="preserve"> nie jest równ</w:t>
      </w:r>
      <w:r w:rsidR="00B012BC" w:rsidRPr="00B012BC">
        <w:rPr>
          <w:b/>
        </w:rPr>
        <w:t>oznaczne z uzyskaniem wsparcia.</w:t>
      </w:r>
    </w:p>
    <w:p w:rsidR="00B012BC" w:rsidRDefault="00B012BC" w:rsidP="00A232B1">
      <w:pPr>
        <w:spacing w:after="0"/>
        <w:jc w:val="both"/>
      </w:pPr>
    </w:p>
    <w:p w:rsidR="00E14D40" w:rsidRDefault="00B012BC" w:rsidP="00A232B1">
      <w:pPr>
        <w:spacing w:after="0"/>
        <w:jc w:val="both"/>
      </w:pPr>
      <w:r>
        <w:t xml:space="preserve">Więcej informacji: tel. 089/514 84 39 wew. 77, </w:t>
      </w:r>
      <w:hyperlink r:id="rId5" w:history="1">
        <w:r w:rsidRPr="00A77EAB">
          <w:rPr>
            <w:rStyle w:val="Hipercze"/>
          </w:rPr>
          <w:t>fundusze@barczewo.pl</w:t>
        </w:r>
      </w:hyperlink>
      <w:r>
        <w:t xml:space="preserve"> </w:t>
      </w:r>
    </w:p>
    <w:sectPr w:rsidR="00E1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B1"/>
    <w:rsid w:val="00331DE9"/>
    <w:rsid w:val="00607AC8"/>
    <w:rsid w:val="00951EF1"/>
    <w:rsid w:val="00A232B1"/>
    <w:rsid w:val="00AF2A20"/>
    <w:rsid w:val="00B012BC"/>
    <w:rsid w:val="00E14D40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D5C3-6550-4FDD-B0E9-3B34E367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D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dusze@barczewo.pl" TargetMode="External"/><Relationship Id="rId4" Type="http://schemas.openxmlformats.org/officeDocument/2006/relationships/hyperlink" Target="https://www.gov.pl/web/cppc/wsparcie-ppg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Kozera</dc:creator>
  <cp:keywords/>
  <dc:description/>
  <cp:lastModifiedBy>Katarzyna Kozera</cp:lastModifiedBy>
  <cp:revision>5</cp:revision>
  <cp:lastPrinted>2021-10-08T09:57:00Z</cp:lastPrinted>
  <dcterms:created xsi:type="dcterms:W3CDTF">2021-10-08T05:50:00Z</dcterms:created>
  <dcterms:modified xsi:type="dcterms:W3CDTF">2021-10-08T10:25:00Z</dcterms:modified>
</cp:coreProperties>
</file>