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DA9" w:rsidRPr="00EF5D62" w:rsidRDefault="00486DA9" w:rsidP="003504E5">
      <w:pPr>
        <w:tabs>
          <w:tab w:val="left" w:pos="5954"/>
        </w:tabs>
        <w:spacing w:after="0"/>
        <w:ind w:left="-426"/>
        <w:rPr>
          <w:rFonts w:ascii="Arial" w:hAnsi="Arial" w:cs="Arial"/>
          <w:sz w:val="20"/>
          <w:szCs w:val="20"/>
        </w:rPr>
      </w:pPr>
      <w:r w:rsidRPr="00CB5E16">
        <w:rPr>
          <w:rFonts w:ascii="Arial" w:hAnsi="Arial" w:cs="Arial"/>
          <w:sz w:val="20"/>
          <w:szCs w:val="20"/>
        </w:rPr>
        <w:t xml:space="preserve">Urząd Miejski w  </w:t>
      </w:r>
      <w:r w:rsidRPr="00EF5D62">
        <w:rPr>
          <w:rFonts w:ascii="Arial" w:hAnsi="Arial" w:cs="Arial"/>
          <w:sz w:val="20"/>
          <w:szCs w:val="20"/>
        </w:rPr>
        <w:t xml:space="preserve">Barczewie                                                                           </w:t>
      </w:r>
      <w:r w:rsidRPr="00EF5D62">
        <w:rPr>
          <w:rFonts w:ascii="Arial" w:hAnsi="Arial" w:cs="Arial"/>
          <w:sz w:val="21"/>
          <w:szCs w:val="21"/>
        </w:rPr>
        <w:t>Barczewo,</w:t>
      </w:r>
      <w:r w:rsidR="003504E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26 września </w:t>
      </w:r>
      <w:r w:rsidRPr="00EF5D62">
        <w:rPr>
          <w:rFonts w:ascii="Arial" w:hAnsi="Arial" w:cs="Arial"/>
          <w:sz w:val="21"/>
          <w:szCs w:val="21"/>
        </w:rPr>
        <w:t>2022 r.</w:t>
      </w:r>
    </w:p>
    <w:p w:rsidR="00486DA9" w:rsidRDefault="00486DA9" w:rsidP="00486DA9">
      <w:pPr>
        <w:tabs>
          <w:tab w:val="left" w:pos="7088"/>
        </w:tabs>
        <w:spacing w:after="0"/>
        <w:ind w:left="-426"/>
        <w:rPr>
          <w:rFonts w:ascii="Arial" w:hAnsi="Arial" w:cs="Arial"/>
          <w:sz w:val="20"/>
          <w:szCs w:val="20"/>
        </w:rPr>
      </w:pPr>
      <w:r w:rsidRPr="00EF5D62">
        <w:rPr>
          <w:rFonts w:ascii="Arial" w:hAnsi="Arial" w:cs="Arial"/>
          <w:sz w:val="20"/>
          <w:szCs w:val="20"/>
        </w:rPr>
        <w:t>Plac Ratuszowy 1</w:t>
      </w:r>
    </w:p>
    <w:p w:rsidR="00486DA9" w:rsidRDefault="00486DA9" w:rsidP="00486DA9">
      <w:pPr>
        <w:tabs>
          <w:tab w:val="left" w:pos="7088"/>
        </w:tabs>
        <w:spacing w:after="0"/>
        <w:ind w:lef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11-010 Barczewo</w:t>
      </w:r>
      <w:r w:rsidRPr="00EF5D62">
        <w:rPr>
          <w:rFonts w:ascii="Arial" w:hAnsi="Arial" w:cs="Arial"/>
          <w:sz w:val="21"/>
          <w:szCs w:val="21"/>
        </w:rPr>
        <w:t xml:space="preserve">       </w:t>
      </w:r>
    </w:p>
    <w:p w:rsidR="00486DA9" w:rsidRDefault="00486DA9" w:rsidP="00486DA9">
      <w:pPr>
        <w:tabs>
          <w:tab w:val="left" w:pos="7088"/>
        </w:tabs>
        <w:spacing w:after="0"/>
        <w:ind w:left="-426"/>
        <w:rPr>
          <w:rFonts w:ascii="Arial" w:eastAsia="Times New Roman" w:hAnsi="Arial" w:cs="Arial"/>
          <w:sz w:val="20"/>
          <w:szCs w:val="20"/>
          <w:lang w:eastAsia="pl-PL"/>
        </w:rPr>
      </w:pPr>
      <w:r w:rsidRPr="00EF5D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486DA9" w:rsidRPr="00EF5D62" w:rsidRDefault="00486DA9" w:rsidP="00486DA9">
      <w:pPr>
        <w:tabs>
          <w:tab w:val="left" w:pos="5812"/>
        </w:tabs>
        <w:spacing w:after="0"/>
        <w:ind w:left="-426"/>
        <w:rPr>
          <w:rFonts w:ascii="Arial" w:eastAsia="Times New Roman" w:hAnsi="Arial" w:cs="Arial"/>
          <w:noProof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486DA9" w:rsidRPr="00EF5D62" w:rsidRDefault="00486DA9" w:rsidP="00486DA9">
      <w:pPr>
        <w:tabs>
          <w:tab w:val="left" w:pos="6521"/>
        </w:tabs>
        <w:spacing w:after="0" w:line="360" w:lineRule="auto"/>
        <w:ind w:left="-426"/>
        <w:rPr>
          <w:rFonts w:ascii="Arial" w:eastAsia="Times New Roman" w:hAnsi="Arial" w:cs="Arial"/>
          <w:sz w:val="21"/>
          <w:szCs w:val="21"/>
          <w:lang w:eastAsia="pl-PL"/>
        </w:rPr>
      </w:pPr>
      <w:r w:rsidRPr="00EF5D62">
        <w:rPr>
          <w:rFonts w:ascii="Arial" w:eastAsia="Times New Roman" w:hAnsi="Arial" w:cs="Arial"/>
          <w:noProof/>
          <w:sz w:val="21"/>
          <w:szCs w:val="21"/>
          <w:lang w:eastAsia="pl-PL"/>
        </w:rPr>
        <w:t xml:space="preserve"> </w:t>
      </w:r>
    </w:p>
    <w:p w:rsidR="00486DA9" w:rsidRPr="003B6E10" w:rsidRDefault="00486DA9" w:rsidP="00486DA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3B6E10">
        <w:rPr>
          <w:rFonts w:ascii="Arial" w:eastAsia="Times New Roman" w:hAnsi="Arial" w:cs="Arial"/>
          <w:b/>
          <w:bCs/>
          <w:color w:val="000000"/>
          <w:sz w:val="28"/>
          <w:szCs w:val="20"/>
          <w:lang w:eastAsia="pl-PL"/>
        </w:rPr>
        <w:t>ZAWIADOMIENIE</w:t>
      </w:r>
    </w:p>
    <w:p w:rsidR="00486DA9" w:rsidRPr="003B6E10" w:rsidRDefault="00486DA9" w:rsidP="00486DA9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olor w:val="000000"/>
          <w:szCs w:val="20"/>
          <w:lang w:eastAsia="pl-PL"/>
        </w:rPr>
      </w:pPr>
      <w:r w:rsidRPr="003B6E10">
        <w:rPr>
          <w:rFonts w:ascii="Arial" w:eastAsia="Times New Roman" w:hAnsi="Arial" w:cs="Arial"/>
          <w:b/>
          <w:bCs/>
          <w:color w:val="000000"/>
          <w:szCs w:val="20"/>
          <w:lang w:eastAsia="pl-PL"/>
        </w:rPr>
        <w:t>O ZMIANIE WYSOKOŚCI OPŁATY ZA GOSPODAROWANIE ODPADAMI KOMUNALNYMI</w:t>
      </w:r>
    </w:p>
    <w:p w:rsidR="00486DA9" w:rsidRPr="00953F10" w:rsidRDefault="00486DA9" w:rsidP="00486DA9">
      <w:pPr>
        <w:pStyle w:val="Nagwek2"/>
        <w:spacing w:after="240" w:afterAutospacing="0"/>
        <w:ind w:left="-426"/>
        <w:jc w:val="both"/>
        <w:rPr>
          <w:rFonts w:ascii="Arial" w:hAnsi="Arial" w:cs="Arial"/>
          <w:b w:val="0"/>
          <w:color w:val="000000"/>
          <w:sz w:val="20"/>
          <w:szCs w:val="21"/>
        </w:rPr>
      </w:pPr>
      <w:r w:rsidRPr="00953F10">
        <w:rPr>
          <w:rFonts w:ascii="Arial" w:hAnsi="Arial" w:cs="Arial"/>
          <w:b w:val="0"/>
          <w:color w:val="000000"/>
          <w:sz w:val="20"/>
          <w:szCs w:val="21"/>
        </w:rPr>
        <w:t>Działając na podstawie art</w:t>
      </w:r>
      <w:r w:rsidRPr="00953F10">
        <w:rPr>
          <w:rFonts w:ascii="Arial" w:hAnsi="Arial" w:cs="Arial"/>
          <w:b w:val="0"/>
          <w:sz w:val="20"/>
          <w:szCs w:val="21"/>
        </w:rPr>
        <w:t>. 6m ust. 2a ustawy z dnia 13 września 1996 r. o utrzymaniu czystości i porządku w gminach (Dz. U. z 2022 r., poz. 1297 ze zm.) oraz</w:t>
      </w:r>
      <w:r w:rsidRPr="00953F10">
        <w:rPr>
          <w:rFonts w:ascii="Arial" w:hAnsi="Arial" w:cs="Arial"/>
          <w:b w:val="0"/>
          <w:color w:val="FF0000"/>
          <w:sz w:val="20"/>
          <w:szCs w:val="21"/>
        </w:rPr>
        <w:t xml:space="preserve"> </w:t>
      </w:r>
      <w:r w:rsidRPr="00953F10">
        <w:rPr>
          <w:rFonts w:ascii="Arial" w:hAnsi="Arial" w:cs="Arial"/>
          <w:b w:val="0"/>
          <w:sz w:val="20"/>
          <w:szCs w:val="21"/>
        </w:rPr>
        <w:t xml:space="preserve">na podstawie </w:t>
      </w:r>
      <w:r w:rsidRPr="00953F10">
        <w:rPr>
          <w:rStyle w:val="ng-binding"/>
          <w:rFonts w:ascii="Arial" w:hAnsi="Arial" w:cs="Arial"/>
          <w:sz w:val="20"/>
          <w:szCs w:val="21"/>
        </w:rPr>
        <w:t xml:space="preserve">uchwały </w:t>
      </w:r>
      <w:r w:rsidRPr="003504E5">
        <w:rPr>
          <w:rFonts w:ascii="Arial" w:hAnsi="Arial" w:cs="Arial"/>
          <w:sz w:val="20"/>
          <w:szCs w:val="21"/>
        </w:rPr>
        <w:t>nr</w:t>
      </w:r>
      <w:r w:rsidRPr="003504E5">
        <w:rPr>
          <w:rStyle w:val="ng-binding"/>
          <w:rFonts w:ascii="Arial" w:hAnsi="Arial" w:cs="Arial"/>
          <w:sz w:val="20"/>
          <w:szCs w:val="21"/>
        </w:rPr>
        <w:t xml:space="preserve"> </w:t>
      </w:r>
      <w:r w:rsidRPr="00953F10">
        <w:rPr>
          <w:rStyle w:val="ng-binding"/>
          <w:rFonts w:ascii="Arial" w:hAnsi="Arial" w:cs="Arial"/>
          <w:sz w:val="20"/>
          <w:szCs w:val="21"/>
        </w:rPr>
        <w:t xml:space="preserve">XLVII(470)2022 Rady Miejskiej w Barczewie z dnia 25 sierpnia 2022 r. w sprawie wyboru metody ustalenia opłaty za gospodarowanie odpadami komunalnymi oraz ustalenia wysokości stawki tej opłaty od właścicieli nieruchomości zamieszkałych na terenie Gminy Barczewo </w:t>
      </w:r>
      <w:r w:rsidRPr="00953F10">
        <w:rPr>
          <w:rFonts w:ascii="Arial" w:hAnsi="Arial" w:cs="Arial"/>
          <w:b w:val="0"/>
          <w:sz w:val="20"/>
          <w:szCs w:val="21"/>
        </w:rPr>
        <w:t xml:space="preserve">(Dz. Urz. Woj. </w:t>
      </w:r>
      <w:proofErr w:type="spellStart"/>
      <w:r w:rsidRPr="00953F10">
        <w:rPr>
          <w:rFonts w:ascii="Arial" w:hAnsi="Arial" w:cs="Arial"/>
          <w:b w:val="0"/>
          <w:sz w:val="20"/>
          <w:szCs w:val="21"/>
        </w:rPr>
        <w:t>Warm</w:t>
      </w:r>
      <w:proofErr w:type="spellEnd"/>
      <w:r w:rsidRPr="00953F10">
        <w:rPr>
          <w:rFonts w:ascii="Arial" w:hAnsi="Arial" w:cs="Arial"/>
          <w:b w:val="0"/>
          <w:sz w:val="20"/>
          <w:szCs w:val="21"/>
        </w:rPr>
        <w:t>.-</w:t>
      </w:r>
      <w:proofErr w:type="spellStart"/>
      <w:r w:rsidRPr="00953F10">
        <w:rPr>
          <w:rFonts w:ascii="Arial" w:hAnsi="Arial" w:cs="Arial"/>
          <w:b w:val="0"/>
          <w:sz w:val="20"/>
          <w:szCs w:val="21"/>
        </w:rPr>
        <w:t>Maz</w:t>
      </w:r>
      <w:proofErr w:type="spellEnd"/>
      <w:r w:rsidRPr="00953F10">
        <w:rPr>
          <w:rFonts w:ascii="Arial" w:hAnsi="Arial" w:cs="Arial"/>
          <w:b w:val="0"/>
          <w:sz w:val="20"/>
          <w:szCs w:val="21"/>
        </w:rPr>
        <w:t>. z 2022, poz. 3856)</w:t>
      </w:r>
      <w:r w:rsidRPr="00953F10">
        <w:rPr>
          <w:rFonts w:ascii="Arial" w:hAnsi="Arial" w:cs="Arial"/>
          <w:sz w:val="20"/>
          <w:szCs w:val="21"/>
        </w:rPr>
        <w:t xml:space="preserve"> </w:t>
      </w:r>
      <w:r w:rsidRPr="00953F10">
        <w:rPr>
          <w:rFonts w:ascii="Arial" w:hAnsi="Arial" w:cs="Arial"/>
          <w:b w:val="0"/>
          <w:color w:val="000000"/>
          <w:sz w:val="20"/>
          <w:szCs w:val="21"/>
        </w:rPr>
        <w:t>Burmistrz Barczewa</w:t>
      </w:r>
    </w:p>
    <w:p w:rsidR="00486DA9" w:rsidRDefault="00486DA9" w:rsidP="00486DA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</w:t>
      </w:r>
      <w:r w:rsidRPr="00CB5E1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awiadamia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486DA9" w:rsidRPr="007871EB" w:rsidRDefault="00486DA9" w:rsidP="00486DA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B5E1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o zmianie wysokości opłaty za gospodarowanie odpadami komunalnymi                                                             </w:t>
      </w:r>
      <w:r w:rsidRPr="003504E5">
        <w:rPr>
          <w:rFonts w:ascii="Arial" w:eastAsia="Times New Roman" w:hAnsi="Arial" w:cs="Arial"/>
          <w:b/>
          <w:color w:val="FF0000"/>
          <w:sz w:val="28"/>
          <w:szCs w:val="20"/>
          <w:lang w:eastAsia="pl-PL"/>
        </w:rPr>
        <w:t xml:space="preserve">od dnia </w:t>
      </w:r>
      <w:r w:rsidRPr="003504E5">
        <w:rPr>
          <w:rFonts w:ascii="Arial" w:eastAsia="Times New Roman" w:hAnsi="Arial" w:cs="Arial"/>
          <w:b/>
          <w:bCs/>
          <w:color w:val="FF0000"/>
          <w:sz w:val="28"/>
          <w:szCs w:val="20"/>
          <w:u w:val="single"/>
          <w:lang w:eastAsia="pl-PL"/>
        </w:rPr>
        <w:t>1 października 2022 r.</w:t>
      </w:r>
    </w:p>
    <w:p w:rsidR="00486DA9" w:rsidRPr="00CB5E16" w:rsidRDefault="00486DA9" w:rsidP="00486DA9">
      <w:pPr>
        <w:spacing w:after="0" w:line="240" w:lineRule="auto"/>
        <w:ind w:left="-42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6DA9" w:rsidRPr="00CB5E16" w:rsidRDefault="00486DA9" w:rsidP="00486DA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  <w:r w:rsidRPr="00CB5E1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Nowa stawka opłaty za gospodarowanie odpadami komunalnymi od dnia 1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października</w:t>
      </w:r>
      <w:r w:rsidRPr="00CB5E1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202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</w:t>
      </w:r>
      <w:r w:rsidRPr="00CB5E1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  będzie wynosić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32</w:t>
      </w:r>
      <w:r w:rsidRPr="00CB5E1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,00 zł miesięcznie od jednego mieszkańca zamieszkującego daną</w:t>
      </w:r>
      <w:r w:rsidRPr="00CB5E1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CB5E1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nieruchomość.</w:t>
      </w:r>
      <w:r w:rsidRPr="00CB5E16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 </w:t>
      </w:r>
    </w:p>
    <w:p w:rsidR="003504E5" w:rsidRDefault="003504E5" w:rsidP="00486DA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</w:p>
    <w:p w:rsidR="00486DA9" w:rsidRDefault="00486DA9" w:rsidP="003504E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  <w:r w:rsidRPr="00CB5E16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W przypadku niedopełnienia obowiązku segregacji stawka opłaty podstawowej tj.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32</w:t>
      </w:r>
      <w:r w:rsidRPr="00CB5E16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,00 zł będzie trzykrotnie podwyższona i będzie wynosiła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96</w:t>
      </w:r>
      <w:r w:rsidRPr="00CB5E16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,00 zł od jednego mieszkańca zamieszkującego daną nieruchomość.</w:t>
      </w:r>
    </w:p>
    <w:p w:rsidR="00486DA9" w:rsidRPr="00CE5FA4" w:rsidRDefault="00486DA9" w:rsidP="00486DA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486DA9" w:rsidRPr="00415D81" w:rsidRDefault="00486DA9" w:rsidP="003504E5">
      <w:pPr>
        <w:spacing w:line="240" w:lineRule="auto"/>
        <w:ind w:left="-426" w:firstLine="1134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CB5E16">
        <w:rPr>
          <w:rStyle w:val="Pogrubienie"/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Zwalnia się z części</w:t>
      </w:r>
      <w:r w:rsidRPr="00CB5E16">
        <w:rPr>
          <w:rFonts w:ascii="Arial" w:hAnsi="Arial" w:cs="Arial"/>
          <w:color w:val="000000"/>
          <w:sz w:val="20"/>
          <w:szCs w:val="20"/>
          <w:shd w:val="clear" w:color="auto" w:fill="FFFFFF"/>
        </w:rPr>
        <w:t> opłaty za gospodarowanie odpadami komunalnymi właścicieli nieruchomości zabudowanych budynkami mieszkalnymi jednorodzinnymi kompostujących bioodpady stanowiące odpady komunalne w kompostowniku przydomowym, proporcjonalnie do zmniejszenia kosztów gospodarowania odpadami komunalnymi z gospodarstw domowych, tj.: – 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3</w:t>
      </w:r>
      <w:r w:rsidRPr="00CB5E16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,00 złotych od osoby miesięcznie.</w:t>
      </w:r>
    </w:p>
    <w:p w:rsidR="00486DA9" w:rsidRDefault="00486DA9" w:rsidP="00486DA9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B5E1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Opłata</w:t>
      </w:r>
      <w:r w:rsidRPr="00CB5E1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Pr="00CB5E1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została wyliczona jako iloczyn nowej stawki opłaty za gospodarowanie odpadami komuna</w:t>
      </w:r>
      <w:r w:rsidR="003504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lnymi i danych wskazanych </w:t>
      </w:r>
      <w:r w:rsidRPr="00CB5E1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dotychczas złożonej deklaracji o wysokości opłaty za gospodarowanie odpadami komunalnymi.</w:t>
      </w:r>
    </w:p>
    <w:p w:rsidR="003504E5" w:rsidRPr="00CB5E16" w:rsidRDefault="003504E5" w:rsidP="00486DA9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86DA9" w:rsidRPr="008F3877" w:rsidRDefault="00486DA9" w:rsidP="003504E5">
      <w:pPr>
        <w:autoSpaceDE w:val="0"/>
        <w:autoSpaceDN w:val="0"/>
        <w:adjustRightInd w:val="0"/>
        <w:spacing w:line="240" w:lineRule="auto"/>
        <w:ind w:left="-426" w:firstLine="11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B5E16">
        <w:rPr>
          <w:rStyle w:val="Pogrubieni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Do złożenia nowej deklaracji o opłatach za</w:t>
      </w:r>
      <w:r>
        <w:rPr>
          <w:rStyle w:val="Pogrubieni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B5E16">
        <w:rPr>
          <w:rStyle w:val="Pogrubieni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odpady zobowiązani są tylko właściciele nieruchomości, </w:t>
      </w:r>
      <w:r>
        <w:rPr>
          <w:rStyle w:val="Pogrubieni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u których ilość osób zamieszkałych uległa zmianie lub którzy </w:t>
      </w:r>
      <w:r w:rsidRPr="00CB5E16">
        <w:rPr>
          <w:rStyle w:val="Pogrubieni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dotychczas nie</w:t>
      </w:r>
      <w:r>
        <w:rPr>
          <w:rStyle w:val="Pogrubieni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B5E16">
        <w:rPr>
          <w:rStyle w:val="Pogrubieni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segregowali odpadów </w:t>
      </w:r>
      <w:r>
        <w:rPr>
          <w:rStyle w:val="Pogrubieni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albo </w:t>
      </w:r>
      <w:r w:rsidRPr="00CB5E16">
        <w:rPr>
          <w:rStyle w:val="Pogrubieni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chcą skorzystać z częściowego zwolnienia z opłaty</w:t>
      </w:r>
      <w:r w:rsidRPr="00CB5E1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poprzez zgłoszenie posiadania kompostownika.</w:t>
      </w:r>
    </w:p>
    <w:p w:rsidR="00486DA9" w:rsidRDefault="003B6E10" w:rsidP="003504E5">
      <w:pPr>
        <w:spacing w:after="0" w:line="240" w:lineRule="auto"/>
        <w:ind w:left="-426" w:firstLine="1134"/>
        <w:jc w:val="both"/>
        <w:rPr>
          <w:rFonts w:ascii="Arial" w:eastAsia="Times New Roman" w:hAnsi="Arial" w:cs="Arial"/>
          <w:bCs/>
          <w:noProof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noProof/>
          <w:sz w:val="20"/>
          <w:szCs w:val="20"/>
          <w:lang w:eastAsia="pl-PL"/>
        </w:rPr>
        <w:t>Opłatę</w:t>
      </w:r>
      <w:r w:rsidR="00486DA9" w:rsidRPr="00CB5E16">
        <w:rPr>
          <w:rFonts w:ascii="Arial" w:eastAsia="Times New Roman" w:hAnsi="Arial" w:cs="Arial"/>
          <w:bCs/>
          <w:noProof/>
          <w:sz w:val="20"/>
          <w:szCs w:val="20"/>
          <w:lang w:eastAsia="pl-PL"/>
        </w:rPr>
        <w:t xml:space="preserve"> należy wpłacać do 10 dnia każdego miesiąca bez wezwania na </w:t>
      </w:r>
      <w:r w:rsidR="00486DA9" w:rsidRPr="00CB5E1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niżej podany </w:t>
      </w:r>
      <w:r w:rsidR="00486DA9" w:rsidRPr="00021331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indywidualny numer rachunku bankowego </w:t>
      </w:r>
      <w:r w:rsidR="00486DA9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przypisany wyłącznie </w:t>
      </w:r>
      <w:r w:rsidR="00486DA9" w:rsidRPr="00525363">
        <w:rPr>
          <w:rFonts w:ascii="Arial" w:eastAsia="Times New Roman" w:hAnsi="Arial" w:cs="Arial"/>
          <w:noProof/>
          <w:sz w:val="20"/>
          <w:szCs w:val="20"/>
          <w:lang w:eastAsia="pl-PL"/>
        </w:rPr>
        <w:t>do opłat za odpady komunalne</w:t>
      </w:r>
      <w:r>
        <w:rPr>
          <w:rFonts w:ascii="Arial" w:eastAsia="Times New Roman" w:hAnsi="Arial" w:cs="Arial"/>
          <w:bCs/>
          <w:noProof/>
          <w:sz w:val="20"/>
          <w:szCs w:val="20"/>
          <w:lang w:eastAsia="pl-PL"/>
        </w:rPr>
        <w:t>.</w:t>
      </w:r>
    </w:p>
    <w:p w:rsidR="003B6E10" w:rsidRDefault="003B6E10" w:rsidP="00486DA9">
      <w:pPr>
        <w:spacing w:after="0" w:line="240" w:lineRule="auto"/>
        <w:ind w:left="-426"/>
        <w:jc w:val="both"/>
        <w:rPr>
          <w:rFonts w:ascii="Arial" w:eastAsia="Times New Roman" w:hAnsi="Arial" w:cs="Arial"/>
          <w:bCs/>
          <w:noProof/>
          <w:color w:val="FF0000"/>
          <w:sz w:val="28"/>
          <w:szCs w:val="20"/>
          <w:lang w:eastAsia="pl-PL"/>
        </w:rPr>
      </w:pPr>
    </w:p>
    <w:p w:rsidR="00486DA9" w:rsidRDefault="00486DA9" w:rsidP="003504E5">
      <w:pPr>
        <w:spacing w:after="0" w:line="240" w:lineRule="auto"/>
        <w:ind w:left="-426" w:firstLine="11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B5E1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Zgodnie z art. 6m ust. 2a ustawy </w:t>
      </w:r>
      <w:r w:rsidRPr="00CB5E16">
        <w:rPr>
          <w:rFonts w:ascii="Arial" w:hAnsi="Arial" w:cs="Arial"/>
          <w:color w:val="000000" w:themeColor="text1"/>
          <w:sz w:val="20"/>
          <w:szCs w:val="20"/>
        </w:rPr>
        <w:t>z dnia 13 września 1996 r. o utrzymaniu czystości i porządku w gminach</w:t>
      </w:r>
      <w:r w:rsidR="003504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B5E16">
        <w:rPr>
          <w:rFonts w:ascii="Arial" w:hAnsi="Arial" w:cs="Arial"/>
          <w:color w:val="000000" w:themeColor="text1"/>
          <w:sz w:val="20"/>
          <w:szCs w:val="20"/>
        </w:rPr>
        <w:t xml:space="preserve">(tj. Dz. U. z </w:t>
      </w:r>
      <w:r w:rsidRPr="00CB5E16">
        <w:rPr>
          <w:rFonts w:ascii="Arial" w:hAnsi="Arial" w:cs="Arial"/>
          <w:bCs/>
          <w:color w:val="000000" w:themeColor="text1"/>
          <w:sz w:val="20"/>
          <w:szCs w:val="20"/>
        </w:rPr>
        <w:t>202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2</w:t>
      </w:r>
      <w:r w:rsidRPr="00CB5E16">
        <w:rPr>
          <w:rFonts w:ascii="Arial" w:hAnsi="Arial" w:cs="Arial"/>
          <w:bCs/>
          <w:color w:val="000000" w:themeColor="text1"/>
          <w:sz w:val="20"/>
          <w:szCs w:val="20"/>
        </w:rPr>
        <w:t xml:space="preserve"> r., poz.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1297 ze zm.</w:t>
      </w:r>
      <w:r w:rsidRPr="00CB5E16">
        <w:rPr>
          <w:rFonts w:ascii="Arial" w:hAnsi="Arial" w:cs="Arial"/>
          <w:color w:val="000000" w:themeColor="text1"/>
          <w:sz w:val="20"/>
          <w:szCs w:val="20"/>
        </w:rPr>
        <w:t>) zawiadomienie o zmianie wysokości opłaty za gospodarowanie odpadami komunalnymi stanowi podstawę do wystawienia tytułu wykonawczego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2A42BA" w:rsidRDefault="002A42BA" w:rsidP="003504E5">
      <w:pPr>
        <w:spacing w:after="0" w:line="240" w:lineRule="auto"/>
        <w:ind w:left="-426" w:firstLine="113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A42BA" w:rsidRDefault="002A42BA" w:rsidP="002A42BA">
      <w:pPr>
        <w:spacing w:after="0" w:line="240" w:lineRule="auto"/>
        <w:ind w:left="5664" w:firstLine="1134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="002A42BA" w:rsidRDefault="002A42BA" w:rsidP="002A42BA">
      <w:pPr>
        <w:spacing w:after="0" w:line="240" w:lineRule="auto"/>
        <w:ind w:left="5664" w:firstLine="1134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bookmarkStart w:id="0" w:name="_GoBack"/>
      <w:bookmarkEnd w:id="0"/>
    </w:p>
    <w:p w:rsidR="002A42BA" w:rsidRPr="002A42BA" w:rsidRDefault="002A42BA" w:rsidP="002A42BA">
      <w:pPr>
        <w:spacing w:after="0" w:line="360" w:lineRule="auto"/>
        <w:ind w:left="5664" w:firstLine="1134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2A42BA">
        <w:rPr>
          <w:rFonts w:ascii="Arial" w:hAnsi="Arial" w:cs="Arial"/>
          <w:b/>
          <w:i/>
          <w:color w:val="000000" w:themeColor="text1"/>
          <w:sz w:val="20"/>
          <w:szCs w:val="20"/>
        </w:rPr>
        <w:t>Burmistrz Barczewa</w:t>
      </w:r>
    </w:p>
    <w:p w:rsidR="002A42BA" w:rsidRPr="002A42BA" w:rsidRDefault="002A42BA" w:rsidP="002A42BA">
      <w:pPr>
        <w:spacing w:after="0" w:line="360" w:lineRule="auto"/>
        <w:ind w:left="5664" w:firstLine="1134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2A42BA">
        <w:rPr>
          <w:rFonts w:ascii="Arial" w:hAnsi="Arial" w:cs="Arial"/>
          <w:b/>
          <w:i/>
          <w:color w:val="000000" w:themeColor="text1"/>
          <w:sz w:val="20"/>
          <w:szCs w:val="20"/>
        </w:rPr>
        <w:t>Andrzej Maciejewski</w:t>
      </w:r>
    </w:p>
    <w:p w:rsidR="00486DA9" w:rsidRDefault="00486DA9" w:rsidP="00486DA9">
      <w:pPr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:rsidR="00B0228C" w:rsidRDefault="00B0228C"/>
    <w:sectPr w:rsidR="00B02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08E" w:rsidRDefault="0021208E" w:rsidP="00486DA9">
      <w:pPr>
        <w:spacing w:after="0" w:line="240" w:lineRule="auto"/>
      </w:pPr>
      <w:r>
        <w:separator/>
      </w:r>
    </w:p>
  </w:endnote>
  <w:endnote w:type="continuationSeparator" w:id="0">
    <w:p w:rsidR="0021208E" w:rsidRDefault="0021208E" w:rsidP="0048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08E" w:rsidRDefault="0021208E" w:rsidP="00486DA9">
      <w:pPr>
        <w:spacing w:after="0" w:line="240" w:lineRule="auto"/>
      </w:pPr>
      <w:r>
        <w:separator/>
      </w:r>
    </w:p>
  </w:footnote>
  <w:footnote w:type="continuationSeparator" w:id="0">
    <w:p w:rsidR="0021208E" w:rsidRDefault="0021208E" w:rsidP="00486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DA9"/>
    <w:rsid w:val="0021208E"/>
    <w:rsid w:val="002A42BA"/>
    <w:rsid w:val="003504E5"/>
    <w:rsid w:val="003B6E10"/>
    <w:rsid w:val="00486DA9"/>
    <w:rsid w:val="00B0228C"/>
    <w:rsid w:val="00C162EA"/>
    <w:rsid w:val="00DE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DA9"/>
  </w:style>
  <w:style w:type="paragraph" w:styleId="Nagwek2">
    <w:name w:val="heading 2"/>
    <w:basedOn w:val="Normalny"/>
    <w:link w:val="Nagwek2Znak"/>
    <w:uiPriority w:val="9"/>
    <w:unhideWhenUsed/>
    <w:qFormat/>
    <w:rsid w:val="00486D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86DA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g-binding">
    <w:name w:val="ng-binding"/>
    <w:basedOn w:val="Domylnaczcionkaakapitu"/>
    <w:rsid w:val="00486DA9"/>
  </w:style>
  <w:style w:type="character" w:styleId="Pogrubienie">
    <w:name w:val="Strong"/>
    <w:basedOn w:val="Domylnaczcionkaakapitu"/>
    <w:uiPriority w:val="22"/>
    <w:qFormat/>
    <w:rsid w:val="00486DA9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486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DA9"/>
  </w:style>
  <w:style w:type="paragraph" w:styleId="Nagwek">
    <w:name w:val="header"/>
    <w:basedOn w:val="Normalny"/>
    <w:link w:val="NagwekZnak"/>
    <w:uiPriority w:val="99"/>
    <w:unhideWhenUsed/>
    <w:rsid w:val="00486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D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DA9"/>
  </w:style>
  <w:style w:type="paragraph" w:styleId="Nagwek2">
    <w:name w:val="heading 2"/>
    <w:basedOn w:val="Normalny"/>
    <w:link w:val="Nagwek2Znak"/>
    <w:uiPriority w:val="9"/>
    <w:unhideWhenUsed/>
    <w:qFormat/>
    <w:rsid w:val="00486D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86DA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g-binding">
    <w:name w:val="ng-binding"/>
    <w:basedOn w:val="Domylnaczcionkaakapitu"/>
    <w:rsid w:val="00486DA9"/>
  </w:style>
  <w:style w:type="character" w:styleId="Pogrubienie">
    <w:name w:val="Strong"/>
    <w:basedOn w:val="Domylnaczcionkaakapitu"/>
    <w:uiPriority w:val="22"/>
    <w:qFormat/>
    <w:rsid w:val="00486DA9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486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DA9"/>
  </w:style>
  <w:style w:type="paragraph" w:styleId="Nagwek">
    <w:name w:val="header"/>
    <w:basedOn w:val="Normalny"/>
    <w:link w:val="NagwekZnak"/>
    <w:uiPriority w:val="99"/>
    <w:unhideWhenUsed/>
    <w:rsid w:val="00486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7</cp:revision>
  <cp:lastPrinted>2022-09-28T08:36:00Z</cp:lastPrinted>
  <dcterms:created xsi:type="dcterms:W3CDTF">2022-09-28T08:27:00Z</dcterms:created>
  <dcterms:modified xsi:type="dcterms:W3CDTF">2022-09-28T08:36:00Z</dcterms:modified>
</cp:coreProperties>
</file>