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FB01D" w14:textId="7985D2AC" w:rsidR="00530419" w:rsidRPr="00587C4A" w:rsidRDefault="00587C4A" w:rsidP="00587C4A">
      <w:pPr>
        <w:pStyle w:val="Standard"/>
        <w:rPr>
          <w:b/>
          <w:bCs/>
          <w:lang w:val="pl-PL" w:eastAsia="ar-SA"/>
        </w:rPr>
      </w:pPr>
      <w:r w:rsidRPr="00587C4A">
        <w:rPr>
          <w:b/>
          <w:bCs/>
          <w:lang w:val="pl-PL" w:eastAsia="ar-SA"/>
        </w:rPr>
        <w:t>Urząd Miejski w Barczewie</w:t>
      </w:r>
    </w:p>
    <w:p w14:paraId="1DF007C6" w14:textId="2C6D5913" w:rsidR="00587C4A" w:rsidRPr="00587C4A" w:rsidRDefault="00587C4A" w:rsidP="00587C4A">
      <w:pPr>
        <w:pStyle w:val="Standard"/>
        <w:rPr>
          <w:b/>
          <w:bCs/>
          <w:sz w:val="22"/>
          <w:szCs w:val="22"/>
          <w:lang w:val="pl-PL" w:eastAsia="ar-SA"/>
        </w:rPr>
      </w:pPr>
      <w:r w:rsidRPr="00587C4A">
        <w:rPr>
          <w:b/>
          <w:bCs/>
          <w:sz w:val="22"/>
          <w:szCs w:val="22"/>
          <w:lang w:val="pl-PL" w:eastAsia="ar-SA"/>
        </w:rPr>
        <w:t>Wydział Gospodarki Komunalnej</w:t>
      </w:r>
      <w:r w:rsidR="00A719EC">
        <w:rPr>
          <w:b/>
          <w:bCs/>
          <w:sz w:val="22"/>
          <w:szCs w:val="22"/>
          <w:lang w:val="pl-PL" w:eastAsia="ar-SA"/>
        </w:rPr>
        <w:t xml:space="preserve">, Transportu </w:t>
      </w:r>
      <w:r w:rsidRPr="00587C4A">
        <w:rPr>
          <w:b/>
          <w:bCs/>
          <w:sz w:val="22"/>
          <w:szCs w:val="22"/>
          <w:lang w:val="pl-PL" w:eastAsia="ar-SA"/>
        </w:rPr>
        <w:t xml:space="preserve"> i Ochrony Środowiska</w:t>
      </w:r>
    </w:p>
    <w:p w14:paraId="22343DF3" w14:textId="71264B46" w:rsidR="00530419" w:rsidRDefault="00587C4A" w:rsidP="00587C4A">
      <w:pPr>
        <w:pStyle w:val="Standard"/>
        <w:rPr>
          <w:lang w:val="pl-PL" w:eastAsia="ar-SA"/>
        </w:rPr>
      </w:pPr>
      <w:r>
        <w:rPr>
          <w:lang w:val="pl-PL" w:eastAsia="ar-SA"/>
        </w:rPr>
        <w:t>Plac Ratuszowy 1</w:t>
      </w:r>
    </w:p>
    <w:p w14:paraId="6522B37D" w14:textId="1ACB1BD1" w:rsidR="00587C4A" w:rsidRDefault="00587C4A" w:rsidP="00587C4A">
      <w:pPr>
        <w:pStyle w:val="Standard"/>
        <w:rPr>
          <w:lang w:val="pl-PL" w:eastAsia="ar-SA"/>
        </w:rPr>
      </w:pPr>
      <w:r>
        <w:rPr>
          <w:lang w:val="pl-PL" w:eastAsia="ar-SA"/>
        </w:rPr>
        <w:t>11-010 Barczewo</w:t>
      </w:r>
    </w:p>
    <w:p w14:paraId="49395F08" w14:textId="69FE7213" w:rsidR="00530419" w:rsidRDefault="00587C4A" w:rsidP="00587C4A">
      <w:pPr>
        <w:pStyle w:val="Standard"/>
        <w:rPr>
          <w:lang w:val="pl-PL" w:eastAsia="ar-SA"/>
        </w:rPr>
      </w:pPr>
      <w:r>
        <w:rPr>
          <w:lang w:val="pl-PL" w:eastAsia="ar-SA"/>
        </w:rPr>
        <w:t xml:space="preserve">e-mail: </w:t>
      </w:r>
      <w:hyperlink r:id="rId8" w:history="1">
        <w:r w:rsidRPr="00701CF6">
          <w:rPr>
            <w:rStyle w:val="Hipercze"/>
            <w:lang w:val="pl-PL" w:eastAsia="ar-SA"/>
          </w:rPr>
          <w:t>umb@barczewo.pl</w:t>
        </w:r>
      </w:hyperlink>
    </w:p>
    <w:p w14:paraId="5A4028FE" w14:textId="3A9E7216" w:rsidR="00587C4A" w:rsidRDefault="00587C4A" w:rsidP="00587C4A">
      <w:pPr>
        <w:pStyle w:val="Standard"/>
        <w:rPr>
          <w:lang w:val="pl-PL" w:eastAsia="ar-SA"/>
        </w:rPr>
      </w:pPr>
      <w:r>
        <w:rPr>
          <w:lang w:val="pl-PL" w:eastAsia="ar-SA"/>
        </w:rPr>
        <w:t xml:space="preserve">tel. (+48) 89 514 </w:t>
      </w:r>
      <w:r w:rsidR="006804E4">
        <w:rPr>
          <w:lang w:val="pl-PL" w:eastAsia="ar-SA"/>
        </w:rPr>
        <w:t xml:space="preserve">83 46 </w:t>
      </w:r>
      <w:r>
        <w:rPr>
          <w:lang w:val="pl-PL" w:eastAsia="ar-SA"/>
        </w:rPr>
        <w:t>wew. 8</w:t>
      </w:r>
      <w:r w:rsidR="006804E4">
        <w:rPr>
          <w:lang w:val="pl-PL" w:eastAsia="ar-SA"/>
        </w:rPr>
        <w:t>4</w:t>
      </w:r>
    </w:p>
    <w:p w14:paraId="155DDF20" w14:textId="4D457896" w:rsidR="00587C4A" w:rsidRDefault="00587C4A" w:rsidP="00587C4A">
      <w:pPr>
        <w:pStyle w:val="Standard"/>
        <w:rPr>
          <w:lang w:val="pl-PL" w:eastAsia="ar-SA"/>
        </w:rPr>
      </w:pPr>
    </w:p>
    <w:p w14:paraId="7D2FE18A" w14:textId="1AA11069" w:rsidR="00587C4A" w:rsidRDefault="00587C4A" w:rsidP="00587C4A">
      <w:pPr>
        <w:pStyle w:val="Standard"/>
        <w:rPr>
          <w:lang w:val="pl-PL" w:eastAsia="ar-SA"/>
        </w:rPr>
      </w:pPr>
    </w:p>
    <w:p w14:paraId="2FFF3D00" w14:textId="77777777" w:rsidR="004B19CB" w:rsidRDefault="004B19CB" w:rsidP="00587C4A">
      <w:pPr>
        <w:pStyle w:val="Standard"/>
        <w:rPr>
          <w:lang w:val="pl-PL" w:eastAsia="ar-SA"/>
        </w:rPr>
      </w:pPr>
    </w:p>
    <w:p w14:paraId="76BF4C81" w14:textId="23E6E3CE" w:rsidR="00587C4A" w:rsidRDefault="00587C4A" w:rsidP="00587C4A">
      <w:pPr>
        <w:pStyle w:val="Standard"/>
        <w:rPr>
          <w:lang w:val="pl-PL" w:eastAsia="ar-SA"/>
        </w:rPr>
      </w:pPr>
    </w:p>
    <w:p w14:paraId="6BBE21E3" w14:textId="2E840ADA" w:rsidR="00587C4A" w:rsidRPr="00587C4A" w:rsidRDefault="00587C4A" w:rsidP="00587C4A">
      <w:pPr>
        <w:pStyle w:val="Standard"/>
        <w:jc w:val="center"/>
        <w:rPr>
          <w:b/>
          <w:bCs/>
          <w:color w:val="009900"/>
          <w:sz w:val="28"/>
          <w:szCs w:val="28"/>
          <w:lang w:val="pl-PL" w:eastAsia="ar-SA"/>
        </w:rPr>
      </w:pPr>
      <w:r w:rsidRPr="00587C4A">
        <w:rPr>
          <w:b/>
          <w:bCs/>
          <w:color w:val="009900"/>
          <w:sz w:val="28"/>
          <w:szCs w:val="28"/>
          <w:lang w:val="pl-PL" w:eastAsia="ar-SA"/>
        </w:rPr>
        <w:t>Zgłoszenie eksploatacji przydomowej oczyszczalni ściekó</w:t>
      </w:r>
      <w:r w:rsidR="004B19CB">
        <w:rPr>
          <w:b/>
          <w:bCs/>
          <w:color w:val="009900"/>
          <w:sz w:val="28"/>
          <w:szCs w:val="28"/>
          <w:lang w:val="pl-PL" w:eastAsia="ar-SA"/>
        </w:rPr>
        <w:t>w</w:t>
      </w:r>
      <w:r w:rsidR="004B19CB">
        <w:rPr>
          <w:b/>
          <w:bCs/>
          <w:color w:val="009900"/>
          <w:sz w:val="28"/>
          <w:szCs w:val="28"/>
          <w:lang w:val="pl-PL" w:eastAsia="ar-SA"/>
        </w:rPr>
        <w:br/>
      </w:r>
      <w:r w:rsidRPr="00587C4A">
        <w:rPr>
          <w:b/>
          <w:bCs/>
          <w:color w:val="009900"/>
          <w:sz w:val="28"/>
          <w:szCs w:val="28"/>
          <w:lang w:val="pl-PL" w:eastAsia="ar-SA"/>
        </w:rPr>
        <w:t>o przepustowości</w:t>
      </w:r>
      <w:r w:rsidR="004B19CB">
        <w:rPr>
          <w:b/>
          <w:bCs/>
          <w:color w:val="009900"/>
          <w:sz w:val="28"/>
          <w:szCs w:val="28"/>
          <w:lang w:val="pl-PL" w:eastAsia="ar-SA"/>
        </w:rPr>
        <w:t xml:space="preserve"> </w:t>
      </w:r>
      <w:r w:rsidRPr="00587C4A">
        <w:rPr>
          <w:b/>
          <w:bCs/>
          <w:color w:val="009900"/>
          <w:sz w:val="28"/>
          <w:szCs w:val="28"/>
          <w:lang w:val="pl-PL" w:eastAsia="ar-SA"/>
        </w:rPr>
        <w:t>do 5 m</w:t>
      </w:r>
      <w:r w:rsidRPr="00587C4A">
        <w:rPr>
          <w:b/>
          <w:bCs/>
          <w:color w:val="009900"/>
          <w:sz w:val="28"/>
          <w:szCs w:val="28"/>
          <w:vertAlign w:val="superscript"/>
          <w:lang w:val="pl-PL" w:eastAsia="ar-SA"/>
        </w:rPr>
        <w:t>3</w:t>
      </w:r>
      <w:r w:rsidRPr="00587C4A">
        <w:rPr>
          <w:b/>
          <w:bCs/>
          <w:color w:val="009900"/>
          <w:sz w:val="28"/>
          <w:szCs w:val="28"/>
          <w:lang w:val="pl-PL" w:eastAsia="ar-SA"/>
        </w:rPr>
        <w:t>/dobę</w:t>
      </w:r>
    </w:p>
    <w:p w14:paraId="38FF81E2" w14:textId="77777777" w:rsidR="00530419" w:rsidRDefault="00530419">
      <w:pPr>
        <w:pStyle w:val="Standard"/>
        <w:jc w:val="both"/>
        <w:rPr>
          <w:lang w:val="pl-PL" w:eastAsia="ar-SA"/>
        </w:rPr>
      </w:pPr>
    </w:p>
    <w:p w14:paraId="3D269BFC" w14:textId="77777777" w:rsidR="00530419" w:rsidRDefault="00530419">
      <w:pPr>
        <w:pStyle w:val="Standard"/>
        <w:jc w:val="both"/>
        <w:rPr>
          <w:lang w:val="pl-PL" w:eastAsia="ar-SA"/>
        </w:rPr>
      </w:pPr>
    </w:p>
    <w:p w14:paraId="0D3AE712" w14:textId="77777777" w:rsidR="00530419" w:rsidRDefault="00530419">
      <w:pPr>
        <w:pStyle w:val="Standard"/>
        <w:jc w:val="both"/>
        <w:rPr>
          <w:lang w:val="pl-PL"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7"/>
        <w:gridCol w:w="8037"/>
      </w:tblGrid>
      <w:tr w:rsidR="004B19CB" w14:paraId="72007F87" w14:textId="77777777" w:rsidTr="00A719EC">
        <w:tc>
          <w:tcPr>
            <w:tcW w:w="1817" w:type="dxa"/>
          </w:tcPr>
          <w:p w14:paraId="3F3B110E" w14:textId="77777777" w:rsidR="00C46308" w:rsidRPr="00287958" w:rsidRDefault="00EE7C7E">
            <w:pPr>
              <w:pStyle w:val="Standard"/>
              <w:jc w:val="both"/>
              <w:rPr>
                <w:b/>
                <w:bCs/>
                <w:lang w:val="pl-PL" w:eastAsia="ar-SA"/>
              </w:rPr>
            </w:pPr>
            <w:r w:rsidRPr="00287958">
              <w:rPr>
                <w:b/>
                <w:bCs/>
                <w:lang w:val="pl-PL" w:eastAsia="ar-SA"/>
              </w:rPr>
              <w:t xml:space="preserve">Opis </w:t>
            </w:r>
          </w:p>
          <w:p w14:paraId="7A4F3ED5" w14:textId="7608809D" w:rsidR="004B19CB" w:rsidRPr="00287958" w:rsidRDefault="00EE7C7E">
            <w:pPr>
              <w:pStyle w:val="Standard"/>
              <w:jc w:val="both"/>
              <w:rPr>
                <w:b/>
                <w:bCs/>
                <w:lang w:val="pl-PL" w:eastAsia="ar-SA"/>
              </w:rPr>
            </w:pPr>
            <w:r w:rsidRPr="00287958">
              <w:rPr>
                <w:b/>
                <w:bCs/>
                <w:lang w:val="pl-PL" w:eastAsia="ar-SA"/>
              </w:rPr>
              <w:t>sprawy</w:t>
            </w:r>
          </w:p>
        </w:tc>
        <w:tc>
          <w:tcPr>
            <w:tcW w:w="8037" w:type="dxa"/>
          </w:tcPr>
          <w:p w14:paraId="00AA0A2A" w14:textId="77777777" w:rsidR="004B19CB" w:rsidRDefault="00EE7C7E">
            <w:pPr>
              <w:pStyle w:val="Standard"/>
              <w:jc w:val="both"/>
              <w:rPr>
                <w:color w:val="000000" w:themeColor="text1"/>
                <w:shd w:val="clear" w:color="auto" w:fill="FFFFFF"/>
              </w:rPr>
            </w:pPr>
            <w:r w:rsidRPr="00B65259">
              <w:rPr>
                <w:color w:val="000000" w:themeColor="text1"/>
                <w:shd w:val="clear" w:color="auto" w:fill="FFFFFF"/>
              </w:rPr>
              <w:t xml:space="preserve">Zgodnie z przepisami istnieje obowiązek dokonania zgłoszenie instalacji, która może negatywnie oddziaływać na środowisko, a z której emisja nie wymaga uzyskiwania pozwolenia. </w:t>
            </w:r>
            <w:r w:rsidRPr="00B65259">
              <w:rPr>
                <w:color w:val="FF0000"/>
                <w:shd w:val="clear" w:color="auto" w:fill="FFFFFF"/>
              </w:rPr>
              <w:t>Przykładem tego rodzaju instalacji są przydomowe oczyszczalnie ścieków o przepustowości do 5 m</w:t>
            </w:r>
            <w:r w:rsidRPr="00B65259">
              <w:rPr>
                <w:color w:val="FF0000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  <w:r w:rsidRPr="00B65259">
              <w:rPr>
                <w:color w:val="FF0000"/>
                <w:shd w:val="clear" w:color="auto" w:fill="FFFFFF"/>
              </w:rPr>
              <w:t> na dobę, wykorzystywane na potrzeby własnego gospodarstwa domowego lub rolnego w ramach zwykłego korzystania z wód.</w:t>
            </w:r>
            <w:r w:rsidR="00B65259">
              <w:rPr>
                <w:color w:val="FF0000"/>
                <w:shd w:val="clear" w:color="auto" w:fill="FFFFFF"/>
              </w:rPr>
              <w:t xml:space="preserve"> </w:t>
            </w:r>
            <w:r w:rsidRPr="00B65259">
              <w:rPr>
                <w:color w:val="000000" w:themeColor="text1"/>
                <w:shd w:val="clear" w:color="auto" w:fill="FFFFFF"/>
              </w:rPr>
              <w:t>Do rozpoczęcia nowej lub zmodernizowanej instalacji można przystąpić, jeżeli organ właściwy do przyjęcia zgłoszenia w terminie 30 dni od dnia dokonania zgłoszenia nie wniesie sprzeciwu w drodze decyzji.</w:t>
            </w:r>
            <w:r w:rsidR="00B65259">
              <w:rPr>
                <w:color w:val="000000" w:themeColor="text1"/>
                <w:shd w:val="clear" w:color="auto" w:fill="FFFFFF"/>
              </w:rPr>
              <w:br/>
            </w:r>
            <w:r w:rsidRPr="00B65259">
              <w:rPr>
                <w:color w:val="000000" w:themeColor="text1"/>
                <w:shd w:val="clear" w:color="auto" w:fill="FFFFFF"/>
              </w:rPr>
              <w:t>W przypadku indywidualnych oczyszczalni ścieków zgłaszanych w ramach zwykłego korzystania z wód na terenie Gminy Barczewo, właściwym organem przyjmującym zgłoszenie jest Burmistrz Barczewa.</w:t>
            </w:r>
          </w:p>
          <w:p w14:paraId="4D2A7CBF" w14:textId="3B3F2638" w:rsidR="00F34A0E" w:rsidRPr="00B65259" w:rsidRDefault="00F34A0E">
            <w:pPr>
              <w:pStyle w:val="Standard"/>
              <w:jc w:val="both"/>
              <w:rPr>
                <w:lang w:val="pl-PL" w:eastAsia="ar-SA"/>
              </w:rPr>
            </w:pPr>
          </w:p>
        </w:tc>
      </w:tr>
      <w:tr w:rsidR="004B19CB" w14:paraId="04711611" w14:textId="77777777" w:rsidTr="00A719EC">
        <w:tc>
          <w:tcPr>
            <w:tcW w:w="1817" w:type="dxa"/>
          </w:tcPr>
          <w:p w14:paraId="15163431" w14:textId="77777777" w:rsidR="00C46308" w:rsidRPr="00287958" w:rsidRDefault="00EE7C7E">
            <w:pPr>
              <w:pStyle w:val="Standard"/>
              <w:jc w:val="both"/>
              <w:rPr>
                <w:b/>
                <w:bCs/>
                <w:lang w:val="pl-PL" w:eastAsia="ar-SA"/>
              </w:rPr>
            </w:pPr>
            <w:r w:rsidRPr="00287958">
              <w:rPr>
                <w:b/>
                <w:bCs/>
                <w:lang w:val="pl-PL" w:eastAsia="ar-SA"/>
              </w:rPr>
              <w:t>Kogo</w:t>
            </w:r>
          </w:p>
          <w:p w14:paraId="18295D93" w14:textId="0FDCE623" w:rsidR="004B19CB" w:rsidRPr="00287958" w:rsidRDefault="00EE7C7E">
            <w:pPr>
              <w:pStyle w:val="Standard"/>
              <w:jc w:val="both"/>
              <w:rPr>
                <w:b/>
                <w:bCs/>
                <w:lang w:val="pl-PL" w:eastAsia="ar-SA"/>
              </w:rPr>
            </w:pPr>
            <w:r w:rsidRPr="00287958">
              <w:rPr>
                <w:b/>
                <w:bCs/>
                <w:lang w:val="pl-PL" w:eastAsia="ar-SA"/>
              </w:rPr>
              <w:t>dotyczy</w:t>
            </w:r>
          </w:p>
        </w:tc>
        <w:tc>
          <w:tcPr>
            <w:tcW w:w="8037" w:type="dxa"/>
          </w:tcPr>
          <w:p w14:paraId="46FAA5BB" w14:textId="77777777" w:rsidR="004B19CB" w:rsidRDefault="00EE7C7E">
            <w:pPr>
              <w:pStyle w:val="Standard"/>
              <w:jc w:val="both"/>
              <w:rPr>
                <w:lang w:val="pl-PL" w:eastAsia="ar-SA"/>
              </w:rPr>
            </w:pPr>
            <w:r>
              <w:rPr>
                <w:lang w:val="pl-PL" w:eastAsia="ar-SA"/>
              </w:rPr>
              <w:t>Osób fizycznych lub ich pełnomocników zgłaszających rozpoczęcie eksploatacji oczyszczalni ścieków o przepustowości do 5 m</w:t>
            </w:r>
            <w:r w:rsidRPr="00EE7C7E">
              <w:rPr>
                <w:vertAlign w:val="superscript"/>
                <w:lang w:val="pl-PL" w:eastAsia="ar-SA"/>
              </w:rPr>
              <w:t>3</w:t>
            </w:r>
            <w:r>
              <w:rPr>
                <w:lang w:val="pl-PL" w:eastAsia="ar-SA"/>
              </w:rPr>
              <w:t>/d w ramach zwykłego korzystania z wód.</w:t>
            </w:r>
          </w:p>
          <w:p w14:paraId="05F789E0" w14:textId="16549C3E" w:rsidR="00F34A0E" w:rsidRPr="00EE7C7E" w:rsidRDefault="00F34A0E">
            <w:pPr>
              <w:pStyle w:val="Standard"/>
              <w:jc w:val="both"/>
              <w:rPr>
                <w:lang w:val="pl-PL" w:eastAsia="ar-SA"/>
              </w:rPr>
            </w:pPr>
          </w:p>
        </w:tc>
      </w:tr>
      <w:tr w:rsidR="004B19CB" w14:paraId="2C59CDE9" w14:textId="77777777" w:rsidTr="00A719EC">
        <w:tc>
          <w:tcPr>
            <w:tcW w:w="1817" w:type="dxa"/>
          </w:tcPr>
          <w:p w14:paraId="01684CCB" w14:textId="66BF3512" w:rsidR="004B19CB" w:rsidRPr="00287958" w:rsidRDefault="00163562">
            <w:pPr>
              <w:pStyle w:val="Standard"/>
              <w:jc w:val="both"/>
              <w:rPr>
                <w:b/>
                <w:bCs/>
                <w:lang w:val="pl-PL" w:eastAsia="ar-SA"/>
              </w:rPr>
            </w:pPr>
            <w:r w:rsidRPr="00287958">
              <w:rPr>
                <w:b/>
                <w:bCs/>
                <w:lang w:val="pl-PL" w:eastAsia="ar-SA"/>
              </w:rPr>
              <w:t>Wymagane dokumenty</w:t>
            </w:r>
          </w:p>
        </w:tc>
        <w:tc>
          <w:tcPr>
            <w:tcW w:w="8037" w:type="dxa"/>
          </w:tcPr>
          <w:p w14:paraId="36922A1C" w14:textId="46717F4D" w:rsidR="004B19CB" w:rsidRDefault="00163562" w:rsidP="00163562">
            <w:pPr>
              <w:pStyle w:val="Standard"/>
              <w:numPr>
                <w:ilvl w:val="0"/>
                <w:numId w:val="4"/>
              </w:numPr>
              <w:jc w:val="both"/>
              <w:rPr>
                <w:lang w:val="pl-PL" w:eastAsia="ar-SA"/>
              </w:rPr>
            </w:pPr>
            <w:r>
              <w:rPr>
                <w:lang w:val="pl-PL" w:eastAsia="ar-SA"/>
              </w:rPr>
              <w:t>Zgłoszenie eksploatacji przydomowej oczyszczalni ścieków- wniosek</w:t>
            </w:r>
            <w:r w:rsidR="00A15850">
              <w:rPr>
                <w:lang w:val="pl-PL" w:eastAsia="ar-SA"/>
              </w:rPr>
              <w:t>;</w:t>
            </w:r>
          </w:p>
          <w:p w14:paraId="105A25F6" w14:textId="6D1DE548" w:rsidR="00163562" w:rsidRDefault="00163562" w:rsidP="00163562">
            <w:pPr>
              <w:pStyle w:val="Standard"/>
              <w:numPr>
                <w:ilvl w:val="0"/>
                <w:numId w:val="4"/>
              </w:numPr>
              <w:jc w:val="both"/>
              <w:rPr>
                <w:lang w:val="pl-PL" w:eastAsia="ar-SA"/>
              </w:rPr>
            </w:pPr>
            <w:r>
              <w:rPr>
                <w:lang w:val="pl-PL" w:eastAsia="ar-SA"/>
              </w:rPr>
              <w:t>Kopia mapy sytuacyjno-wysokościowej z naniesieniem lokalizacji oczyszczalni ścieków lub powykonawczej inwentaryzacji geodezyjnej</w:t>
            </w:r>
            <w:r w:rsidR="00A15850">
              <w:rPr>
                <w:lang w:val="pl-PL" w:eastAsia="ar-SA"/>
              </w:rPr>
              <w:t>;</w:t>
            </w:r>
          </w:p>
          <w:p w14:paraId="2016BD2C" w14:textId="2EF1FD29" w:rsidR="00163562" w:rsidRDefault="00163562" w:rsidP="00163562">
            <w:pPr>
              <w:pStyle w:val="Standard"/>
              <w:numPr>
                <w:ilvl w:val="0"/>
                <w:numId w:val="4"/>
              </w:numPr>
              <w:jc w:val="both"/>
              <w:rPr>
                <w:lang w:val="pl-PL" w:eastAsia="ar-SA"/>
              </w:rPr>
            </w:pPr>
            <w:r>
              <w:rPr>
                <w:lang w:val="pl-PL" w:eastAsia="ar-SA"/>
              </w:rPr>
              <w:t>Kopia z</w:t>
            </w:r>
            <w:r w:rsidR="00FA71DC">
              <w:rPr>
                <w:lang w:val="pl-PL" w:eastAsia="ar-SA"/>
              </w:rPr>
              <w:t>aświadczenia o braku podstaw do wniesienia sprzeciwu wydane przez Starostwo Powiatowe w Olsztynie</w:t>
            </w:r>
            <w:r w:rsidR="00A06A54">
              <w:rPr>
                <w:lang w:val="pl-PL" w:eastAsia="ar-SA"/>
              </w:rPr>
              <w:t xml:space="preserve"> lub zatwierdzenie projektu budowlanego</w:t>
            </w:r>
            <w:r w:rsidR="00A15850">
              <w:rPr>
                <w:lang w:val="pl-PL" w:eastAsia="ar-SA"/>
              </w:rPr>
              <w:t>;</w:t>
            </w:r>
          </w:p>
          <w:p w14:paraId="1ACD94E9" w14:textId="1489C711" w:rsidR="00A06A54" w:rsidRDefault="00A15850" w:rsidP="00163562">
            <w:pPr>
              <w:pStyle w:val="Standard"/>
              <w:numPr>
                <w:ilvl w:val="0"/>
                <w:numId w:val="4"/>
              </w:numPr>
              <w:jc w:val="both"/>
              <w:rPr>
                <w:lang w:val="pl-PL" w:eastAsia="ar-SA"/>
              </w:rPr>
            </w:pPr>
            <w:r>
              <w:rPr>
                <w:lang w:val="pl-PL" w:eastAsia="ar-SA"/>
              </w:rPr>
              <w:t>Kopia dokumentacji technicznej opisującej zasady funkcjonowania przydomowej oczyszczalni (wraz z certyfikatami i aprobatami);</w:t>
            </w:r>
          </w:p>
          <w:p w14:paraId="69E7235A" w14:textId="0788F328" w:rsidR="00A15850" w:rsidRDefault="00A15850" w:rsidP="00163562">
            <w:pPr>
              <w:pStyle w:val="Standard"/>
              <w:numPr>
                <w:ilvl w:val="0"/>
                <w:numId w:val="4"/>
              </w:numPr>
              <w:jc w:val="both"/>
              <w:rPr>
                <w:lang w:val="pl-PL" w:eastAsia="ar-SA"/>
              </w:rPr>
            </w:pPr>
            <w:r>
              <w:rPr>
                <w:lang w:val="pl-PL" w:eastAsia="ar-SA"/>
              </w:rPr>
              <w:t>Oświadczenie zgłaszającego instalację o przeznaczeniu przydomowej oczyszczalni ścieków wyłącznie na cele mieszkaniowe;</w:t>
            </w:r>
          </w:p>
          <w:p w14:paraId="24F470BD" w14:textId="77777777" w:rsidR="00B0363B" w:rsidRDefault="00A15850" w:rsidP="00B65259">
            <w:pPr>
              <w:pStyle w:val="Standard"/>
              <w:numPr>
                <w:ilvl w:val="0"/>
                <w:numId w:val="4"/>
              </w:numPr>
              <w:jc w:val="both"/>
              <w:rPr>
                <w:lang w:val="pl-PL" w:eastAsia="ar-SA"/>
              </w:rPr>
            </w:pPr>
            <w:r>
              <w:rPr>
                <w:lang w:val="pl-PL" w:eastAsia="ar-SA"/>
              </w:rPr>
              <w:t>Pełnomocnictwo, w przypadku dokonania zgłoszenia przez pełnomocnika</w:t>
            </w:r>
            <w:r w:rsidR="00F34A0E">
              <w:rPr>
                <w:lang w:val="pl-PL" w:eastAsia="ar-SA"/>
              </w:rPr>
              <w:t>.</w:t>
            </w:r>
          </w:p>
          <w:p w14:paraId="1956A738" w14:textId="0F1EA033" w:rsidR="00F34A0E" w:rsidRPr="00B65259" w:rsidRDefault="00F34A0E" w:rsidP="00F34A0E">
            <w:pPr>
              <w:pStyle w:val="Standard"/>
              <w:ind w:left="720"/>
              <w:jc w:val="both"/>
              <w:rPr>
                <w:lang w:val="pl-PL" w:eastAsia="ar-SA"/>
              </w:rPr>
            </w:pPr>
          </w:p>
        </w:tc>
      </w:tr>
      <w:tr w:rsidR="004B19CB" w14:paraId="468EF5EE" w14:textId="77777777" w:rsidTr="00A719EC">
        <w:trPr>
          <w:trHeight w:val="2333"/>
        </w:trPr>
        <w:tc>
          <w:tcPr>
            <w:tcW w:w="1817" w:type="dxa"/>
          </w:tcPr>
          <w:p w14:paraId="0C3D3C53" w14:textId="1C4CC538" w:rsidR="004B19CB" w:rsidRPr="00287958" w:rsidRDefault="00AF383F">
            <w:pPr>
              <w:pStyle w:val="Standard"/>
              <w:jc w:val="both"/>
              <w:rPr>
                <w:b/>
                <w:bCs/>
                <w:lang w:val="pl-PL" w:eastAsia="ar-SA"/>
              </w:rPr>
            </w:pPr>
            <w:r w:rsidRPr="00287958">
              <w:rPr>
                <w:b/>
                <w:bCs/>
                <w:lang w:val="pl-PL" w:eastAsia="ar-SA"/>
              </w:rPr>
              <w:t>Opłaty</w:t>
            </w:r>
          </w:p>
        </w:tc>
        <w:tc>
          <w:tcPr>
            <w:tcW w:w="8037" w:type="dxa"/>
          </w:tcPr>
          <w:p w14:paraId="45ED0BC3" w14:textId="77777777" w:rsidR="004B19CB" w:rsidRPr="00706891" w:rsidRDefault="00AF383F">
            <w:pPr>
              <w:pStyle w:val="Standard"/>
              <w:jc w:val="both"/>
              <w:rPr>
                <w:lang w:val="pl-PL" w:eastAsia="ar-SA"/>
              </w:rPr>
            </w:pPr>
            <w:r w:rsidRPr="00706891">
              <w:rPr>
                <w:lang w:val="pl-PL" w:eastAsia="ar-SA"/>
              </w:rPr>
              <w:t>Zgodnie z ustawą o opłacie skarbowej opłata za przyjęcie zgłoszenia wynosi 120,00 zł, za pełnomocnictwo 17,00 zł.</w:t>
            </w:r>
          </w:p>
          <w:p w14:paraId="244001BA" w14:textId="5FA14866" w:rsidR="00F34A0E" w:rsidRDefault="00AF383F">
            <w:pPr>
              <w:pStyle w:val="Standard"/>
              <w:jc w:val="both"/>
              <w:rPr>
                <w:lang w:val="pl-PL" w:eastAsia="ar-SA"/>
              </w:rPr>
            </w:pPr>
            <w:r w:rsidRPr="00706891">
              <w:rPr>
                <w:lang w:val="pl-PL" w:eastAsia="ar-SA"/>
              </w:rPr>
              <w:t>Na podstawie art. 2 ust. 1 pkt 2 ustawy o opłacie skarbowej</w:t>
            </w:r>
            <w:r w:rsidR="009C386D" w:rsidRPr="00706891">
              <w:rPr>
                <w:lang w:val="pl-PL" w:eastAsia="ar-SA"/>
              </w:rPr>
              <w:t xml:space="preserve"> z dnia 16 listopada 2006 r. </w:t>
            </w:r>
            <w:r w:rsidRPr="00706891">
              <w:rPr>
                <w:lang w:val="pl-PL" w:eastAsia="ar-SA"/>
              </w:rPr>
              <w:t xml:space="preserve"> </w:t>
            </w:r>
            <w:r w:rsidR="009C386D" w:rsidRPr="00706891">
              <w:rPr>
                <w:b/>
                <w:bCs/>
                <w:color w:val="FF0000"/>
                <w:lang w:val="pl-PL" w:eastAsia="ar-SA"/>
              </w:rPr>
              <w:t>zwalnia się z opłaty skarbowej dokonanie zgłoszenia w sprawach budownictwa mieszkaniowego</w:t>
            </w:r>
            <w:r w:rsidR="009C386D" w:rsidRPr="00706891">
              <w:rPr>
                <w:lang w:val="pl-PL" w:eastAsia="ar-SA"/>
              </w:rPr>
              <w:t>. W przypadku podlegania zwolnieniu z opłaty, należy dołączyć oświadczenie o przeznaczeniu przydomowej oczyszczaln</w:t>
            </w:r>
            <w:r w:rsidR="00A719EC">
              <w:rPr>
                <w:lang w:val="pl-PL" w:eastAsia="ar-SA"/>
              </w:rPr>
              <w:t>i ścieków na cele mieszkaniowe.</w:t>
            </w:r>
          </w:p>
        </w:tc>
      </w:tr>
      <w:tr w:rsidR="004B19CB" w14:paraId="0F4D53B1" w14:textId="77777777" w:rsidTr="00A719EC">
        <w:tc>
          <w:tcPr>
            <w:tcW w:w="1817" w:type="dxa"/>
          </w:tcPr>
          <w:p w14:paraId="757D73E0" w14:textId="549E1301" w:rsidR="004B19CB" w:rsidRPr="00287958" w:rsidRDefault="00587400">
            <w:pPr>
              <w:pStyle w:val="Standard"/>
              <w:jc w:val="both"/>
              <w:rPr>
                <w:b/>
                <w:bCs/>
                <w:lang w:val="pl-PL" w:eastAsia="ar-SA"/>
              </w:rPr>
            </w:pPr>
            <w:r w:rsidRPr="00287958">
              <w:rPr>
                <w:b/>
                <w:bCs/>
                <w:lang w:val="pl-PL" w:eastAsia="ar-SA"/>
              </w:rPr>
              <w:lastRenderedPageBreak/>
              <w:t>Sposób</w:t>
            </w:r>
            <w:r w:rsidRPr="00287958">
              <w:rPr>
                <w:b/>
                <w:bCs/>
                <w:lang w:val="pl-PL" w:eastAsia="ar-SA"/>
              </w:rPr>
              <w:br/>
              <w:t>i  m</w:t>
            </w:r>
            <w:r w:rsidR="003F3083" w:rsidRPr="00287958">
              <w:rPr>
                <w:b/>
                <w:bCs/>
                <w:lang w:val="pl-PL" w:eastAsia="ar-SA"/>
              </w:rPr>
              <w:t>iejsce składania dokumentów</w:t>
            </w:r>
          </w:p>
        </w:tc>
        <w:tc>
          <w:tcPr>
            <w:tcW w:w="8037" w:type="dxa"/>
          </w:tcPr>
          <w:p w14:paraId="5FAB77FE" w14:textId="53B8A85A" w:rsidR="00F34A0E" w:rsidRPr="00706891" w:rsidRDefault="00F34A0E" w:rsidP="00F34A0E">
            <w:pPr>
              <w:pStyle w:val="Standard"/>
              <w:numPr>
                <w:ilvl w:val="0"/>
                <w:numId w:val="5"/>
              </w:numPr>
              <w:jc w:val="both"/>
              <w:rPr>
                <w:lang w:val="pl-PL" w:eastAsia="ar-SA"/>
              </w:rPr>
            </w:pPr>
            <w:r w:rsidRPr="00706891">
              <w:rPr>
                <w:lang w:val="pl-PL" w:eastAsia="ar-SA"/>
              </w:rPr>
              <w:t xml:space="preserve">osobiście lub przez pełnomocnika w Biurze Obsługi Interesanta </w:t>
            </w:r>
            <w:r w:rsidR="00706891">
              <w:rPr>
                <w:lang w:val="pl-PL" w:eastAsia="ar-SA"/>
              </w:rPr>
              <w:br/>
            </w:r>
            <w:r w:rsidRPr="00706891">
              <w:rPr>
                <w:lang w:val="pl-PL" w:eastAsia="ar-SA"/>
              </w:rPr>
              <w:t xml:space="preserve">– </w:t>
            </w:r>
            <w:r w:rsidR="00706891">
              <w:rPr>
                <w:lang w:val="pl-PL" w:eastAsia="ar-SA"/>
              </w:rPr>
              <w:t xml:space="preserve"> </w:t>
            </w:r>
            <w:r w:rsidRPr="00706891">
              <w:rPr>
                <w:lang w:val="pl-PL" w:eastAsia="ar-SA"/>
              </w:rPr>
              <w:t>pok. nr 1</w:t>
            </w:r>
            <w:r w:rsidR="00706891">
              <w:rPr>
                <w:lang w:val="pl-PL" w:eastAsia="ar-SA"/>
              </w:rPr>
              <w:t xml:space="preserve"> </w:t>
            </w:r>
            <w:r w:rsidRPr="00706891">
              <w:rPr>
                <w:lang w:val="pl-PL" w:eastAsia="ar-SA"/>
              </w:rPr>
              <w:t>w Urzędzie Miejskim w Barczewie</w:t>
            </w:r>
          </w:p>
          <w:p w14:paraId="2F73FDD1" w14:textId="78D35D33" w:rsidR="003F3083" w:rsidRPr="00706891" w:rsidRDefault="00587400" w:rsidP="00587400">
            <w:pPr>
              <w:pStyle w:val="Standard"/>
              <w:numPr>
                <w:ilvl w:val="0"/>
                <w:numId w:val="5"/>
              </w:numPr>
              <w:jc w:val="both"/>
              <w:rPr>
                <w:lang w:val="pl-PL" w:eastAsia="ar-SA"/>
              </w:rPr>
            </w:pPr>
            <w:r w:rsidRPr="00706891">
              <w:rPr>
                <w:lang w:val="pl-PL" w:eastAsia="ar-SA"/>
              </w:rPr>
              <w:t xml:space="preserve">drogą pocztową na adres: </w:t>
            </w:r>
            <w:r w:rsidR="003F3083" w:rsidRPr="00706891">
              <w:rPr>
                <w:lang w:val="pl-PL" w:eastAsia="ar-SA"/>
              </w:rPr>
              <w:t>Urząd Miejski w Barczewie</w:t>
            </w:r>
            <w:r w:rsidRPr="00706891">
              <w:rPr>
                <w:lang w:val="pl-PL" w:eastAsia="ar-SA"/>
              </w:rPr>
              <w:t xml:space="preserve">, </w:t>
            </w:r>
            <w:r w:rsidR="003F3083" w:rsidRPr="00706891">
              <w:rPr>
                <w:lang w:val="pl-PL" w:eastAsia="ar-SA"/>
              </w:rPr>
              <w:t>Plac Ratuszowy 1</w:t>
            </w:r>
            <w:r w:rsidRPr="00706891">
              <w:rPr>
                <w:lang w:val="pl-PL" w:eastAsia="ar-SA"/>
              </w:rPr>
              <w:t xml:space="preserve">, </w:t>
            </w:r>
            <w:r w:rsidR="003F3083" w:rsidRPr="00706891">
              <w:rPr>
                <w:lang w:val="pl-PL" w:eastAsia="ar-SA"/>
              </w:rPr>
              <w:t>11-010 Barczewo</w:t>
            </w:r>
          </w:p>
          <w:p w14:paraId="7EF270FE" w14:textId="77777777" w:rsidR="00587400" w:rsidRPr="00F92D34" w:rsidRDefault="00F34A0E" w:rsidP="00F34A0E">
            <w:pPr>
              <w:pStyle w:val="Standard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pl-PL" w:eastAsia="ar-SA"/>
              </w:rPr>
            </w:pPr>
            <w:r w:rsidRPr="00706891">
              <w:rPr>
                <w:lang w:val="pl-PL" w:eastAsia="ar-SA"/>
              </w:rPr>
              <w:t xml:space="preserve">drogą elektroniczną na adres: </w:t>
            </w:r>
            <w:hyperlink r:id="rId9" w:history="1">
              <w:r w:rsidRPr="00706891">
                <w:rPr>
                  <w:rStyle w:val="Hipercze"/>
                  <w:lang w:val="pl-PL" w:eastAsia="ar-SA"/>
                </w:rPr>
                <w:t>umb@barczewo.pl</w:t>
              </w:r>
            </w:hyperlink>
            <w:r w:rsidRPr="00706891">
              <w:rPr>
                <w:lang w:val="pl-PL" w:eastAsia="ar-SA"/>
              </w:rPr>
              <w:t xml:space="preserve"> lub poprzez elektroniczną skrzynkę podawczą organu (</w:t>
            </w:r>
            <w:proofErr w:type="spellStart"/>
            <w:r w:rsidRPr="00706891">
              <w:rPr>
                <w:lang w:val="pl-PL" w:eastAsia="ar-SA"/>
              </w:rPr>
              <w:t>ePUAP</w:t>
            </w:r>
            <w:proofErr w:type="spellEnd"/>
            <w:r w:rsidRPr="00706891">
              <w:rPr>
                <w:lang w:val="pl-PL" w:eastAsia="ar-SA"/>
              </w:rPr>
              <w:t>)</w:t>
            </w:r>
          </w:p>
          <w:p w14:paraId="68D35AC0" w14:textId="4ADC4290" w:rsidR="00F92D34" w:rsidRPr="00F34A0E" w:rsidRDefault="00F92D34" w:rsidP="00F92D34">
            <w:pPr>
              <w:pStyle w:val="Standard"/>
              <w:ind w:left="720"/>
              <w:jc w:val="both"/>
              <w:rPr>
                <w:sz w:val="22"/>
                <w:szCs w:val="22"/>
                <w:lang w:val="pl-PL" w:eastAsia="ar-SA"/>
              </w:rPr>
            </w:pPr>
          </w:p>
        </w:tc>
      </w:tr>
      <w:tr w:rsidR="00287958" w14:paraId="58C9B6D1" w14:textId="77777777" w:rsidTr="00A719EC">
        <w:tc>
          <w:tcPr>
            <w:tcW w:w="1817" w:type="dxa"/>
          </w:tcPr>
          <w:p w14:paraId="47F5B07D" w14:textId="5554C39B" w:rsidR="00287958" w:rsidRPr="00287958" w:rsidRDefault="00287958">
            <w:pPr>
              <w:pStyle w:val="Standard"/>
              <w:jc w:val="both"/>
              <w:rPr>
                <w:b/>
                <w:bCs/>
                <w:lang w:val="pl-PL" w:eastAsia="ar-SA"/>
              </w:rPr>
            </w:pPr>
            <w:r>
              <w:rPr>
                <w:b/>
                <w:bCs/>
                <w:lang w:val="pl-PL" w:eastAsia="ar-SA"/>
              </w:rPr>
              <w:t>Jednostka odpowiedzialna</w:t>
            </w:r>
          </w:p>
        </w:tc>
        <w:tc>
          <w:tcPr>
            <w:tcW w:w="8037" w:type="dxa"/>
          </w:tcPr>
          <w:p w14:paraId="02B091F6" w14:textId="6587E8E7" w:rsidR="00287958" w:rsidRDefault="00287958">
            <w:pPr>
              <w:pStyle w:val="Standard"/>
              <w:jc w:val="both"/>
              <w:rPr>
                <w:lang w:val="pl-PL" w:eastAsia="ar-SA"/>
              </w:rPr>
            </w:pPr>
            <w:r>
              <w:rPr>
                <w:lang w:val="pl-PL" w:eastAsia="ar-SA"/>
              </w:rPr>
              <w:t>Wydział Gospodarki Komunalnej</w:t>
            </w:r>
            <w:r w:rsidR="00A719EC">
              <w:rPr>
                <w:lang w:val="pl-PL" w:eastAsia="ar-SA"/>
              </w:rPr>
              <w:t>, Transportu</w:t>
            </w:r>
            <w:r>
              <w:rPr>
                <w:lang w:val="pl-PL" w:eastAsia="ar-SA"/>
              </w:rPr>
              <w:t xml:space="preserve"> i Ochrony Środowiska Urzędu Miejskiego</w:t>
            </w:r>
            <w:r w:rsidR="00A719EC">
              <w:rPr>
                <w:lang w:val="pl-PL" w:eastAsia="ar-SA"/>
              </w:rPr>
              <w:t xml:space="preserve"> </w:t>
            </w:r>
            <w:r>
              <w:rPr>
                <w:lang w:val="pl-PL" w:eastAsia="ar-SA"/>
              </w:rPr>
              <w:t xml:space="preserve">w Barczewie, pok. nr 5, </w:t>
            </w:r>
            <w:proofErr w:type="spellStart"/>
            <w:r>
              <w:rPr>
                <w:lang w:val="pl-PL" w:eastAsia="ar-SA"/>
              </w:rPr>
              <w:t>tel</w:t>
            </w:r>
            <w:proofErr w:type="spellEnd"/>
            <w:r>
              <w:rPr>
                <w:lang w:val="pl-PL" w:eastAsia="ar-SA"/>
              </w:rPr>
              <w:t>: 89 514 83 03</w:t>
            </w:r>
            <w:r w:rsidR="00F92D34">
              <w:rPr>
                <w:lang w:val="pl-PL" w:eastAsia="ar-SA"/>
              </w:rPr>
              <w:t>, 89 514 83 46,</w:t>
            </w:r>
            <w:r>
              <w:rPr>
                <w:lang w:val="pl-PL" w:eastAsia="ar-SA"/>
              </w:rPr>
              <w:t xml:space="preserve"> wew. 83</w:t>
            </w:r>
          </w:p>
          <w:p w14:paraId="3780870C" w14:textId="322CFB47" w:rsidR="00F92D34" w:rsidRDefault="00F92D34">
            <w:pPr>
              <w:pStyle w:val="Standard"/>
              <w:jc w:val="both"/>
              <w:rPr>
                <w:lang w:val="pl-PL" w:eastAsia="ar-SA"/>
              </w:rPr>
            </w:pPr>
          </w:p>
        </w:tc>
      </w:tr>
      <w:tr w:rsidR="004B19CB" w14:paraId="3A3B913A" w14:textId="77777777" w:rsidTr="00A719EC">
        <w:tc>
          <w:tcPr>
            <w:tcW w:w="1817" w:type="dxa"/>
          </w:tcPr>
          <w:p w14:paraId="0CA683F8" w14:textId="592C30E7" w:rsidR="004B19CB" w:rsidRPr="00287958" w:rsidRDefault="00F34A0E">
            <w:pPr>
              <w:pStyle w:val="Standard"/>
              <w:jc w:val="both"/>
              <w:rPr>
                <w:b/>
                <w:bCs/>
                <w:lang w:val="pl-PL" w:eastAsia="ar-SA"/>
              </w:rPr>
            </w:pPr>
            <w:r w:rsidRPr="00287958">
              <w:rPr>
                <w:b/>
                <w:bCs/>
                <w:lang w:val="pl-PL" w:eastAsia="ar-SA"/>
              </w:rPr>
              <w:t>Termin</w:t>
            </w:r>
            <w:r w:rsidR="00706891" w:rsidRPr="00287958">
              <w:rPr>
                <w:b/>
                <w:bCs/>
                <w:lang w:val="pl-PL" w:eastAsia="ar-SA"/>
              </w:rPr>
              <w:br/>
              <w:t xml:space="preserve">i  sposób </w:t>
            </w:r>
            <w:r w:rsidRPr="00287958">
              <w:rPr>
                <w:b/>
                <w:bCs/>
                <w:lang w:val="pl-PL" w:eastAsia="ar-SA"/>
              </w:rPr>
              <w:t>załatwienia</w:t>
            </w:r>
            <w:r w:rsidR="00706891" w:rsidRPr="00287958">
              <w:rPr>
                <w:b/>
                <w:bCs/>
                <w:lang w:val="pl-PL" w:eastAsia="ar-SA"/>
              </w:rPr>
              <w:t xml:space="preserve"> sprawy</w:t>
            </w:r>
            <w:r w:rsidRPr="00287958">
              <w:rPr>
                <w:b/>
                <w:bCs/>
                <w:lang w:val="pl-PL" w:eastAsia="ar-SA"/>
              </w:rPr>
              <w:t xml:space="preserve"> </w:t>
            </w:r>
          </w:p>
          <w:p w14:paraId="24905BE8" w14:textId="4A1E6F74" w:rsidR="00F34A0E" w:rsidRPr="00287958" w:rsidRDefault="00F34A0E">
            <w:pPr>
              <w:pStyle w:val="Standard"/>
              <w:jc w:val="both"/>
              <w:rPr>
                <w:b/>
                <w:bCs/>
                <w:lang w:val="pl-PL" w:eastAsia="ar-SA"/>
              </w:rPr>
            </w:pPr>
          </w:p>
        </w:tc>
        <w:tc>
          <w:tcPr>
            <w:tcW w:w="8037" w:type="dxa"/>
          </w:tcPr>
          <w:p w14:paraId="7D614A8C" w14:textId="77777777" w:rsidR="004B19CB" w:rsidRDefault="00F34A0E">
            <w:pPr>
              <w:pStyle w:val="Standard"/>
              <w:jc w:val="both"/>
              <w:rPr>
                <w:lang w:val="pl-PL" w:eastAsia="ar-SA"/>
              </w:rPr>
            </w:pPr>
            <w:r>
              <w:rPr>
                <w:lang w:val="pl-PL" w:eastAsia="ar-SA"/>
              </w:rPr>
              <w:t>30 dni od daty wpływu zgłoszenia do Urzędu Miejskiego w Barczewie.</w:t>
            </w:r>
          </w:p>
          <w:p w14:paraId="76995BE9" w14:textId="77777777" w:rsidR="00706891" w:rsidRDefault="00706891">
            <w:pPr>
              <w:pStyle w:val="Standard"/>
              <w:jc w:val="both"/>
              <w:rPr>
                <w:lang w:val="pl-PL" w:eastAsia="ar-SA"/>
              </w:rPr>
            </w:pPr>
            <w:r>
              <w:rPr>
                <w:lang w:val="pl-PL" w:eastAsia="ar-SA"/>
              </w:rPr>
              <w:t>Załatwienie sprawy:</w:t>
            </w:r>
          </w:p>
          <w:p w14:paraId="39922A1C" w14:textId="59EFD46D" w:rsidR="00AB5C62" w:rsidRDefault="00706891" w:rsidP="00AB5C62">
            <w:pPr>
              <w:pStyle w:val="Standard"/>
              <w:numPr>
                <w:ilvl w:val="0"/>
                <w:numId w:val="7"/>
              </w:numPr>
              <w:jc w:val="both"/>
              <w:rPr>
                <w:lang w:val="pl-PL" w:eastAsia="ar-SA"/>
              </w:rPr>
            </w:pPr>
            <w:r>
              <w:rPr>
                <w:lang w:val="pl-PL" w:eastAsia="ar-SA"/>
              </w:rPr>
              <w:t>przyjęcie zgłoszenia i pisemne powiadomienie Zgłaszającego</w:t>
            </w:r>
          </w:p>
          <w:p w14:paraId="60B54F75" w14:textId="40B3E89F" w:rsidR="00AB5C62" w:rsidRPr="00AB5C62" w:rsidRDefault="00AB5C62" w:rsidP="00AB5C62">
            <w:pPr>
              <w:pStyle w:val="Standard"/>
              <w:ind w:left="720" w:hanging="683"/>
              <w:jc w:val="both"/>
              <w:rPr>
                <w:lang w:val="pl-PL" w:eastAsia="ar-SA"/>
              </w:rPr>
            </w:pPr>
            <w:r>
              <w:rPr>
                <w:lang w:val="pl-PL" w:eastAsia="ar-SA"/>
              </w:rPr>
              <w:t>lub</w:t>
            </w:r>
          </w:p>
          <w:p w14:paraId="1515F84D" w14:textId="77777777" w:rsidR="00706891" w:rsidRDefault="00706891" w:rsidP="00706891">
            <w:pPr>
              <w:pStyle w:val="Standard"/>
              <w:numPr>
                <w:ilvl w:val="0"/>
                <w:numId w:val="7"/>
              </w:numPr>
              <w:jc w:val="both"/>
              <w:rPr>
                <w:lang w:val="pl-PL" w:eastAsia="ar-SA"/>
              </w:rPr>
            </w:pPr>
            <w:r>
              <w:rPr>
                <w:lang w:val="pl-PL" w:eastAsia="ar-SA"/>
              </w:rPr>
              <w:t>sprzeciw w formie decyzji</w:t>
            </w:r>
          </w:p>
          <w:p w14:paraId="5122AC5F" w14:textId="0658BB4C" w:rsidR="00AB5C62" w:rsidRDefault="00AB5C62" w:rsidP="00AB5C62">
            <w:pPr>
              <w:pStyle w:val="Standard"/>
              <w:ind w:left="720"/>
              <w:jc w:val="both"/>
              <w:rPr>
                <w:lang w:val="pl-PL" w:eastAsia="ar-SA"/>
              </w:rPr>
            </w:pPr>
          </w:p>
        </w:tc>
      </w:tr>
      <w:tr w:rsidR="004B19CB" w14:paraId="2A62B451" w14:textId="77777777" w:rsidTr="00A719EC">
        <w:tc>
          <w:tcPr>
            <w:tcW w:w="1817" w:type="dxa"/>
          </w:tcPr>
          <w:p w14:paraId="1A3F3A4F" w14:textId="67BFF4C7" w:rsidR="004B19CB" w:rsidRPr="00287958" w:rsidRDefault="00F34A0E">
            <w:pPr>
              <w:pStyle w:val="Standard"/>
              <w:jc w:val="both"/>
              <w:rPr>
                <w:b/>
                <w:bCs/>
                <w:lang w:val="pl-PL" w:eastAsia="ar-SA"/>
              </w:rPr>
            </w:pPr>
            <w:r w:rsidRPr="00287958">
              <w:rPr>
                <w:b/>
                <w:bCs/>
                <w:lang w:val="pl-PL" w:eastAsia="ar-SA"/>
              </w:rPr>
              <w:t>Podstawa prawna</w:t>
            </w:r>
          </w:p>
        </w:tc>
        <w:tc>
          <w:tcPr>
            <w:tcW w:w="8037" w:type="dxa"/>
          </w:tcPr>
          <w:p w14:paraId="4B405651" w14:textId="395EF57F" w:rsidR="004B19CB" w:rsidRPr="00706891" w:rsidRDefault="00F34A0E" w:rsidP="00F34A0E">
            <w:pPr>
              <w:pStyle w:val="Standard"/>
              <w:numPr>
                <w:ilvl w:val="0"/>
                <w:numId w:val="6"/>
              </w:numPr>
              <w:jc w:val="both"/>
              <w:rPr>
                <w:lang w:val="pl-PL" w:eastAsia="ar-SA"/>
              </w:rPr>
            </w:pPr>
            <w:r w:rsidRPr="00706891">
              <w:rPr>
                <w:lang w:val="pl-PL" w:eastAsia="ar-SA"/>
              </w:rPr>
              <w:t>Ustawa z dnia 27 kwietnia 2001 r. Prawo ochrony środowiska</w:t>
            </w:r>
          </w:p>
          <w:p w14:paraId="557928D1" w14:textId="43869FF4" w:rsidR="00B614FF" w:rsidRPr="00706891" w:rsidRDefault="00B614FF" w:rsidP="00F34A0E">
            <w:pPr>
              <w:pStyle w:val="Standard"/>
              <w:numPr>
                <w:ilvl w:val="0"/>
                <w:numId w:val="6"/>
              </w:numPr>
              <w:jc w:val="both"/>
              <w:rPr>
                <w:lang w:val="pl-PL" w:eastAsia="ar-SA"/>
              </w:rPr>
            </w:pPr>
            <w:r w:rsidRPr="00706891">
              <w:rPr>
                <w:lang w:val="pl-PL" w:eastAsia="ar-SA"/>
              </w:rPr>
              <w:t>Rozporządzenie Ministra Środowiska z dnia 2 lipca 2010 r. w sprawie rodzajów instalacji, których eksploatacja wymaga zgłoszenia</w:t>
            </w:r>
          </w:p>
          <w:p w14:paraId="3BF95504" w14:textId="0C73E979" w:rsidR="00B614FF" w:rsidRDefault="00B614FF" w:rsidP="00F34A0E">
            <w:pPr>
              <w:pStyle w:val="Standard"/>
              <w:numPr>
                <w:ilvl w:val="0"/>
                <w:numId w:val="6"/>
              </w:numPr>
              <w:jc w:val="both"/>
              <w:rPr>
                <w:lang w:val="pl-PL" w:eastAsia="ar-SA"/>
              </w:rPr>
            </w:pPr>
            <w:r w:rsidRPr="00706891">
              <w:rPr>
                <w:lang w:val="pl-PL" w:eastAsia="ar-SA"/>
              </w:rPr>
              <w:t>Ustawa z dnia 16 listopada 2006 r. o opłacie skarbowej</w:t>
            </w:r>
          </w:p>
          <w:p w14:paraId="06ACB32F" w14:textId="40093314" w:rsidR="00AA4BD7" w:rsidRDefault="00AA4BD7" w:rsidP="00AA4BD7">
            <w:pPr>
              <w:pStyle w:val="Standard"/>
              <w:ind w:left="720"/>
              <w:jc w:val="both"/>
              <w:rPr>
                <w:lang w:val="pl-PL" w:eastAsia="ar-SA"/>
              </w:rPr>
            </w:pPr>
          </w:p>
        </w:tc>
      </w:tr>
    </w:tbl>
    <w:p w14:paraId="51CF6566" w14:textId="64805AB1" w:rsidR="00530419" w:rsidRDefault="00530419">
      <w:pPr>
        <w:pStyle w:val="Standard"/>
        <w:jc w:val="both"/>
        <w:rPr>
          <w:lang w:val="pl-PL" w:eastAsia="ar-SA"/>
        </w:rPr>
      </w:pPr>
    </w:p>
    <w:p w14:paraId="2FAA4F50" w14:textId="77777777" w:rsidR="00A719EC" w:rsidRDefault="00A719EC">
      <w:pPr>
        <w:pStyle w:val="Standard"/>
        <w:jc w:val="both"/>
        <w:rPr>
          <w:lang w:val="pl-PL" w:eastAsia="ar-SA"/>
        </w:rPr>
      </w:pPr>
    </w:p>
    <w:p w14:paraId="33B17D64" w14:textId="77777777" w:rsidR="00A719EC" w:rsidRDefault="00A719EC">
      <w:pPr>
        <w:pStyle w:val="Standard"/>
        <w:jc w:val="both"/>
        <w:rPr>
          <w:lang w:val="pl-PL" w:eastAsia="ar-SA"/>
        </w:rPr>
      </w:pPr>
    </w:p>
    <w:p w14:paraId="3B242A30" w14:textId="77777777" w:rsidR="00A719EC" w:rsidRDefault="00A719EC">
      <w:pPr>
        <w:pStyle w:val="Standard"/>
        <w:jc w:val="both"/>
        <w:rPr>
          <w:lang w:val="pl-PL" w:eastAsia="ar-SA"/>
        </w:rPr>
      </w:pPr>
    </w:p>
    <w:p w14:paraId="75734A80" w14:textId="77777777" w:rsidR="00A719EC" w:rsidRDefault="00A719EC">
      <w:pPr>
        <w:pStyle w:val="Standard"/>
        <w:jc w:val="both"/>
        <w:rPr>
          <w:lang w:val="pl-PL" w:eastAsia="ar-SA"/>
        </w:rPr>
      </w:pPr>
    </w:p>
    <w:p w14:paraId="62FE1340" w14:textId="77777777" w:rsidR="00A719EC" w:rsidRDefault="00A719EC">
      <w:pPr>
        <w:pStyle w:val="Standard"/>
        <w:jc w:val="both"/>
        <w:rPr>
          <w:lang w:val="pl-PL" w:eastAsia="ar-SA"/>
        </w:rPr>
      </w:pPr>
    </w:p>
    <w:p w14:paraId="483556BD" w14:textId="77777777" w:rsidR="00A719EC" w:rsidRDefault="00A719EC">
      <w:pPr>
        <w:pStyle w:val="Standard"/>
        <w:jc w:val="both"/>
        <w:rPr>
          <w:lang w:val="pl-PL" w:eastAsia="ar-SA"/>
        </w:rPr>
      </w:pPr>
    </w:p>
    <w:p w14:paraId="1C71D22C" w14:textId="759A6B09" w:rsidR="00530419" w:rsidRPr="00AA4BD7" w:rsidRDefault="00AA4BD7">
      <w:pPr>
        <w:pStyle w:val="Standard"/>
        <w:jc w:val="both"/>
        <w:rPr>
          <w:i/>
          <w:iCs/>
          <w:lang w:val="pl-PL" w:eastAsia="ar-SA"/>
        </w:rPr>
      </w:pPr>
      <w:r w:rsidRPr="00AA4BD7">
        <w:rPr>
          <w:i/>
          <w:iCs/>
          <w:lang w:val="pl-PL" w:eastAsia="ar-SA"/>
        </w:rPr>
        <w:t>Dodatkowe informacje:</w:t>
      </w:r>
    </w:p>
    <w:p w14:paraId="5598ACD6" w14:textId="77777777" w:rsidR="00530419" w:rsidRDefault="00530419">
      <w:pPr>
        <w:pStyle w:val="Standard"/>
        <w:jc w:val="both"/>
        <w:rPr>
          <w:lang w:val="pl-PL" w:eastAsia="ar-SA"/>
        </w:rPr>
      </w:pPr>
    </w:p>
    <w:p w14:paraId="5D2B7930" w14:textId="137E1F0B" w:rsidR="00530419" w:rsidRDefault="00AA4BD7">
      <w:pPr>
        <w:pStyle w:val="Standard"/>
        <w:jc w:val="both"/>
        <w:rPr>
          <w:lang w:val="pl-PL" w:eastAsia="ar-SA"/>
        </w:rPr>
      </w:pPr>
      <w:r>
        <w:rPr>
          <w:lang w:val="pl-PL" w:eastAsia="ar-SA"/>
        </w:rPr>
        <w:t>Do rozpoczęcia eksploatacji instalacji nowo zbudowanej lub zmienionej w sposób istotny można przystąpić, jeżeli organ właściwy do przyjęcia zgłoszenia w terminie 30 dni od dnia doręczenia zgłoszenia nie wniesie sprzeciwu w drodze decyzji.</w:t>
      </w:r>
    </w:p>
    <w:p w14:paraId="68799F18" w14:textId="69879B18" w:rsidR="00AA4BD7" w:rsidRDefault="00AA4BD7">
      <w:pPr>
        <w:pStyle w:val="Standard"/>
        <w:jc w:val="both"/>
        <w:rPr>
          <w:lang w:val="pl-PL" w:eastAsia="ar-SA"/>
        </w:rPr>
      </w:pPr>
      <w:r>
        <w:rPr>
          <w:lang w:val="pl-PL" w:eastAsia="ar-SA"/>
        </w:rPr>
        <w:t>Sprzeciw, o którym mowa wyżej, jest wnoszony, jeżeli eksploatacja instalacji objętej zgłoszeniem powodowałaby przekroczenie standardów emisyjnych lub standardów</w:t>
      </w:r>
      <w:r w:rsidR="00FA1024">
        <w:rPr>
          <w:lang w:val="pl-PL" w:eastAsia="ar-SA"/>
        </w:rPr>
        <w:t xml:space="preserve"> jakości środowiska lub jeżeli instalacja nie spełnia wymagań ochrony środowiska takich jak: wykonanie wymaganych przepisami lub określonych w decyzjach administracyjnych środków technicznych chroniących środowisko czy zastosowanie odpowiednich rozwiązań technologicznych, wynikających z ustaw lub </w:t>
      </w:r>
      <w:r w:rsidR="00173CAD">
        <w:rPr>
          <w:lang w:val="pl-PL" w:eastAsia="ar-SA"/>
        </w:rPr>
        <w:t>decyzji.</w:t>
      </w:r>
    </w:p>
    <w:p w14:paraId="67D51268" w14:textId="683270D8" w:rsidR="00530419" w:rsidRDefault="00173CAD">
      <w:pPr>
        <w:pStyle w:val="Standard"/>
        <w:jc w:val="both"/>
        <w:rPr>
          <w:lang w:val="pl-PL" w:eastAsia="ar-SA"/>
        </w:rPr>
      </w:pPr>
      <w:r>
        <w:rPr>
          <w:lang w:val="pl-PL" w:eastAsia="ar-SA"/>
        </w:rPr>
        <w:t>W przypadku ilości ścieków przekraczających 5,0 m</w:t>
      </w:r>
      <w:r w:rsidRPr="00173CAD">
        <w:rPr>
          <w:vertAlign w:val="superscript"/>
          <w:lang w:val="pl-PL" w:eastAsia="ar-SA"/>
        </w:rPr>
        <w:t>3</w:t>
      </w:r>
      <w:r>
        <w:rPr>
          <w:lang w:val="pl-PL" w:eastAsia="ar-SA"/>
        </w:rPr>
        <w:t xml:space="preserve"> na dobę wymagane jest uzyskanie pozwolenia wodnoprawnego.</w:t>
      </w:r>
    </w:p>
    <w:p w14:paraId="7430162A" w14:textId="77777777" w:rsidR="00530419" w:rsidRDefault="00530419">
      <w:pPr>
        <w:pStyle w:val="Standard"/>
        <w:jc w:val="both"/>
        <w:rPr>
          <w:lang w:val="pl-PL" w:eastAsia="ar-SA"/>
        </w:rPr>
      </w:pPr>
    </w:p>
    <w:p w14:paraId="1B45E974" w14:textId="6419C22F" w:rsidR="00796642" w:rsidRDefault="00796642">
      <w:pPr>
        <w:pStyle w:val="Standard"/>
        <w:jc w:val="both"/>
      </w:pPr>
    </w:p>
    <w:p w14:paraId="4B3B6402" w14:textId="77777777" w:rsidR="00796642" w:rsidRDefault="00796642">
      <w:pPr>
        <w:pStyle w:val="Standard"/>
        <w:jc w:val="both"/>
      </w:pPr>
    </w:p>
    <w:sectPr w:rsidR="00796642" w:rsidSect="00F34A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850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1C906" w14:textId="77777777" w:rsidR="00FD33B0" w:rsidRDefault="00FD33B0">
      <w:r>
        <w:separator/>
      </w:r>
    </w:p>
  </w:endnote>
  <w:endnote w:type="continuationSeparator" w:id="0">
    <w:p w14:paraId="1179E87F" w14:textId="77777777" w:rsidR="00FD33B0" w:rsidRDefault="00FD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Pro-Regular, ''Times New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charset w:val="00"/>
    <w:family w:val="auto"/>
    <w:pitch w:val="default"/>
  </w:font>
  <w:font w:name="MinionPro-Bold, 'Minion Pro'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62AFB" w14:textId="77777777" w:rsidR="00A719EC" w:rsidRDefault="00A719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D900B" w14:textId="77777777" w:rsidR="00B708FE" w:rsidRDefault="001C3CF7">
    <w:pPr>
      <w:pStyle w:val="Standard"/>
      <w:autoSpaceDE w:val="0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CE942F5" wp14:editId="6E67B3AF">
              <wp:simplePos x="0" y="0"/>
              <wp:positionH relativeFrom="column">
                <wp:posOffset>-158115</wp:posOffset>
              </wp:positionH>
              <wp:positionV relativeFrom="paragraph">
                <wp:posOffset>-620395</wp:posOffset>
              </wp:positionV>
              <wp:extent cx="5267519" cy="961001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7519" cy="961001"/>
                        <a:chOff x="0" y="0"/>
                        <a:chExt cx="5267519" cy="961001"/>
                      </a:xfrm>
                    </wpg:grpSpPr>
                    <wps:wsp>
                      <wps:cNvPr id="3" name="Pole tekstowe 3"/>
                      <wps:cNvSpPr txBox="1"/>
                      <wps:spPr>
                        <a:xfrm>
                          <a:off x="0" y="236321"/>
                          <a:ext cx="2146682" cy="72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A41B31" w14:textId="77777777" w:rsidR="00B708FE" w:rsidRDefault="001C3CF7">
                            <w:pPr>
                              <w:autoSpaceDE w:val="0"/>
                            </w:pPr>
                            <w:r>
                              <w:rPr>
                                <w:rFonts w:eastAsia="Cambria" w:cs="MinionPro-Bold, 'Minion Pro'"/>
                                <w:b/>
                                <w:bCs/>
                                <w:color w:val="4C4C4C"/>
                                <w:spacing w:val="-1"/>
                                <w:sz w:val="16"/>
                                <w:szCs w:val="16"/>
                                <w:lang w:bidi="ar-SA"/>
                              </w:rPr>
                              <w:t>Urząd Miejski w Barczewie</w:t>
                            </w:r>
                          </w:p>
                          <w:p w14:paraId="1BB41420" w14:textId="77777777" w:rsidR="00B708FE" w:rsidRDefault="001C3CF7">
                            <w:pPr>
                              <w:autoSpaceDE w:val="0"/>
                            </w:pPr>
                            <w:r>
                              <w:rPr>
                                <w:rFonts w:eastAsia="Cambria" w:cs="Times New Roman"/>
                                <w:color w:val="4C4C4C"/>
                                <w:spacing w:val="-1"/>
                                <w:sz w:val="16"/>
                                <w:szCs w:val="16"/>
                                <w:lang w:bidi="ar-SA"/>
                              </w:rPr>
                              <w:t>Plac Ratuszowy 1</w:t>
                            </w:r>
                          </w:p>
                          <w:p w14:paraId="28848D16" w14:textId="6D46D144" w:rsidR="00B708FE" w:rsidRDefault="001C3CF7" w:rsidP="00A719EC">
                            <w:r>
                              <w:rPr>
                                <w:rFonts w:eastAsia="Cambria" w:cs="Times New Roman"/>
                                <w:color w:val="4C4C4C"/>
                                <w:spacing w:val="-1"/>
                                <w:sz w:val="16"/>
                                <w:szCs w:val="16"/>
                                <w:lang w:bidi="ar-SA"/>
                              </w:rPr>
                              <w:t>11-010 Barczewo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4" name="Pole tekstowe 4"/>
                      <wps:cNvSpPr txBox="1"/>
                      <wps:spPr>
                        <a:xfrm>
                          <a:off x="2692440" y="236357"/>
                          <a:ext cx="2146682" cy="6929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B1DCBB" w14:textId="77777777" w:rsidR="00B708FE" w:rsidRDefault="001C3CF7">
                            <w:pPr>
                              <w:tabs>
                                <w:tab w:val="left" w:pos="321"/>
                              </w:tabs>
                              <w:autoSpaceDE w:val="0"/>
                            </w:pPr>
                            <w:r>
                              <w:rPr>
                                <w:rFonts w:eastAsia="Cambria" w:cs="MinionPro-Bold, 'Minion Pro'"/>
                                <w:b/>
                                <w:bCs/>
                                <w:color w:val="4C4C4C"/>
                                <w:spacing w:val="-1"/>
                                <w:sz w:val="16"/>
                                <w:szCs w:val="16"/>
                                <w:lang w:val="en-US" w:bidi="ar-SA"/>
                              </w:rPr>
                              <w:t>Tel.:</w:t>
                            </w:r>
                            <w:r>
                              <w:rPr>
                                <w:rFonts w:eastAsia="Cambria" w:cs="Times New Roman"/>
                                <w:color w:val="4C4C4C"/>
                                <w:spacing w:val="-1"/>
                                <w:sz w:val="16"/>
                                <w:szCs w:val="16"/>
                                <w:lang w:val="en-US" w:bidi="ar-SA"/>
                              </w:rPr>
                              <w:tab/>
                              <w:t>89 514 84 39</w:t>
                            </w:r>
                          </w:p>
                          <w:p w14:paraId="556DC7E0" w14:textId="77777777" w:rsidR="00B708FE" w:rsidRDefault="001C3CF7">
                            <w:pPr>
                              <w:tabs>
                                <w:tab w:val="left" w:pos="321"/>
                              </w:tabs>
                              <w:autoSpaceDE w:val="0"/>
                            </w:pPr>
                            <w:r>
                              <w:rPr>
                                <w:rFonts w:eastAsia="Cambria" w:cs="MinionPro-Bold, 'Minion Pro'"/>
                                <w:b/>
                                <w:bCs/>
                                <w:color w:val="4C4C4C"/>
                                <w:spacing w:val="-1"/>
                                <w:sz w:val="16"/>
                                <w:szCs w:val="16"/>
                                <w:lang w:val="en-US" w:bidi="ar-SA"/>
                              </w:rPr>
                              <w:t>Fax:</w:t>
                            </w:r>
                            <w:r>
                              <w:rPr>
                                <w:rFonts w:eastAsia="Cambria" w:cs="Times New Roman"/>
                                <w:color w:val="4C4C4C"/>
                                <w:spacing w:val="-1"/>
                                <w:sz w:val="16"/>
                                <w:szCs w:val="16"/>
                                <w:lang w:val="en-US" w:bidi="ar-SA"/>
                              </w:rPr>
                              <w:tab/>
                              <w:t>89 514 85 62</w:t>
                            </w:r>
                          </w:p>
                          <w:p w14:paraId="6F99D1B6" w14:textId="77777777" w:rsidR="00B708FE" w:rsidRDefault="001C3CF7">
                            <w:pPr>
                              <w:tabs>
                                <w:tab w:val="left" w:pos="321"/>
                              </w:tabs>
                            </w:pPr>
                            <w:r>
                              <w:rPr>
                                <w:rFonts w:eastAsia="Cambria" w:cs="MinionPro-Bold, 'Minion Pro'"/>
                                <w:b/>
                                <w:bCs/>
                                <w:color w:val="4C4C4C"/>
                                <w:spacing w:val="-1"/>
                                <w:sz w:val="16"/>
                                <w:szCs w:val="16"/>
                                <w:lang w:val="en-US" w:bidi="ar-SA"/>
                              </w:rPr>
                              <w:t>e-mail:</w:t>
                            </w:r>
                            <w:r>
                              <w:rPr>
                                <w:rFonts w:eastAsia="Cambria" w:cs="Times New Roman"/>
                                <w:color w:val="4C4C4C"/>
                                <w:spacing w:val="-1"/>
                                <w:sz w:val="16"/>
                                <w:szCs w:val="16"/>
                                <w:lang w:val="en-US" w:bidi="ar-SA"/>
                              </w:rPr>
                              <w:tab/>
                              <w:t>umb@barczewo.pl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5" name="Dowolny kształt: kształt 5"/>
                      <wps:cNvSpPr/>
                      <wps:spPr>
                        <a:xfrm>
                          <a:off x="4881240" y="0"/>
                          <a:ext cx="386279" cy="69767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E060702" w14:textId="77777777" w:rsidR="00B708FE" w:rsidRDefault="00A719EC"/>
                        </w:txbxContent>
                      </wps:txbx>
                      <wps:bodyPr vert="horz" wrap="none" lIns="158758" tIns="82442" rIns="158758" bIns="82442" anchor="ctr" anchorCtr="0" compatLnSpc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12.45pt;margin-top:-48.85pt;width:414.75pt;height:75.65pt;z-index:-251655168;mso-height-relative:margin" coordsize="52675,9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position:absolute;top:2363;width:21466;height:7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DA41B31" w14:textId="77777777" w:rsidR="00B708FE" w:rsidRDefault="001C3CF7">
                      <w:pPr>
                        <w:autoSpaceDE w:val="0"/>
                      </w:pPr>
                      <w:r>
                        <w:rPr>
                          <w:rFonts w:eastAsia="Cambria" w:cs="MinionPro-Bold, 'Minion Pro'"/>
                          <w:b/>
                          <w:bCs/>
                          <w:color w:val="4C4C4C"/>
                          <w:spacing w:val="-1"/>
                          <w:sz w:val="16"/>
                          <w:szCs w:val="16"/>
                          <w:lang w:bidi="ar-SA"/>
                        </w:rPr>
                        <w:t>Urząd Miejski w Barczewie</w:t>
                      </w:r>
                    </w:p>
                    <w:p w14:paraId="1BB41420" w14:textId="77777777" w:rsidR="00B708FE" w:rsidRDefault="001C3CF7">
                      <w:pPr>
                        <w:autoSpaceDE w:val="0"/>
                      </w:pPr>
                      <w:r>
                        <w:rPr>
                          <w:rFonts w:eastAsia="Cambria" w:cs="Times New Roman"/>
                          <w:color w:val="4C4C4C"/>
                          <w:spacing w:val="-1"/>
                          <w:sz w:val="16"/>
                          <w:szCs w:val="16"/>
                          <w:lang w:bidi="ar-SA"/>
                        </w:rPr>
                        <w:t>Plac Ratuszowy 1</w:t>
                      </w:r>
                    </w:p>
                    <w:p w14:paraId="28848D16" w14:textId="6D46D144" w:rsidR="00B708FE" w:rsidRDefault="001C3CF7" w:rsidP="00A719EC">
                      <w:r>
                        <w:rPr>
                          <w:rFonts w:eastAsia="Cambria" w:cs="Times New Roman"/>
                          <w:color w:val="4C4C4C"/>
                          <w:spacing w:val="-1"/>
                          <w:sz w:val="16"/>
                          <w:szCs w:val="16"/>
                          <w:lang w:bidi="ar-SA"/>
                        </w:rPr>
                        <w:t>11-010 Barczewo</w:t>
                      </w:r>
                    </w:p>
                  </w:txbxContent>
                </v:textbox>
              </v:shape>
              <v:shape id="Pole tekstowe 4" o:spid="_x0000_s1028" type="#_x0000_t202" style="position:absolute;left:26924;top:2363;width:21467;height:6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14:paraId="2FB1DCBB" w14:textId="77777777" w:rsidR="00B708FE" w:rsidRDefault="001C3CF7">
                      <w:pPr>
                        <w:tabs>
                          <w:tab w:val="left" w:pos="321"/>
                        </w:tabs>
                        <w:autoSpaceDE w:val="0"/>
                      </w:pPr>
                      <w:r>
                        <w:rPr>
                          <w:rFonts w:eastAsia="Cambria" w:cs="MinionPro-Bold, 'Minion Pro'"/>
                          <w:b/>
                          <w:bCs/>
                          <w:color w:val="4C4C4C"/>
                          <w:spacing w:val="-1"/>
                          <w:sz w:val="16"/>
                          <w:szCs w:val="16"/>
                          <w:lang w:val="en-US" w:bidi="ar-SA"/>
                        </w:rPr>
                        <w:t>Tel.:</w:t>
                      </w:r>
                      <w:r>
                        <w:rPr>
                          <w:rFonts w:eastAsia="Cambria" w:cs="Times New Roman"/>
                          <w:color w:val="4C4C4C"/>
                          <w:spacing w:val="-1"/>
                          <w:sz w:val="16"/>
                          <w:szCs w:val="16"/>
                          <w:lang w:val="en-US" w:bidi="ar-SA"/>
                        </w:rPr>
                        <w:tab/>
                        <w:t>89 514 84 39</w:t>
                      </w:r>
                    </w:p>
                    <w:p w14:paraId="556DC7E0" w14:textId="77777777" w:rsidR="00B708FE" w:rsidRDefault="001C3CF7">
                      <w:pPr>
                        <w:tabs>
                          <w:tab w:val="left" w:pos="321"/>
                        </w:tabs>
                        <w:autoSpaceDE w:val="0"/>
                      </w:pPr>
                      <w:r>
                        <w:rPr>
                          <w:rFonts w:eastAsia="Cambria" w:cs="MinionPro-Bold, 'Minion Pro'"/>
                          <w:b/>
                          <w:bCs/>
                          <w:color w:val="4C4C4C"/>
                          <w:spacing w:val="-1"/>
                          <w:sz w:val="16"/>
                          <w:szCs w:val="16"/>
                          <w:lang w:val="en-US" w:bidi="ar-SA"/>
                        </w:rPr>
                        <w:t>Fax:</w:t>
                      </w:r>
                      <w:r>
                        <w:rPr>
                          <w:rFonts w:eastAsia="Cambria" w:cs="Times New Roman"/>
                          <w:color w:val="4C4C4C"/>
                          <w:spacing w:val="-1"/>
                          <w:sz w:val="16"/>
                          <w:szCs w:val="16"/>
                          <w:lang w:val="en-US" w:bidi="ar-SA"/>
                        </w:rPr>
                        <w:tab/>
                        <w:t>89 514 85 62</w:t>
                      </w:r>
                    </w:p>
                    <w:p w14:paraId="6F99D1B6" w14:textId="77777777" w:rsidR="00B708FE" w:rsidRDefault="001C3CF7">
                      <w:pPr>
                        <w:tabs>
                          <w:tab w:val="left" w:pos="321"/>
                        </w:tabs>
                      </w:pPr>
                      <w:r>
                        <w:rPr>
                          <w:rFonts w:eastAsia="Cambria" w:cs="MinionPro-Bold, 'Minion Pro'"/>
                          <w:b/>
                          <w:bCs/>
                          <w:color w:val="4C4C4C"/>
                          <w:spacing w:val="-1"/>
                          <w:sz w:val="16"/>
                          <w:szCs w:val="16"/>
                          <w:lang w:val="en-US" w:bidi="ar-SA"/>
                        </w:rPr>
                        <w:t>e-mail:</w:t>
                      </w:r>
                      <w:r>
                        <w:rPr>
                          <w:rFonts w:eastAsia="Cambria" w:cs="Times New Roman"/>
                          <w:color w:val="4C4C4C"/>
                          <w:spacing w:val="-1"/>
                          <w:sz w:val="16"/>
                          <w:szCs w:val="16"/>
                          <w:lang w:val="en-US" w:bidi="ar-SA"/>
                        </w:rPr>
                        <w:tab/>
                        <w:t>umb@barczewo.pl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  <v:shape id="Dowolny kształt: kształt 5" o:spid="_x0000_s1029" style="position:absolute;left:48812;width:3863;height:6976;visibility:visible;mso-wrap-style:none;v-text-anchor:midd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HE8UA&#10;AADaAAAADwAAAGRycy9kb3ducmV2LnhtbESP3WrCQBSE7wXfYTmF3kjdNNiSpm5CFUpFEPGH9vaQ&#10;PU2C2bMhu43x7V2h4OUwM98w83wwjeipc7VlBc/TCARxYXXNpYLj4fMpAeE8ssbGMim4kIM8G4/m&#10;mGp75h31e1+KAGGXooLK+zaV0hUVGXRT2xIH79d2Bn2QXSl1h+cAN42Mo+hVGqw5LFTY0rKi4rT/&#10;Mwpwtt6WcfJ12SU/m9nbcTtZfB9IqceH4eMdhKfB38P/7ZVW8AK3K+EG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wcTxQAAANoAAAAPAAAAAAAAAAAAAAAAAJgCAABkcnMv&#10;ZG93bnJldi54bWxQSwUGAAAAAAQABAD1AAAAigMAAAAA&#10;" adj="-11796480,,5400" path="m,l21600,r,21600l,21600,,xe" filled="f" stroked="f">
                <v:stroke joinstyle="miter"/>
                <v:formulas/>
                <v:path arrowok="t" o:connecttype="custom" o:connectlocs="193140,0;386279,348839;193140,697678;0,348839" o:connectangles="270,0,90,180" textboxrect="0,0,21600,21600"/>
                <v:textbox inset="4.40994mm,2.29006mm,4.40994mm,2.29006mm">
                  <w:txbxContent>
                    <w:p w14:paraId="0E060702" w14:textId="77777777" w:rsidR="00B708FE" w:rsidRDefault="00A719EC"/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6E2BA" w14:textId="77777777" w:rsidR="00A719EC" w:rsidRDefault="00A71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37EC1" w14:textId="77777777" w:rsidR="00FD33B0" w:rsidRDefault="00FD33B0">
      <w:r>
        <w:rPr>
          <w:color w:val="000000"/>
        </w:rPr>
        <w:separator/>
      </w:r>
    </w:p>
  </w:footnote>
  <w:footnote w:type="continuationSeparator" w:id="0">
    <w:p w14:paraId="75D73D72" w14:textId="77777777" w:rsidR="00FD33B0" w:rsidRDefault="00FD3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F1824" w14:textId="77777777" w:rsidR="00A719EC" w:rsidRDefault="00A71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217FC" w14:textId="77777777" w:rsidR="00B708FE" w:rsidRDefault="001C3CF7">
    <w:pPr>
      <w:pStyle w:val="Heading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1AD56430" wp14:editId="0771341F">
          <wp:simplePos x="0" y="0"/>
          <wp:positionH relativeFrom="column">
            <wp:posOffset>-53282</wp:posOffset>
          </wp:positionH>
          <wp:positionV relativeFrom="paragraph">
            <wp:posOffset>164518</wp:posOffset>
          </wp:positionV>
          <wp:extent cx="2625836" cy="1409035"/>
          <wp:effectExtent l="0" t="0" r="3064" b="665"/>
          <wp:wrapTight wrapText="bothSides">
            <wp:wrapPolygon edited="0">
              <wp:start x="0" y="0"/>
              <wp:lineTo x="0" y="21318"/>
              <wp:lineTo x="21468" y="21318"/>
              <wp:lineTo x="21468" y="0"/>
              <wp:lineTo x="0" y="0"/>
            </wp:wrapPolygon>
          </wp:wrapTight>
          <wp:docPr id="11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5836" cy="14090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BA231" w14:textId="77777777" w:rsidR="00A719EC" w:rsidRDefault="00A71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50A0"/>
    <w:multiLevelType w:val="hybridMultilevel"/>
    <w:tmpl w:val="64B29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74018"/>
    <w:multiLevelType w:val="multilevel"/>
    <w:tmpl w:val="194601A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311D6B6B"/>
    <w:multiLevelType w:val="hybridMultilevel"/>
    <w:tmpl w:val="6990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927A8"/>
    <w:multiLevelType w:val="hybridMultilevel"/>
    <w:tmpl w:val="0590E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0192F"/>
    <w:multiLevelType w:val="hybridMultilevel"/>
    <w:tmpl w:val="87CE6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A6A98"/>
    <w:multiLevelType w:val="multilevel"/>
    <w:tmpl w:val="4332352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19"/>
    <w:rsid w:val="00163562"/>
    <w:rsid w:val="00173CAD"/>
    <w:rsid w:val="001C3CF7"/>
    <w:rsid w:val="00287958"/>
    <w:rsid w:val="00292BC0"/>
    <w:rsid w:val="003300A9"/>
    <w:rsid w:val="003F3083"/>
    <w:rsid w:val="00496E6E"/>
    <w:rsid w:val="004B19CB"/>
    <w:rsid w:val="004F7180"/>
    <w:rsid w:val="00530419"/>
    <w:rsid w:val="005414B4"/>
    <w:rsid w:val="00587400"/>
    <w:rsid w:val="00587C4A"/>
    <w:rsid w:val="005A5895"/>
    <w:rsid w:val="00647121"/>
    <w:rsid w:val="006804E4"/>
    <w:rsid w:val="006D507C"/>
    <w:rsid w:val="00706891"/>
    <w:rsid w:val="00796642"/>
    <w:rsid w:val="007A7C42"/>
    <w:rsid w:val="009C386D"/>
    <w:rsid w:val="009E023B"/>
    <w:rsid w:val="00A06A54"/>
    <w:rsid w:val="00A15850"/>
    <w:rsid w:val="00A719EC"/>
    <w:rsid w:val="00AA4BD7"/>
    <w:rsid w:val="00AB5C62"/>
    <w:rsid w:val="00AF383F"/>
    <w:rsid w:val="00B0363B"/>
    <w:rsid w:val="00B347D9"/>
    <w:rsid w:val="00B614FF"/>
    <w:rsid w:val="00B65259"/>
    <w:rsid w:val="00B666ED"/>
    <w:rsid w:val="00B70174"/>
    <w:rsid w:val="00C46308"/>
    <w:rsid w:val="00C77EAD"/>
    <w:rsid w:val="00D26A26"/>
    <w:rsid w:val="00D63360"/>
    <w:rsid w:val="00EE7C7E"/>
    <w:rsid w:val="00F34A0E"/>
    <w:rsid w:val="00F75DE8"/>
    <w:rsid w:val="00F83CB7"/>
    <w:rsid w:val="00F92D34"/>
    <w:rsid w:val="00FA1024"/>
    <w:rsid w:val="00FA71DC"/>
    <w:rsid w:val="00F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222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77EAD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7EAD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spacing w:before="200"/>
      <w:outlineLvl w:val="2"/>
    </w:pPr>
    <w:rPr>
      <w:rFonts w:ascii="Calibri" w:eastAsia="Times New Roman" w:hAnsi="Calibri" w:cs="Calibri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mbria" w:cs="Times New Roman"/>
      <w:lang w:val="cs-CZ" w:bidi="ar-SA"/>
    </w:rPr>
  </w:style>
  <w:style w:type="paragraph" w:customStyle="1" w:styleId="Heading">
    <w:name w:val="Heading"/>
    <w:basedOn w:val="Standard"/>
    <w:pPr>
      <w:tabs>
        <w:tab w:val="center" w:pos="4153"/>
        <w:tab w:val="right" w:pos="8306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ext">
    <w:name w:val="Text"/>
    <w:basedOn w:val="Standard"/>
    <w:pPr>
      <w:widowControl w:val="0"/>
      <w:autoSpaceDE w:val="0"/>
      <w:ind w:firstLine="567"/>
      <w:jc w:val="both"/>
      <w:textAlignment w:val="center"/>
    </w:pPr>
    <w:rPr>
      <w:rFonts w:cs="MinionPro-Regular, ''Times New"/>
      <w:lang w:val="en-GB"/>
    </w:rPr>
  </w:style>
  <w:style w:type="paragraph" w:customStyle="1" w:styleId="Podpis1">
    <w:name w:val="Podpis1"/>
    <w:basedOn w:val="Standard"/>
    <w:pPr>
      <w:tabs>
        <w:tab w:val="left" w:pos="5812"/>
      </w:tabs>
    </w:pPr>
  </w:style>
  <w:style w:type="paragraph" w:customStyle="1" w:styleId="Brakstyluakapitowego">
    <w:name w:val="[Brak stylu akapitowego]"/>
    <w:pPr>
      <w:suppressAutoHyphens/>
      <w:autoSpaceDE w:val="0"/>
      <w:spacing w:line="288" w:lineRule="auto"/>
      <w:textAlignment w:val="center"/>
    </w:pPr>
    <w:rPr>
      <w:rFonts w:ascii="MinionPro-Regular, ''Times New" w:eastAsia="Cambria" w:hAnsi="MinionPro-Regular, ''Times New" w:cs="MinionPro-Regular, ''Times New"/>
      <w:color w:val="000000"/>
      <w:lang w:val="en-GB" w:bidi="ar-SA"/>
    </w:rPr>
  </w:style>
  <w:style w:type="paragraph" w:customStyle="1" w:styleId="Podstawowyakapitowy">
    <w:name w:val="[Podstawowy akapitowy]"/>
    <w:basedOn w:val="Brakstyluakapitowego"/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NormalnyWeb">
    <w:name w:val="Normal (Web)"/>
    <w:basedOn w:val="Standard"/>
    <w:pPr>
      <w:suppressAutoHyphens w:val="0"/>
      <w:spacing w:before="280" w:after="119"/>
    </w:pPr>
    <w:rPr>
      <w:rFonts w:eastAsia="Times New Roman"/>
      <w:lang w:val="pl-PL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lang w:val="pl-PL" w:eastAsia="zh-CN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Calibri" w:eastAsia="Times New Roman" w:hAnsi="Calibri" w:cs="Times New Roman"/>
      <w:b/>
      <w:bCs/>
      <w:color w:val="4F81BD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  <w:lang w:val="cs-CZ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587C4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7C4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B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77EAD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7EAD"/>
    <w:rPr>
      <w:rFonts w:asciiTheme="majorHAnsi" w:eastAsiaTheme="majorEastAsia" w:hAnsiTheme="majorHAnsi"/>
      <w:color w:val="2F5496" w:themeColor="accent1" w:themeShade="BF"/>
      <w:sz w:val="26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77EAD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7EAD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spacing w:before="200"/>
      <w:outlineLvl w:val="2"/>
    </w:pPr>
    <w:rPr>
      <w:rFonts w:ascii="Calibri" w:eastAsia="Times New Roman" w:hAnsi="Calibri" w:cs="Calibri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mbria" w:cs="Times New Roman"/>
      <w:lang w:val="cs-CZ" w:bidi="ar-SA"/>
    </w:rPr>
  </w:style>
  <w:style w:type="paragraph" w:customStyle="1" w:styleId="Heading">
    <w:name w:val="Heading"/>
    <w:basedOn w:val="Standard"/>
    <w:pPr>
      <w:tabs>
        <w:tab w:val="center" w:pos="4153"/>
        <w:tab w:val="right" w:pos="8306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Text">
    <w:name w:val="Text"/>
    <w:basedOn w:val="Standard"/>
    <w:pPr>
      <w:widowControl w:val="0"/>
      <w:autoSpaceDE w:val="0"/>
      <w:ind w:firstLine="567"/>
      <w:jc w:val="both"/>
      <w:textAlignment w:val="center"/>
    </w:pPr>
    <w:rPr>
      <w:rFonts w:cs="MinionPro-Regular, ''Times New"/>
      <w:lang w:val="en-GB"/>
    </w:rPr>
  </w:style>
  <w:style w:type="paragraph" w:customStyle="1" w:styleId="Podpis1">
    <w:name w:val="Podpis1"/>
    <w:basedOn w:val="Standard"/>
    <w:pPr>
      <w:tabs>
        <w:tab w:val="left" w:pos="5812"/>
      </w:tabs>
    </w:pPr>
  </w:style>
  <w:style w:type="paragraph" w:customStyle="1" w:styleId="Brakstyluakapitowego">
    <w:name w:val="[Brak stylu akapitowego]"/>
    <w:pPr>
      <w:suppressAutoHyphens/>
      <w:autoSpaceDE w:val="0"/>
      <w:spacing w:line="288" w:lineRule="auto"/>
      <w:textAlignment w:val="center"/>
    </w:pPr>
    <w:rPr>
      <w:rFonts w:ascii="MinionPro-Regular, ''Times New" w:eastAsia="Cambria" w:hAnsi="MinionPro-Regular, ''Times New" w:cs="MinionPro-Regular, ''Times New"/>
      <w:color w:val="000000"/>
      <w:lang w:val="en-GB" w:bidi="ar-SA"/>
    </w:rPr>
  </w:style>
  <w:style w:type="paragraph" w:customStyle="1" w:styleId="Podstawowyakapitowy">
    <w:name w:val="[Podstawowy akapitowy]"/>
    <w:basedOn w:val="Brakstyluakapitowego"/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NormalnyWeb">
    <w:name w:val="Normal (Web)"/>
    <w:basedOn w:val="Standard"/>
    <w:pPr>
      <w:suppressAutoHyphens w:val="0"/>
      <w:spacing w:before="280" w:after="119"/>
    </w:pPr>
    <w:rPr>
      <w:rFonts w:eastAsia="Times New Roman"/>
      <w:lang w:val="pl-PL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lang w:val="pl-PL" w:eastAsia="zh-CN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Calibri" w:eastAsia="Times New Roman" w:hAnsi="Calibri" w:cs="Times New Roman"/>
      <w:b/>
      <w:bCs/>
      <w:color w:val="4F81BD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  <w:lang w:val="cs-CZ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587C4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7C4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B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77EAD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7EAD"/>
    <w:rPr>
      <w:rFonts w:asciiTheme="majorHAnsi" w:eastAsiaTheme="majorEastAsia" w:hAnsiTheme="majorHAnsi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@barczewo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mb@barczewo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Magdalena Taraś</cp:lastModifiedBy>
  <cp:revision>2</cp:revision>
  <cp:lastPrinted>2021-12-27T12:46:00Z</cp:lastPrinted>
  <dcterms:created xsi:type="dcterms:W3CDTF">2022-10-03T10:46:00Z</dcterms:created>
  <dcterms:modified xsi:type="dcterms:W3CDTF">2022-10-03T10:46:00Z</dcterms:modified>
</cp:coreProperties>
</file>