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50F1" w14:textId="1AF1468F" w:rsidR="00273F88" w:rsidRDefault="0060332E">
      <w:r>
        <w:t>Komisja Oświaty , Zdrowia i Spraw Społecznych                                               Barczewo, 23.03.2023r.</w:t>
      </w:r>
    </w:p>
    <w:p w14:paraId="789C77A9" w14:textId="352C9DAA" w:rsidR="0060332E" w:rsidRDefault="0060332E">
      <w:r>
        <w:t>Rada Miejska w Barczewie</w:t>
      </w:r>
    </w:p>
    <w:p w14:paraId="0BA941B3" w14:textId="774A39AE" w:rsidR="0060332E" w:rsidRDefault="0060332E"/>
    <w:p w14:paraId="7593B740" w14:textId="1D166BD9" w:rsidR="0060332E" w:rsidRPr="00334165" w:rsidRDefault="0060332E">
      <w:pPr>
        <w:rPr>
          <w:b/>
          <w:bCs/>
          <w:sz w:val="24"/>
          <w:szCs w:val="24"/>
        </w:rPr>
      </w:pPr>
      <w:r>
        <w:t xml:space="preserve">                                            </w:t>
      </w:r>
      <w:r w:rsidRPr="00334165">
        <w:rPr>
          <w:b/>
          <w:bCs/>
          <w:sz w:val="24"/>
          <w:szCs w:val="24"/>
        </w:rPr>
        <w:t xml:space="preserve"> Sprawozdanie z pracy Komisji w I kwartale</w:t>
      </w:r>
      <w:r w:rsidR="00334165">
        <w:rPr>
          <w:b/>
          <w:bCs/>
          <w:sz w:val="24"/>
          <w:szCs w:val="24"/>
        </w:rPr>
        <w:t xml:space="preserve"> 2023 roku</w:t>
      </w:r>
    </w:p>
    <w:p w14:paraId="2D419B21" w14:textId="48E91954" w:rsidR="0060332E" w:rsidRDefault="0060332E"/>
    <w:p w14:paraId="317D8B46" w14:textId="0A2C0DD7" w:rsidR="0060332E" w:rsidRDefault="0060332E">
      <w:r>
        <w:t xml:space="preserve">Członkowie Komisji Oświaty w pierwszym kwartale spotkali się </w:t>
      </w:r>
      <w:r w:rsidR="00882D85">
        <w:t>trzy</w:t>
      </w:r>
      <w:r>
        <w:t xml:space="preserve"> razy. </w:t>
      </w:r>
      <w:r w:rsidR="00882D85">
        <w:t>W okresie tym zostały opiniowane następujące uchwały:</w:t>
      </w:r>
    </w:p>
    <w:p w14:paraId="541C539B" w14:textId="5A40BCE7" w:rsidR="0060332E" w:rsidRPr="00334165" w:rsidRDefault="0060332E">
      <w:pPr>
        <w:rPr>
          <w:b/>
          <w:bCs/>
          <w:u w:val="single"/>
        </w:rPr>
      </w:pPr>
      <w:r w:rsidRPr="00334165">
        <w:rPr>
          <w:b/>
          <w:bCs/>
          <w:u w:val="single"/>
        </w:rPr>
        <w:t>Styczeń</w:t>
      </w:r>
    </w:p>
    <w:p w14:paraId="009BD97E" w14:textId="1FDFE919" w:rsidR="00882D85" w:rsidRDefault="00882D85" w:rsidP="00882D85">
      <w:r>
        <w:t xml:space="preserve">1. Opiniowanie projektu  uchwały w sprawie zmiany </w:t>
      </w:r>
      <w:r w:rsidR="008704BF">
        <w:t>U</w:t>
      </w:r>
      <w:r>
        <w:t>chwały Nr III(24) 2018 Rady Miejskiej w Barczewie z dnia 27 grudnia 2018 r. w sprawie podwyższenia kryterium dochodowego uprawniającego do świadczenia pieniężnego z pomocy społecznej w formie zasiłku celowego na zakup posiłku i żywności dla osób objętych wieloletnim rządowym programem  ,, Posiłek w szkole i w domu” na lata 2019-2023</w:t>
      </w:r>
    </w:p>
    <w:p w14:paraId="026BA907" w14:textId="431F1CFF" w:rsidR="008704BF" w:rsidRDefault="00882D85" w:rsidP="008704BF">
      <w:r>
        <w:t>2.</w:t>
      </w:r>
      <w:r w:rsidRPr="00882D85">
        <w:t xml:space="preserve"> </w:t>
      </w:r>
      <w:r>
        <w:t xml:space="preserve">Opiniowanie </w:t>
      </w:r>
      <w:r>
        <w:t xml:space="preserve">projektu </w:t>
      </w:r>
      <w:r>
        <w:t xml:space="preserve">uchwały w sprawie zmiany </w:t>
      </w:r>
      <w:r w:rsidR="008704BF">
        <w:t>U</w:t>
      </w:r>
      <w:r>
        <w:t>chwały Nr III(2</w:t>
      </w:r>
      <w:r>
        <w:t>6</w:t>
      </w:r>
      <w:r>
        <w:t>) 2018 Rady Miejskiej w Barczewie z dnia 27 grudnia 2018 r. w sprawie</w:t>
      </w:r>
      <w:r>
        <w:t xml:space="preserve"> określenia zasad zwrotu wydatków w </w:t>
      </w:r>
      <w:r w:rsidR="008704BF">
        <w:t xml:space="preserve">zakresie </w:t>
      </w:r>
      <w:r>
        <w:t>dożywiania</w:t>
      </w:r>
      <w:r w:rsidR="008704BF">
        <w:t xml:space="preserve"> </w:t>
      </w:r>
      <w:r>
        <w:t xml:space="preserve">w formie posiłku </w:t>
      </w:r>
      <w:r w:rsidR="008704BF">
        <w:t xml:space="preserve">albo świadczenia rzeczowego w postaci produktów żywnościowych </w:t>
      </w:r>
      <w:r w:rsidR="008704BF">
        <w:t>dla osób objętych wieloletnim rządowym programem  ,, Posiłek w szkole i w domu” na lata 2019-2023</w:t>
      </w:r>
    </w:p>
    <w:p w14:paraId="48E22EDE" w14:textId="11F71DD6" w:rsidR="00882D85" w:rsidRDefault="008704BF">
      <w:r>
        <w:t>3.</w:t>
      </w:r>
      <w:r w:rsidRPr="008704BF">
        <w:t xml:space="preserve"> </w:t>
      </w:r>
      <w:r>
        <w:t xml:space="preserve">Opiniowanie projektu uchwały w sprawie zmiany </w:t>
      </w:r>
      <w:r>
        <w:t>U</w:t>
      </w:r>
      <w:r>
        <w:t xml:space="preserve">chwały Nr </w:t>
      </w:r>
      <w:r>
        <w:t xml:space="preserve">XLV </w:t>
      </w:r>
      <w:r>
        <w:t>(</w:t>
      </w:r>
      <w:r>
        <w:t>321</w:t>
      </w:r>
      <w:r>
        <w:t>) 201</w:t>
      </w:r>
      <w:r>
        <w:t>7</w:t>
      </w:r>
      <w:r>
        <w:t xml:space="preserve"> Rady Miejskiej w Barczewie z dnia 2</w:t>
      </w:r>
      <w:r>
        <w:t>4</w:t>
      </w:r>
      <w:r>
        <w:t xml:space="preserve"> </w:t>
      </w:r>
      <w:r>
        <w:t xml:space="preserve">października </w:t>
      </w:r>
      <w:r>
        <w:t xml:space="preserve"> 201</w:t>
      </w:r>
      <w:r>
        <w:t>7</w:t>
      </w:r>
      <w:r>
        <w:t xml:space="preserve"> r. w sprawie</w:t>
      </w:r>
      <w:r>
        <w:t xml:space="preserve"> ustalenia opłaty za pobyt dzieci w żłobku prowadzonym przez Gminę Barczewo , maksymalnej wysokości opłaty za wyżywienie oraz warunków zwolnienia z tych opłat.</w:t>
      </w:r>
    </w:p>
    <w:p w14:paraId="27D27F79" w14:textId="7D85E1D1" w:rsidR="008704BF" w:rsidRDefault="008704BF">
      <w:r>
        <w:t xml:space="preserve">4. </w:t>
      </w:r>
      <w:r>
        <w:t>Opiniowanie projektu uchwały w sprawie zmiany Uchwały Nr</w:t>
      </w:r>
      <w:r>
        <w:t xml:space="preserve"> XXVIII/190/16</w:t>
      </w:r>
      <w:r w:rsidR="00334165">
        <w:t xml:space="preserve"> </w:t>
      </w:r>
      <w:r>
        <w:t xml:space="preserve">Rady Miejskiej w Barczewie z dnia 15 lipca 2016r. w utworzenia Żłobka Miejskiego w Barczewie. </w:t>
      </w:r>
    </w:p>
    <w:p w14:paraId="707871D4" w14:textId="14350DDB" w:rsidR="00273F88" w:rsidRPr="00334165" w:rsidRDefault="00273F88">
      <w:pPr>
        <w:rPr>
          <w:b/>
          <w:bCs/>
          <w:u w:val="single"/>
        </w:rPr>
      </w:pPr>
      <w:r w:rsidRPr="00334165">
        <w:rPr>
          <w:b/>
          <w:bCs/>
          <w:u w:val="single"/>
        </w:rPr>
        <w:t>Luty</w:t>
      </w:r>
    </w:p>
    <w:p w14:paraId="52615902" w14:textId="2C9BB995" w:rsidR="00334165" w:rsidRDefault="00334165">
      <w:r>
        <w:t>Opiniowanie projektów:</w:t>
      </w:r>
    </w:p>
    <w:p w14:paraId="3201C997" w14:textId="2BD1CC22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Projekt uchwały w sprawie uchwalenia Statutu Sołectwa Barczewko. </w:t>
      </w:r>
    </w:p>
    <w:p w14:paraId="479F1994" w14:textId="33D8F55F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Bark</w:t>
      </w:r>
    </w:p>
    <w:p w14:paraId="7FA6963D" w14:textId="6D464FF6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Bartołty Wielkie </w:t>
      </w:r>
    </w:p>
    <w:p w14:paraId="5CBF9341" w14:textId="5D6202B4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Biedowo. </w:t>
      </w:r>
    </w:p>
    <w:p w14:paraId="3D608649" w14:textId="0D586197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Bogdany. </w:t>
      </w:r>
    </w:p>
    <w:p w14:paraId="671C227B" w14:textId="519E5690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Jedzbark </w:t>
      </w:r>
    </w:p>
    <w:p w14:paraId="36CE2D45" w14:textId="43F8C3A0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Kaplityny </w:t>
      </w:r>
    </w:p>
    <w:p w14:paraId="3349D850" w14:textId="4D4C8463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Kierzliny. </w:t>
      </w:r>
    </w:p>
    <w:p w14:paraId="10D10F1B" w14:textId="6D78D93C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Kromerowo.</w:t>
      </w:r>
    </w:p>
    <w:p w14:paraId="2C73AD06" w14:textId="7FAEE2F2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Kronowo. </w:t>
      </w:r>
    </w:p>
    <w:p w14:paraId="5AAABFE4" w14:textId="60387AB7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Krupoliny. </w:t>
      </w:r>
    </w:p>
    <w:p w14:paraId="38D6FAE9" w14:textId="3ED81DDA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Lamkowo. </w:t>
      </w:r>
    </w:p>
    <w:p w14:paraId="6F07EF10" w14:textId="12E6F24D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Leszno. </w:t>
      </w:r>
    </w:p>
    <w:p w14:paraId="100FFBE1" w14:textId="1968C0EC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Łapka. </w:t>
      </w:r>
    </w:p>
    <w:p w14:paraId="0D97D72E" w14:textId="09489DE3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Łęgajny.</w:t>
      </w:r>
    </w:p>
    <w:p w14:paraId="0A5B971A" w14:textId="679C6802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Maruny.</w:t>
      </w:r>
    </w:p>
    <w:p w14:paraId="514E4958" w14:textId="190B5975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Mokiny.</w:t>
      </w:r>
    </w:p>
    <w:p w14:paraId="6B22638F" w14:textId="47E6C95F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Niedźwiedź.</w:t>
      </w:r>
    </w:p>
    <w:p w14:paraId="6CB54C51" w14:textId="7FCAD5C0" w:rsidR="001E1167" w:rsidRDefault="00273F88" w:rsidP="00334165">
      <w:pPr>
        <w:pStyle w:val="Akapitzlist"/>
        <w:numPr>
          <w:ilvl w:val="0"/>
          <w:numId w:val="3"/>
        </w:numPr>
      </w:pPr>
      <w:r>
        <w:lastRenderedPageBreak/>
        <w:t xml:space="preserve"> Projekt uchwały w sprawie uchwalenia Statutu Sołectwa Nikielkowo.</w:t>
      </w:r>
    </w:p>
    <w:p w14:paraId="115B69CD" w14:textId="296FE21E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Odryty. </w:t>
      </w:r>
    </w:p>
    <w:p w14:paraId="5E775638" w14:textId="0DF6DADC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Radosty. </w:t>
      </w:r>
    </w:p>
    <w:p w14:paraId="0D8B3692" w14:textId="40B08BE2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Ramsowo. </w:t>
      </w:r>
    </w:p>
    <w:p w14:paraId="4D99EF31" w14:textId="05A8CBA9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Ramsówko. </w:t>
      </w:r>
    </w:p>
    <w:p w14:paraId="5527D837" w14:textId="6694A58F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Ruszajny. 34) Projekt uchwały w sprawie uchwalenia Statutu Sołectwa Skajboty. </w:t>
      </w:r>
    </w:p>
    <w:p w14:paraId="02BDF46E" w14:textId="37BE88D7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Stare Włóki. </w:t>
      </w:r>
    </w:p>
    <w:p w14:paraId="3964C816" w14:textId="1E711F3D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Szynowo. </w:t>
      </w:r>
    </w:p>
    <w:p w14:paraId="06510A8B" w14:textId="7C2EF4CC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Tumiany</w:t>
      </w:r>
    </w:p>
    <w:p w14:paraId="32E28ACF" w14:textId="02CA219D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Wipsowo. 39) Projekt uchwały w sprawie uchwalenia Statutu Sołectwa Wójtowo.</w:t>
      </w:r>
    </w:p>
    <w:p w14:paraId="23C511BE" w14:textId="201A6C06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Wrócikowo. </w:t>
      </w:r>
    </w:p>
    <w:p w14:paraId="5A51393C" w14:textId="2540CC64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uchwalenia Statutu Sołectwa Zalesie.</w:t>
      </w:r>
    </w:p>
    <w:p w14:paraId="1C5CA6E6" w14:textId="77777777" w:rsidR="001E1167" w:rsidRDefault="001E1167"/>
    <w:p w14:paraId="057F444D" w14:textId="6CEC8389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ustalenia stawki za 1 km przebiegu pojazdu, uwzględnianej przy obliczaniu zwrotu rodzicom/opiekunom prawnym kosztów przewozu dzieci, młodzieży, uczniów. </w:t>
      </w:r>
    </w:p>
    <w:p w14:paraId="0C8DEC4D" w14:textId="3BCAC1CF" w:rsidR="001E1167" w:rsidRDefault="00273F88" w:rsidP="00334165">
      <w:pPr>
        <w:pStyle w:val="Akapitzlist"/>
        <w:numPr>
          <w:ilvl w:val="0"/>
          <w:numId w:val="3"/>
        </w:numPr>
      </w:pPr>
      <w:r>
        <w:t xml:space="preserve"> Projekt obwieszczenia w sprawie ogłoszenia tekstu jednolitego Statutu Miejskiej Przychodni Zdrowia w Barczewie. </w:t>
      </w:r>
    </w:p>
    <w:p w14:paraId="57C2C1F5" w14:textId="2AB1A682" w:rsidR="007650A5" w:rsidRDefault="00273F88" w:rsidP="00334165">
      <w:pPr>
        <w:pStyle w:val="Akapitzlist"/>
        <w:numPr>
          <w:ilvl w:val="0"/>
          <w:numId w:val="3"/>
        </w:numPr>
      </w:pPr>
      <w:r>
        <w:t xml:space="preserve"> Projekt uchwały w sprawie zmiany Uchwały Nr IX/64/2011 Rady Miejskiej w Barczewie z dnia 30 maja 2011r. w sprawie ustalenia kryteriów i trybu przyznawania nagród dla nauczycieli ze środków zaplanowanych w budżecie Gminy Barczewo.</w:t>
      </w:r>
    </w:p>
    <w:p w14:paraId="365A4187" w14:textId="3F90A598" w:rsidR="00C474A3" w:rsidRPr="00334165" w:rsidRDefault="00C474A3">
      <w:pPr>
        <w:rPr>
          <w:b/>
          <w:bCs/>
          <w:u w:val="single"/>
        </w:rPr>
      </w:pPr>
    </w:p>
    <w:p w14:paraId="2B2D91FC" w14:textId="18301CB7" w:rsidR="00C474A3" w:rsidRPr="00334165" w:rsidRDefault="00C474A3">
      <w:pPr>
        <w:rPr>
          <w:b/>
          <w:bCs/>
          <w:u w:val="single"/>
        </w:rPr>
      </w:pPr>
      <w:r w:rsidRPr="00334165">
        <w:rPr>
          <w:b/>
          <w:bCs/>
          <w:u w:val="single"/>
        </w:rPr>
        <w:t>Marzec</w:t>
      </w:r>
    </w:p>
    <w:p w14:paraId="08CA6210" w14:textId="043A9C52" w:rsidR="00C474A3" w:rsidRDefault="00334165" w:rsidP="00334165">
      <w:pPr>
        <w:pStyle w:val="Akapitzlist"/>
        <w:numPr>
          <w:ilvl w:val="0"/>
          <w:numId w:val="4"/>
        </w:numPr>
      </w:pPr>
      <w:r>
        <w:t>Opiniowanie p</w:t>
      </w:r>
      <w:r w:rsidR="00C474A3">
        <w:t>rojekt</w:t>
      </w:r>
      <w:r>
        <w:t>u</w:t>
      </w:r>
      <w:r w:rsidR="00C474A3">
        <w:t xml:space="preserve"> uchwały w sprawie zmiany Gminnego Programu Profilaktyki i Rozwiązywania Problemów Alkoholowych oraz Przeciwdziałania Narkomanii w Gminie Barczewo na 2023 rok</w:t>
      </w:r>
    </w:p>
    <w:p w14:paraId="735E5047" w14:textId="24EB23F5" w:rsidR="00334165" w:rsidRDefault="00334165" w:rsidP="00334165">
      <w:pPr>
        <w:ind w:left="360"/>
      </w:pPr>
    </w:p>
    <w:p w14:paraId="6BCF345C" w14:textId="07189CC5" w:rsidR="00334165" w:rsidRDefault="00334165" w:rsidP="00334165">
      <w:pPr>
        <w:ind w:left="360"/>
      </w:pPr>
    </w:p>
    <w:p w14:paraId="5642E20B" w14:textId="5EE6ADD7" w:rsidR="00334165" w:rsidRDefault="00334165" w:rsidP="00334165">
      <w:pPr>
        <w:ind w:left="360"/>
      </w:pPr>
    </w:p>
    <w:p w14:paraId="7D87959B" w14:textId="74D2CA54" w:rsidR="00334165" w:rsidRDefault="00334165" w:rsidP="00334165">
      <w:pPr>
        <w:ind w:left="360"/>
      </w:pPr>
      <w:r>
        <w:t xml:space="preserve">                                                                                       Przewodnicząca Komisji Oświaty</w:t>
      </w:r>
    </w:p>
    <w:p w14:paraId="52A7F5E2" w14:textId="2CF8D98C" w:rsidR="00334165" w:rsidRDefault="00334165" w:rsidP="00334165">
      <w:pPr>
        <w:ind w:left="360"/>
      </w:pPr>
      <w:r>
        <w:t xml:space="preserve">                                                                                                              Bogumiła Lisowska</w:t>
      </w:r>
    </w:p>
    <w:sectPr w:rsidR="00334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41C"/>
    <w:multiLevelType w:val="hybridMultilevel"/>
    <w:tmpl w:val="A98CD0C0"/>
    <w:lvl w:ilvl="0" w:tplc="36A82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D53ED"/>
    <w:multiLevelType w:val="hybridMultilevel"/>
    <w:tmpl w:val="ACFCB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0CA2"/>
    <w:multiLevelType w:val="hybridMultilevel"/>
    <w:tmpl w:val="8DC2E5CC"/>
    <w:lvl w:ilvl="0" w:tplc="36A82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93A26"/>
    <w:multiLevelType w:val="hybridMultilevel"/>
    <w:tmpl w:val="61CE8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6741">
    <w:abstractNumId w:val="1"/>
  </w:num>
  <w:num w:numId="2" w16cid:durableId="1292055492">
    <w:abstractNumId w:val="0"/>
  </w:num>
  <w:num w:numId="3" w16cid:durableId="2014792490">
    <w:abstractNumId w:val="2"/>
  </w:num>
  <w:num w:numId="4" w16cid:durableId="1237327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8"/>
    <w:rsid w:val="00034183"/>
    <w:rsid w:val="001E1167"/>
    <w:rsid w:val="00273F88"/>
    <w:rsid w:val="00334165"/>
    <w:rsid w:val="0060332E"/>
    <w:rsid w:val="007650A5"/>
    <w:rsid w:val="008704BF"/>
    <w:rsid w:val="00882D85"/>
    <w:rsid w:val="009607D8"/>
    <w:rsid w:val="00B04996"/>
    <w:rsid w:val="00C474A3"/>
    <w:rsid w:val="00C8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9A32"/>
  <w15:chartTrackingRefBased/>
  <w15:docId w15:val="{74152E54-265A-41B8-8D23-72D1281C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996"/>
  </w:style>
  <w:style w:type="paragraph" w:styleId="Nagwek1">
    <w:name w:val="heading 1"/>
    <w:basedOn w:val="Normalny"/>
    <w:next w:val="Normalny"/>
    <w:link w:val="Nagwek1Znak"/>
    <w:uiPriority w:val="9"/>
    <w:qFormat/>
    <w:rsid w:val="00B0499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99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99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99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99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99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996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996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996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99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9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99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9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996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9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996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996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996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499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499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0499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99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4996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4996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04996"/>
    <w:rPr>
      <w:i/>
      <w:iCs/>
      <w:color w:val="auto"/>
    </w:rPr>
  </w:style>
  <w:style w:type="paragraph" w:styleId="Bezodstpw">
    <w:name w:val="No Spacing"/>
    <w:uiPriority w:val="1"/>
    <w:qFormat/>
    <w:rsid w:val="00B049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0499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0499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99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996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0499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04996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04996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04996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04996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4996"/>
    <w:pPr>
      <w:outlineLvl w:val="9"/>
    </w:pPr>
  </w:style>
  <w:style w:type="paragraph" w:styleId="Akapitzlist">
    <w:name w:val="List Paragraph"/>
    <w:basedOn w:val="Normalny"/>
    <w:uiPriority w:val="34"/>
    <w:qFormat/>
    <w:rsid w:val="00882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669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Lisowska</dc:creator>
  <cp:keywords/>
  <dc:description/>
  <cp:lastModifiedBy>Bogumiła Lisowska</cp:lastModifiedBy>
  <cp:revision>3</cp:revision>
  <dcterms:created xsi:type="dcterms:W3CDTF">2023-03-23T19:56:00Z</dcterms:created>
  <dcterms:modified xsi:type="dcterms:W3CDTF">2023-03-24T13:05:00Z</dcterms:modified>
</cp:coreProperties>
</file>